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6F850" w14:textId="77777777" w:rsidR="0040239B" w:rsidRPr="002A0C25" w:rsidRDefault="002F1174" w:rsidP="006F211C">
      <w:pPr>
        <w:spacing w:after="240" w:line="360" w:lineRule="auto"/>
        <w:rPr>
          <w:rFonts w:eastAsiaTheme="majorEastAsia" w:cs="Segoe UI Light"/>
        </w:rPr>
      </w:pPr>
      <w:r w:rsidRPr="002A0C25">
        <w:rPr>
          <w:rFonts w:cs="Segoe UI Light"/>
          <w:noProof/>
          <w:lang w:eastAsia="en-GB"/>
        </w:rPr>
        <mc:AlternateContent>
          <mc:Choice Requires="wps">
            <w:drawing>
              <wp:anchor distT="0" distB="0" distL="114300" distR="114300" simplePos="0" relativeHeight="251657728" behindDoc="0" locked="0" layoutInCell="1" allowOverlap="1" wp14:anchorId="6B2870A0" wp14:editId="7932A8F2">
                <wp:simplePos x="0" y="0"/>
                <wp:positionH relativeFrom="column">
                  <wp:posOffset>-125730</wp:posOffset>
                </wp:positionH>
                <wp:positionV relativeFrom="paragraph">
                  <wp:posOffset>97155</wp:posOffset>
                </wp:positionV>
                <wp:extent cx="6562725" cy="7536180"/>
                <wp:effectExtent l="0" t="0" r="0" b="7620"/>
                <wp:wrapNone/>
                <wp:docPr id="57" name="Text Box 57"/>
                <wp:cNvGraphicFramePr/>
                <a:graphic xmlns:a="http://schemas.openxmlformats.org/drawingml/2006/main">
                  <a:graphicData uri="http://schemas.microsoft.com/office/word/2010/wordprocessingShape">
                    <wps:wsp>
                      <wps:cNvSpPr txBox="1"/>
                      <wps:spPr>
                        <a:xfrm>
                          <a:off x="0" y="0"/>
                          <a:ext cx="6562725" cy="7536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DB0997" w14:textId="67BABFFB" w:rsidR="00F92708" w:rsidRDefault="00F92708" w:rsidP="00E944F5">
                            <w:pPr>
                              <w:autoSpaceDE w:val="0"/>
                              <w:autoSpaceDN w:val="0"/>
                              <w:adjustRightInd w:val="0"/>
                              <w:spacing w:after="0" w:line="240" w:lineRule="auto"/>
                              <w:jc w:val="center"/>
                              <w:rPr>
                                <w:b/>
                                <w:bCs/>
                                <w:color w:val="00B050"/>
                                <w:sz w:val="46"/>
                                <w:szCs w:val="46"/>
                              </w:rPr>
                            </w:pPr>
                            <w:r w:rsidRPr="00733458">
                              <w:rPr>
                                <w:b/>
                                <w:bCs/>
                                <w:color w:val="00B050"/>
                                <w:sz w:val="46"/>
                                <w:szCs w:val="46"/>
                              </w:rPr>
                              <w:t>313908000-KM-05, Sugar juice handling and clarification, NQF Level 4, Credits 4</w:t>
                            </w:r>
                          </w:p>
                          <w:p w14:paraId="4FC35AE8" w14:textId="77777777" w:rsidR="00F92708" w:rsidRDefault="00F92708" w:rsidP="00E944F5">
                            <w:pPr>
                              <w:autoSpaceDE w:val="0"/>
                              <w:autoSpaceDN w:val="0"/>
                              <w:adjustRightInd w:val="0"/>
                              <w:spacing w:after="0" w:line="240" w:lineRule="auto"/>
                              <w:jc w:val="center"/>
                              <w:rPr>
                                <w:b/>
                                <w:bCs/>
                                <w:color w:val="00B050"/>
                                <w:sz w:val="46"/>
                                <w:szCs w:val="46"/>
                              </w:rPr>
                            </w:pPr>
                          </w:p>
                          <w:p w14:paraId="730E97A6" w14:textId="77777777" w:rsidR="00F92708" w:rsidRPr="00696D06" w:rsidRDefault="00F92708" w:rsidP="00E944F5">
                            <w:pPr>
                              <w:autoSpaceDE w:val="0"/>
                              <w:autoSpaceDN w:val="0"/>
                              <w:adjustRightInd w:val="0"/>
                              <w:spacing w:after="0" w:line="240" w:lineRule="auto"/>
                              <w:jc w:val="center"/>
                              <w:rPr>
                                <w:b/>
                                <w:color w:val="00B050"/>
                                <w:sz w:val="46"/>
                                <w:szCs w:val="46"/>
                                <w:lang w:val="en-US"/>
                              </w:rPr>
                            </w:pPr>
                          </w:p>
                          <w:p w14:paraId="71C66F88" w14:textId="77777777" w:rsidR="00F92708" w:rsidRDefault="00F92708" w:rsidP="00E944F5">
                            <w:pPr>
                              <w:autoSpaceDE w:val="0"/>
                              <w:autoSpaceDN w:val="0"/>
                              <w:adjustRightInd w:val="0"/>
                              <w:spacing w:after="0" w:line="288" w:lineRule="auto"/>
                              <w:jc w:val="center"/>
                              <w:rPr>
                                <w:b/>
                                <w:bCs/>
                                <w:sz w:val="46"/>
                                <w:szCs w:val="46"/>
                              </w:rPr>
                            </w:pPr>
                          </w:p>
                          <w:p w14:paraId="2A411316" w14:textId="5DDC02BB" w:rsidR="00F92708" w:rsidRDefault="00F92708" w:rsidP="00E944F5">
                            <w:pPr>
                              <w:autoSpaceDE w:val="0"/>
                              <w:autoSpaceDN w:val="0"/>
                              <w:adjustRightInd w:val="0"/>
                              <w:spacing w:after="0" w:line="288" w:lineRule="auto"/>
                              <w:jc w:val="center"/>
                              <w:rPr>
                                <w:b/>
                                <w:bCs/>
                                <w:color w:val="7F7F7F" w:themeColor="text1" w:themeTint="80"/>
                                <w:sz w:val="46"/>
                                <w:szCs w:val="46"/>
                              </w:rPr>
                            </w:pPr>
                            <w:r w:rsidRPr="007D4463">
                              <w:rPr>
                                <w:b/>
                                <w:bCs/>
                                <w:color w:val="7F7F7F" w:themeColor="text1" w:themeTint="80"/>
                                <w:sz w:val="46"/>
                                <w:szCs w:val="46"/>
                              </w:rPr>
                              <w:t>LEARNER GUIDE</w:t>
                            </w:r>
                          </w:p>
                          <w:p w14:paraId="11EF2C11" w14:textId="77777777" w:rsidR="00F92708" w:rsidRPr="00227F6C" w:rsidRDefault="00F92708" w:rsidP="00227F6C">
                            <w:pPr>
                              <w:autoSpaceDE w:val="0"/>
                              <w:autoSpaceDN w:val="0"/>
                              <w:adjustRightInd w:val="0"/>
                              <w:spacing w:after="0" w:line="288" w:lineRule="auto"/>
                              <w:jc w:val="center"/>
                              <w:rPr>
                                <w:b/>
                                <w:bCs/>
                                <w:color w:val="FF0000"/>
                                <w:sz w:val="24"/>
                                <w:szCs w:val="24"/>
                              </w:rPr>
                            </w:pPr>
                          </w:p>
                          <w:p w14:paraId="0771A48D" w14:textId="75B2E383" w:rsidR="00F92708" w:rsidRDefault="00F92708" w:rsidP="00FA30F0">
                            <w:pPr>
                              <w:spacing w:after="0"/>
                              <w:jc w:val="center"/>
                              <w:rPr>
                                <w:b/>
                                <w:bCs/>
                                <w:color w:val="FF0000"/>
                                <w:sz w:val="24"/>
                                <w:szCs w:val="24"/>
                              </w:rPr>
                            </w:pPr>
                          </w:p>
                          <w:p w14:paraId="40EF8D63" w14:textId="017BAC09" w:rsidR="00F92708" w:rsidRDefault="00F92708" w:rsidP="00667EE0">
                            <w:pPr>
                              <w:spacing w:after="0"/>
                              <w:jc w:val="center"/>
                              <w:rPr>
                                <w:b/>
                                <w:color w:val="ED7D31" w:themeColor="accent2"/>
                                <w:sz w:val="46"/>
                                <w:szCs w:val="46"/>
                                <w:lang w:val="en-US"/>
                              </w:rPr>
                            </w:pPr>
                            <w:r>
                              <w:rPr>
                                <w:b/>
                                <w:color w:val="ED7D31" w:themeColor="accent2"/>
                                <w:sz w:val="46"/>
                                <w:szCs w:val="46"/>
                                <w:lang w:val="en-US"/>
                              </w:rPr>
                              <w:t>SAQA 97590</w:t>
                            </w:r>
                            <w:r w:rsidRPr="00667EE0">
                              <w:rPr>
                                <w:b/>
                                <w:color w:val="ED7D31" w:themeColor="accent2"/>
                                <w:sz w:val="46"/>
                                <w:szCs w:val="46"/>
                                <w:lang w:val="en-US"/>
                              </w:rPr>
                              <w:t xml:space="preserve"> </w:t>
                            </w:r>
                          </w:p>
                          <w:p w14:paraId="1D85EE1D" w14:textId="7D1E44A4" w:rsidR="00F92708" w:rsidRPr="008A588C" w:rsidRDefault="00F92708" w:rsidP="00667EE0">
                            <w:pPr>
                              <w:spacing w:after="0"/>
                              <w:jc w:val="center"/>
                              <w:rPr>
                                <w:b/>
                                <w:color w:val="ED7D31" w:themeColor="accent2"/>
                                <w:sz w:val="46"/>
                                <w:szCs w:val="46"/>
                              </w:rPr>
                            </w:pPr>
                            <w:r w:rsidRPr="00667EE0">
                              <w:rPr>
                                <w:b/>
                                <w:color w:val="ED7D31" w:themeColor="accent2"/>
                                <w:sz w:val="46"/>
                                <w:szCs w:val="46"/>
                                <w:lang w:val="en-US"/>
                              </w:rPr>
                              <w:tab/>
                            </w:r>
                            <w:r w:rsidRPr="00FF40F4">
                              <w:rPr>
                                <w:b/>
                                <w:color w:val="ED7D31" w:themeColor="accent2"/>
                                <w:sz w:val="46"/>
                                <w:szCs w:val="46"/>
                                <w:lang w:val="en-US"/>
                              </w:rPr>
                              <w:t>Occupational Certificate: Sugar Processing Controller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2870A0" id="_x0000_t202" coordsize="21600,21600" o:spt="202" path="m,l,21600r21600,l21600,xe">
                <v:stroke joinstyle="miter"/>
                <v:path gradientshapeok="t" o:connecttype="rect"/>
              </v:shapetype>
              <v:shape id="Text Box 57" o:spid="_x0000_s1026" type="#_x0000_t202" style="position:absolute;left:0;text-align:left;margin-left:-9.9pt;margin-top:7.65pt;width:516.75pt;height:59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" filled="f" stroked="f" strokeweight=".5pt">
                <v:textbox>
                  <w:txbxContent>
                    <w:p w14:paraId="04DB0997" w14:textId="67BABFFB" w:rsidR="00F92708" w:rsidRDefault="00F92708" w:rsidP="00E944F5">
                      <w:pPr>
                        <w:autoSpaceDE w:val="0"/>
                        <w:autoSpaceDN w:val="0"/>
                        <w:adjustRightInd w:val="0"/>
                        <w:spacing w:after="0" w:line="240" w:lineRule="auto"/>
                        <w:jc w:val="center"/>
                        <w:rPr>
                          <w:b/>
                          <w:bCs/>
                          <w:color w:val="00B050"/>
                          <w:sz w:val="46"/>
                          <w:szCs w:val="46"/>
                        </w:rPr>
                      </w:pPr>
                      <w:r w:rsidRPr="00733458">
                        <w:rPr>
                          <w:b/>
                          <w:bCs/>
                          <w:color w:val="00B050"/>
                          <w:sz w:val="46"/>
                          <w:szCs w:val="46"/>
                        </w:rPr>
                        <w:t>313908000-KM-05, Sugar juice handling and clarification, NQF Level 4, Credits 4</w:t>
                      </w:r>
                    </w:p>
                    <w:p w14:paraId="4FC35AE8" w14:textId="77777777" w:rsidR="00F92708" w:rsidRDefault="00F92708" w:rsidP="00E944F5">
                      <w:pPr>
                        <w:autoSpaceDE w:val="0"/>
                        <w:autoSpaceDN w:val="0"/>
                        <w:adjustRightInd w:val="0"/>
                        <w:spacing w:after="0" w:line="240" w:lineRule="auto"/>
                        <w:jc w:val="center"/>
                        <w:rPr>
                          <w:b/>
                          <w:bCs/>
                          <w:color w:val="00B050"/>
                          <w:sz w:val="46"/>
                          <w:szCs w:val="46"/>
                        </w:rPr>
                      </w:pPr>
                    </w:p>
                    <w:p w14:paraId="730E97A6" w14:textId="77777777" w:rsidR="00F92708" w:rsidRPr="00696D06" w:rsidRDefault="00F92708" w:rsidP="00E944F5">
                      <w:pPr>
                        <w:autoSpaceDE w:val="0"/>
                        <w:autoSpaceDN w:val="0"/>
                        <w:adjustRightInd w:val="0"/>
                        <w:spacing w:after="0" w:line="240" w:lineRule="auto"/>
                        <w:jc w:val="center"/>
                        <w:rPr>
                          <w:b/>
                          <w:color w:val="00B050"/>
                          <w:sz w:val="46"/>
                          <w:szCs w:val="46"/>
                          <w:lang w:val="en-US"/>
                        </w:rPr>
                      </w:pPr>
                    </w:p>
                    <w:p w14:paraId="71C66F88" w14:textId="77777777" w:rsidR="00F92708" w:rsidRDefault="00F92708" w:rsidP="00E944F5">
                      <w:pPr>
                        <w:autoSpaceDE w:val="0"/>
                        <w:autoSpaceDN w:val="0"/>
                        <w:adjustRightInd w:val="0"/>
                        <w:spacing w:after="0" w:line="288" w:lineRule="auto"/>
                        <w:jc w:val="center"/>
                        <w:rPr>
                          <w:b/>
                          <w:bCs/>
                          <w:sz w:val="46"/>
                          <w:szCs w:val="46"/>
                        </w:rPr>
                      </w:pPr>
                    </w:p>
                    <w:p w14:paraId="2A411316" w14:textId="5DDC02BB" w:rsidR="00F92708" w:rsidRDefault="00F92708" w:rsidP="00E944F5">
                      <w:pPr>
                        <w:autoSpaceDE w:val="0"/>
                        <w:autoSpaceDN w:val="0"/>
                        <w:adjustRightInd w:val="0"/>
                        <w:spacing w:after="0" w:line="288" w:lineRule="auto"/>
                        <w:jc w:val="center"/>
                        <w:rPr>
                          <w:b/>
                          <w:bCs/>
                          <w:color w:val="7F7F7F" w:themeColor="text1" w:themeTint="80"/>
                          <w:sz w:val="46"/>
                          <w:szCs w:val="46"/>
                        </w:rPr>
                      </w:pPr>
                      <w:r w:rsidRPr="007D4463">
                        <w:rPr>
                          <w:b/>
                          <w:bCs/>
                          <w:color w:val="7F7F7F" w:themeColor="text1" w:themeTint="80"/>
                          <w:sz w:val="46"/>
                          <w:szCs w:val="46"/>
                        </w:rPr>
                        <w:t>LEARNER GUIDE</w:t>
                      </w:r>
                    </w:p>
                    <w:p w14:paraId="11EF2C11" w14:textId="77777777" w:rsidR="00F92708" w:rsidRPr="00227F6C" w:rsidRDefault="00F92708" w:rsidP="00227F6C">
                      <w:pPr>
                        <w:autoSpaceDE w:val="0"/>
                        <w:autoSpaceDN w:val="0"/>
                        <w:adjustRightInd w:val="0"/>
                        <w:spacing w:after="0" w:line="288" w:lineRule="auto"/>
                        <w:jc w:val="center"/>
                        <w:rPr>
                          <w:b/>
                          <w:bCs/>
                          <w:color w:val="FF0000"/>
                          <w:sz w:val="24"/>
                          <w:szCs w:val="24"/>
                        </w:rPr>
                      </w:pPr>
                    </w:p>
                    <w:p w14:paraId="0771A48D" w14:textId="75B2E383" w:rsidR="00F92708" w:rsidRDefault="00F92708" w:rsidP="00FA30F0">
                      <w:pPr>
                        <w:spacing w:after="0"/>
                        <w:jc w:val="center"/>
                        <w:rPr>
                          <w:b/>
                          <w:bCs/>
                          <w:color w:val="FF0000"/>
                          <w:sz w:val="24"/>
                          <w:szCs w:val="24"/>
                        </w:rPr>
                      </w:pPr>
                    </w:p>
                    <w:p w14:paraId="40EF8D63" w14:textId="017BAC09" w:rsidR="00F92708" w:rsidRDefault="00F92708" w:rsidP="00667EE0">
                      <w:pPr>
                        <w:spacing w:after="0"/>
                        <w:jc w:val="center"/>
                        <w:rPr>
                          <w:b/>
                          <w:color w:val="ED7D31" w:themeColor="accent2"/>
                          <w:sz w:val="46"/>
                          <w:szCs w:val="46"/>
                          <w:lang w:val="en-US"/>
                        </w:rPr>
                      </w:pPr>
                      <w:r>
                        <w:rPr>
                          <w:b/>
                          <w:color w:val="ED7D31" w:themeColor="accent2"/>
                          <w:sz w:val="46"/>
                          <w:szCs w:val="46"/>
                          <w:lang w:val="en-US"/>
                        </w:rPr>
                        <w:t>SAQA 97590</w:t>
                      </w:r>
                      <w:r w:rsidRPr="00667EE0">
                        <w:rPr>
                          <w:b/>
                          <w:color w:val="ED7D31" w:themeColor="accent2"/>
                          <w:sz w:val="46"/>
                          <w:szCs w:val="46"/>
                          <w:lang w:val="en-US"/>
                        </w:rPr>
                        <w:t xml:space="preserve"> </w:t>
                      </w:r>
                    </w:p>
                    <w:p w14:paraId="1D85EE1D" w14:textId="7D1E44A4" w:rsidR="00F92708" w:rsidRPr="008A588C" w:rsidRDefault="00F92708" w:rsidP="00667EE0">
                      <w:pPr>
                        <w:spacing w:after="0"/>
                        <w:jc w:val="center"/>
                        <w:rPr>
                          <w:b/>
                          <w:color w:val="ED7D31" w:themeColor="accent2"/>
                          <w:sz w:val="46"/>
                          <w:szCs w:val="46"/>
                        </w:rPr>
                      </w:pPr>
                      <w:r w:rsidRPr="00667EE0">
                        <w:rPr>
                          <w:b/>
                          <w:color w:val="ED7D31" w:themeColor="accent2"/>
                          <w:sz w:val="46"/>
                          <w:szCs w:val="46"/>
                          <w:lang w:val="en-US"/>
                        </w:rPr>
                        <w:tab/>
                      </w:r>
                      <w:r w:rsidRPr="00FF40F4">
                        <w:rPr>
                          <w:b/>
                          <w:color w:val="ED7D31" w:themeColor="accent2"/>
                          <w:sz w:val="46"/>
                          <w:szCs w:val="46"/>
                          <w:lang w:val="en-US"/>
                        </w:rPr>
                        <w:t>Occupational Certificate: Sugar Processing Controller</w:t>
                      </w:r>
                    </w:p>
                  </w:txbxContent>
                </v:textbox>
              </v:shape>
            </w:pict>
          </mc:Fallback>
        </mc:AlternateContent>
      </w:r>
      <w:r w:rsidR="00537517" w:rsidRPr="002A0C25">
        <w:rPr>
          <w:rFonts w:cs="Segoe UI Light"/>
        </w:rPr>
        <w:br w:type="page"/>
      </w:r>
    </w:p>
    <w:p w14:paraId="2E6A6FAE" w14:textId="06C10C3D" w:rsidR="004A61E5" w:rsidRPr="002A0C25" w:rsidRDefault="00745537" w:rsidP="006F211C">
      <w:pPr>
        <w:pStyle w:val="Heading2"/>
        <w:numPr>
          <w:ilvl w:val="0"/>
          <w:numId w:val="0"/>
        </w:numPr>
        <w:spacing w:line="360" w:lineRule="auto"/>
        <w:ind w:left="720" w:hanging="720"/>
      </w:pPr>
      <w:bookmarkStart w:id="0" w:name="_Toc193154091"/>
      <w:r w:rsidRPr="002A0C25">
        <w:lastRenderedPageBreak/>
        <w:t>Document Version</w:t>
      </w:r>
      <w:bookmarkEnd w:id="0"/>
    </w:p>
    <w:tbl>
      <w:tblPr>
        <w:tblStyle w:val="TableGrid"/>
        <w:tblW w:w="0" w:type="auto"/>
        <w:shd w:val="clear" w:color="auto" w:fill="F2F2F2" w:themeFill="background1" w:themeFillShade="F2"/>
        <w:tblCellMar>
          <w:top w:w="85" w:type="dxa"/>
          <w:left w:w="85" w:type="dxa"/>
          <w:bottom w:w="85" w:type="dxa"/>
          <w:right w:w="85" w:type="dxa"/>
        </w:tblCellMar>
        <w:tblLook w:val="04A0" w:firstRow="1" w:lastRow="0" w:firstColumn="1" w:lastColumn="0" w:noHBand="0" w:noVBand="1"/>
      </w:tblPr>
      <w:tblGrid>
        <w:gridCol w:w="4508"/>
        <w:gridCol w:w="4508"/>
      </w:tblGrid>
      <w:tr w:rsidR="00CE232B" w:rsidRPr="002A0C25" w14:paraId="552A1FD7" w14:textId="77777777" w:rsidTr="007D4463">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4B3124" w14:textId="77777777" w:rsidR="004A61E5" w:rsidRPr="002A0C25" w:rsidRDefault="004A61E5" w:rsidP="006F211C">
            <w:pPr>
              <w:spacing w:after="0" w:line="360" w:lineRule="auto"/>
              <w:rPr>
                <w:rFonts w:cs="Segoe UI Light"/>
                <w:b/>
                <w:sz w:val="24"/>
                <w:szCs w:val="24"/>
              </w:rPr>
            </w:pPr>
            <w:r w:rsidRPr="002A0C25">
              <w:rPr>
                <w:rFonts w:cs="Segoe UI Light"/>
                <w:b/>
                <w:sz w:val="24"/>
                <w:szCs w:val="24"/>
              </w:rPr>
              <w:t>Document Version</w:t>
            </w:r>
          </w:p>
        </w:tc>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A8FE22" w14:textId="6CC64339" w:rsidR="004A61E5" w:rsidRPr="002A0C25" w:rsidRDefault="00113713" w:rsidP="006F211C">
            <w:pPr>
              <w:spacing w:after="0" w:line="360" w:lineRule="auto"/>
              <w:rPr>
                <w:rFonts w:cs="Segoe UI Light"/>
                <w:sz w:val="24"/>
                <w:szCs w:val="24"/>
              </w:rPr>
            </w:pPr>
            <w:r w:rsidRPr="002A0C25">
              <w:rPr>
                <w:rFonts w:cs="Segoe UI Light"/>
                <w:sz w:val="24"/>
                <w:szCs w:val="24"/>
              </w:rPr>
              <w:t>1.0</w:t>
            </w:r>
          </w:p>
        </w:tc>
      </w:tr>
      <w:tr w:rsidR="00CE232B" w:rsidRPr="002A0C25" w14:paraId="6867CAA8" w14:textId="77777777" w:rsidTr="007D4463">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144B81" w14:textId="77777777" w:rsidR="004A61E5" w:rsidRPr="002A0C25" w:rsidRDefault="004A61E5" w:rsidP="006F211C">
            <w:pPr>
              <w:spacing w:after="0" w:line="360" w:lineRule="auto"/>
              <w:rPr>
                <w:rFonts w:cs="Segoe UI Light"/>
                <w:b/>
                <w:sz w:val="24"/>
                <w:szCs w:val="24"/>
              </w:rPr>
            </w:pPr>
            <w:r w:rsidRPr="002A0C25">
              <w:rPr>
                <w:rFonts w:cs="Segoe UI Light"/>
                <w:b/>
                <w:sz w:val="24"/>
                <w:szCs w:val="24"/>
              </w:rPr>
              <w:t>Date Published</w:t>
            </w:r>
          </w:p>
        </w:tc>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A169E2" w14:textId="77777777" w:rsidR="004A61E5" w:rsidRPr="002A0C25" w:rsidRDefault="004A61E5" w:rsidP="006F211C">
            <w:pPr>
              <w:spacing w:after="0" w:line="360" w:lineRule="auto"/>
              <w:rPr>
                <w:rFonts w:cs="Segoe UI Light"/>
                <w:sz w:val="24"/>
                <w:szCs w:val="24"/>
              </w:rPr>
            </w:pPr>
          </w:p>
        </w:tc>
      </w:tr>
      <w:tr w:rsidR="00CE232B" w:rsidRPr="002A0C25" w14:paraId="46B762E8" w14:textId="77777777" w:rsidTr="007D4463">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D67AC7" w14:textId="77777777" w:rsidR="004A61E5" w:rsidRPr="002A0C25" w:rsidRDefault="004A61E5" w:rsidP="006F211C">
            <w:pPr>
              <w:spacing w:after="0" w:line="360" w:lineRule="auto"/>
              <w:rPr>
                <w:rFonts w:cs="Segoe UI Light"/>
                <w:b/>
                <w:sz w:val="24"/>
                <w:szCs w:val="24"/>
              </w:rPr>
            </w:pPr>
            <w:r w:rsidRPr="002A0C25">
              <w:rPr>
                <w:rFonts w:cs="Segoe UI Light"/>
                <w:b/>
                <w:sz w:val="24"/>
                <w:szCs w:val="24"/>
              </w:rPr>
              <w:t>Publisher</w:t>
            </w:r>
          </w:p>
        </w:tc>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3105C6" w14:textId="1E19227D" w:rsidR="004A61E5" w:rsidRPr="002A0C25" w:rsidRDefault="004A61E5" w:rsidP="006F211C">
            <w:pPr>
              <w:spacing w:after="0" w:line="360" w:lineRule="auto"/>
              <w:rPr>
                <w:rFonts w:cs="Segoe UI Light"/>
              </w:rPr>
            </w:pPr>
          </w:p>
        </w:tc>
      </w:tr>
    </w:tbl>
    <w:p w14:paraId="045A405E" w14:textId="77777777" w:rsidR="004A61E5" w:rsidRPr="002A0C25" w:rsidRDefault="004A61E5" w:rsidP="006F211C">
      <w:pPr>
        <w:spacing w:after="240" w:line="360" w:lineRule="auto"/>
        <w:rPr>
          <w:rFonts w:cs="Segoe UI Light"/>
        </w:rPr>
      </w:pPr>
    </w:p>
    <w:p w14:paraId="156400B6" w14:textId="77777777" w:rsidR="004A61E5" w:rsidRPr="002A0C25" w:rsidRDefault="004A61E5" w:rsidP="006F211C">
      <w:pPr>
        <w:pStyle w:val="Heading2"/>
        <w:numPr>
          <w:ilvl w:val="0"/>
          <w:numId w:val="0"/>
        </w:numPr>
        <w:spacing w:line="360" w:lineRule="auto"/>
        <w:ind w:left="720" w:hanging="720"/>
      </w:pPr>
      <w:bookmarkStart w:id="1" w:name="_Toc193154092"/>
      <w:r w:rsidRPr="002A0C25">
        <w:t>Document Change History</w:t>
      </w:r>
      <w:bookmarkEnd w:id="1"/>
    </w:p>
    <w:tbl>
      <w:tblPr>
        <w:tblStyle w:val="TableGrid"/>
        <w:tblW w:w="9067" w:type="dxa"/>
        <w:tblCellMar>
          <w:top w:w="85" w:type="dxa"/>
          <w:left w:w="85" w:type="dxa"/>
          <w:bottom w:w="85" w:type="dxa"/>
          <w:right w:w="85" w:type="dxa"/>
        </w:tblCellMar>
        <w:tblLook w:val="04A0" w:firstRow="1" w:lastRow="0" w:firstColumn="1" w:lastColumn="0" w:noHBand="0" w:noVBand="1"/>
      </w:tblPr>
      <w:tblGrid>
        <w:gridCol w:w="2304"/>
        <w:gridCol w:w="1678"/>
        <w:gridCol w:w="975"/>
        <w:gridCol w:w="4110"/>
      </w:tblGrid>
      <w:tr w:rsidR="00CE232B" w:rsidRPr="002A0C25" w14:paraId="25414444" w14:textId="77777777" w:rsidTr="007D4463">
        <w:tc>
          <w:tcPr>
            <w:tcW w:w="230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7C0030" w14:textId="77777777" w:rsidR="004A61E5" w:rsidRPr="002A0C25" w:rsidRDefault="004A61E5" w:rsidP="006F211C">
            <w:pPr>
              <w:spacing w:after="0" w:line="360" w:lineRule="auto"/>
              <w:rPr>
                <w:rFonts w:cs="Segoe UI Light"/>
                <w:b/>
                <w:sz w:val="24"/>
                <w:szCs w:val="24"/>
              </w:rPr>
            </w:pPr>
            <w:r w:rsidRPr="002A0C25">
              <w:rPr>
                <w:rFonts w:cs="Segoe UI Light"/>
                <w:b/>
                <w:sz w:val="24"/>
                <w:szCs w:val="24"/>
              </w:rPr>
              <w:t>Date</w:t>
            </w:r>
          </w:p>
        </w:tc>
        <w:tc>
          <w:tcPr>
            <w:tcW w:w="1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200283" w14:textId="77777777" w:rsidR="004A61E5" w:rsidRPr="002A0C25" w:rsidRDefault="004A61E5" w:rsidP="006F211C">
            <w:pPr>
              <w:spacing w:after="0" w:line="360" w:lineRule="auto"/>
              <w:rPr>
                <w:rFonts w:cs="Segoe UI Light"/>
                <w:b/>
                <w:sz w:val="24"/>
                <w:szCs w:val="24"/>
              </w:rPr>
            </w:pPr>
            <w:r w:rsidRPr="002A0C25">
              <w:rPr>
                <w:rFonts w:cs="Segoe UI Light"/>
                <w:b/>
                <w:sz w:val="24"/>
                <w:szCs w:val="24"/>
              </w:rPr>
              <w:t>Version</w:t>
            </w:r>
          </w:p>
        </w:tc>
        <w:tc>
          <w:tcPr>
            <w:tcW w:w="97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0D2398" w14:textId="77777777" w:rsidR="004A61E5" w:rsidRPr="002A0C25" w:rsidRDefault="004A61E5" w:rsidP="006F211C">
            <w:pPr>
              <w:spacing w:after="0" w:line="360" w:lineRule="auto"/>
              <w:rPr>
                <w:rFonts w:cs="Segoe UI Light"/>
                <w:b/>
                <w:sz w:val="24"/>
                <w:szCs w:val="24"/>
              </w:rPr>
            </w:pPr>
            <w:r w:rsidRPr="002A0C25">
              <w:rPr>
                <w:rFonts w:cs="Segoe UI Light"/>
                <w:b/>
                <w:sz w:val="24"/>
                <w:szCs w:val="24"/>
              </w:rPr>
              <w:t>Initials</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1B6D6A" w14:textId="77777777" w:rsidR="004A61E5" w:rsidRPr="002A0C25" w:rsidRDefault="004A61E5" w:rsidP="006F211C">
            <w:pPr>
              <w:spacing w:after="0" w:line="360" w:lineRule="auto"/>
              <w:rPr>
                <w:rFonts w:cs="Segoe UI Light"/>
                <w:b/>
                <w:sz w:val="24"/>
                <w:szCs w:val="24"/>
              </w:rPr>
            </w:pPr>
            <w:r w:rsidRPr="002A0C25">
              <w:rPr>
                <w:rFonts w:cs="Segoe UI Light"/>
                <w:b/>
                <w:sz w:val="24"/>
                <w:szCs w:val="24"/>
              </w:rPr>
              <w:t>Description</w:t>
            </w:r>
          </w:p>
        </w:tc>
      </w:tr>
      <w:tr w:rsidR="00CE232B" w:rsidRPr="002A0C25" w14:paraId="75EFBDBA" w14:textId="77777777" w:rsidTr="004A61E5">
        <w:tc>
          <w:tcPr>
            <w:tcW w:w="2304" w:type="dxa"/>
            <w:tcBorders>
              <w:top w:val="single" w:sz="4" w:space="0" w:color="auto"/>
              <w:left w:val="single" w:sz="4" w:space="0" w:color="auto"/>
              <w:bottom w:val="single" w:sz="4" w:space="0" w:color="auto"/>
              <w:right w:val="single" w:sz="4" w:space="0" w:color="auto"/>
            </w:tcBorders>
          </w:tcPr>
          <w:p w14:paraId="53E4A67D" w14:textId="606B44BC" w:rsidR="004A61E5" w:rsidRPr="002A0C25" w:rsidRDefault="004A61E5" w:rsidP="006F211C">
            <w:pPr>
              <w:spacing w:after="0" w:line="360" w:lineRule="auto"/>
              <w:rPr>
                <w:rFonts w:cs="Segoe UI Light"/>
                <w:sz w:val="24"/>
                <w:szCs w:val="24"/>
              </w:rPr>
            </w:pPr>
          </w:p>
        </w:tc>
        <w:tc>
          <w:tcPr>
            <w:tcW w:w="1678" w:type="dxa"/>
            <w:tcBorders>
              <w:top w:val="single" w:sz="4" w:space="0" w:color="auto"/>
              <w:left w:val="single" w:sz="4" w:space="0" w:color="auto"/>
              <w:bottom w:val="single" w:sz="4" w:space="0" w:color="auto"/>
              <w:right w:val="single" w:sz="4" w:space="0" w:color="auto"/>
            </w:tcBorders>
          </w:tcPr>
          <w:p w14:paraId="05D3F5AF" w14:textId="28B525F6" w:rsidR="004A61E5" w:rsidRPr="002A0C25" w:rsidRDefault="00113713" w:rsidP="006F211C">
            <w:pPr>
              <w:spacing w:after="0" w:line="360" w:lineRule="auto"/>
              <w:rPr>
                <w:rFonts w:cs="Segoe UI Light"/>
                <w:sz w:val="24"/>
                <w:szCs w:val="24"/>
              </w:rPr>
            </w:pPr>
            <w:r w:rsidRPr="002A0C25">
              <w:rPr>
                <w:rFonts w:cs="Segoe UI Light"/>
                <w:sz w:val="24"/>
                <w:szCs w:val="24"/>
              </w:rPr>
              <w:t>1.0</w:t>
            </w:r>
          </w:p>
        </w:tc>
        <w:tc>
          <w:tcPr>
            <w:tcW w:w="975" w:type="dxa"/>
            <w:tcBorders>
              <w:top w:val="single" w:sz="4" w:space="0" w:color="auto"/>
              <w:left w:val="single" w:sz="4" w:space="0" w:color="auto"/>
              <w:bottom w:val="single" w:sz="4" w:space="0" w:color="auto"/>
              <w:right w:val="single" w:sz="4" w:space="0" w:color="auto"/>
            </w:tcBorders>
          </w:tcPr>
          <w:p w14:paraId="2F85001C" w14:textId="77777777" w:rsidR="004A61E5" w:rsidRPr="002A0C25" w:rsidRDefault="004A61E5" w:rsidP="006F211C">
            <w:pPr>
              <w:spacing w:after="0" w:line="360" w:lineRule="auto"/>
              <w:rPr>
                <w:rFonts w:cs="Segoe UI Light"/>
                <w:sz w:val="24"/>
                <w:szCs w:val="24"/>
              </w:rPr>
            </w:pPr>
          </w:p>
        </w:tc>
        <w:tc>
          <w:tcPr>
            <w:tcW w:w="4110" w:type="dxa"/>
            <w:tcBorders>
              <w:top w:val="single" w:sz="4" w:space="0" w:color="auto"/>
              <w:left w:val="single" w:sz="4" w:space="0" w:color="auto"/>
              <w:bottom w:val="single" w:sz="4" w:space="0" w:color="auto"/>
              <w:right w:val="single" w:sz="4" w:space="0" w:color="auto"/>
            </w:tcBorders>
          </w:tcPr>
          <w:p w14:paraId="1C61FB3B" w14:textId="77777777" w:rsidR="004A61E5" w:rsidRPr="002A0C25" w:rsidRDefault="004A61E5" w:rsidP="006F211C">
            <w:pPr>
              <w:spacing w:after="0" w:line="360" w:lineRule="auto"/>
              <w:rPr>
                <w:rFonts w:cs="Segoe UI Light"/>
                <w:sz w:val="24"/>
                <w:szCs w:val="24"/>
              </w:rPr>
            </w:pPr>
          </w:p>
        </w:tc>
      </w:tr>
      <w:tr w:rsidR="004A61E5" w:rsidRPr="002A0C25" w14:paraId="0DDBD225" w14:textId="77777777" w:rsidTr="004A61E5">
        <w:tc>
          <w:tcPr>
            <w:tcW w:w="2304" w:type="dxa"/>
            <w:tcBorders>
              <w:top w:val="single" w:sz="4" w:space="0" w:color="auto"/>
              <w:left w:val="single" w:sz="4" w:space="0" w:color="auto"/>
              <w:bottom w:val="single" w:sz="4" w:space="0" w:color="auto"/>
              <w:right w:val="single" w:sz="4" w:space="0" w:color="auto"/>
            </w:tcBorders>
          </w:tcPr>
          <w:p w14:paraId="094E8AB9" w14:textId="77777777" w:rsidR="004A61E5" w:rsidRPr="002A0C25" w:rsidRDefault="004A61E5" w:rsidP="006F211C">
            <w:pPr>
              <w:spacing w:after="0" w:line="360" w:lineRule="auto"/>
              <w:rPr>
                <w:rFonts w:cs="Segoe UI Light"/>
                <w:sz w:val="24"/>
                <w:szCs w:val="24"/>
              </w:rPr>
            </w:pPr>
          </w:p>
        </w:tc>
        <w:tc>
          <w:tcPr>
            <w:tcW w:w="1678" w:type="dxa"/>
            <w:tcBorders>
              <w:top w:val="single" w:sz="4" w:space="0" w:color="auto"/>
              <w:left w:val="single" w:sz="4" w:space="0" w:color="auto"/>
              <w:bottom w:val="single" w:sz="4" w:space="0" w:color="auto"/>
              <w:right w:val="single" w:sz="4" w:space="0" w:color="auto"/>
            </w:tcBorders>
          </w:tcPr>
          <w:p w14:paraId="252CA251" w14:textId="77777777" w:rsidR="004A61E5" w:rsidRPr="002A0C25" w:rsidRDefault="004A61E5" w:rsidP="006F211C">
            <w:pPr>
              <w:spacing w:after="0" w:line="360" w:lineRule="auto"/>
              <w:rPr>
                <w:rFonts w:cs="Segoe UI Light"/>
                <w:sz w:val="24"/>
                <w:szCs w:val="24"/>
              </w:rPr>
            </w:pPr>
          </w:p>
        </w:tc>
        <w:tc>
          <w:tcPr>
            <w:tcW w:w="975" w:type="dxa"/>
            <w:tcBorders>
              <w:top w:val="single" w:sz="4" w:space="0" w:color="auto"/>
              <w:left w:val="single" w:sz="4" w:space="0" w:color="auto"/>
              <w:bottom w:val="single" w:sz="4" w:space="0" w:color="auto"/>
              <w:right w:val="single" w:sz="4" w:space="0" w:color="auto"/>
            </w:tcBorders>
          </w:tcPr>
          <w:p w14:paraId="3C5BBF5D" w14:textId="77777777" w:rsidR="004A61E5" w:rsidRPr="002A0C25" w:rsidRDefault="004A61E5" w:rsidP="006F211C">
            <w:pPr>
              <w:spacing w:after="0" w:line="360" w:lineRule="auto"/>
              <w:rPr>
                <w:rFonts w:cs="Segoe UI Light"/>
                <w:sz w:val="24"/>
                <w:szCs w:val="24"/>
              </w:rPr>
            </w:pPr>
          </w:p>
        </w:tc>
        <w:tc>
          <w:tcPr>
            <w:tcW w:w="4110" w:type="dxa"/>
            <w:tcBorders>
              <w:top w:val="single" w:sz="4" w:space="0" w:color="auto"/>
              <w:left w:val="single" w:sz="4" w:space="0" w:color="auto"/>
              <w:bottom w:val="single" w:sz="4" w:space="0" w:color="auto"/>
              <w:right w:val="single" w:sz="4" w:space="0" w:color="auto"/>
            </w:tcBorders>
          </w:tcPr>
          <w:p w14:paraId="26C926A2" w14:textId="77777777" w:rsidR="004A61E5" w:rsidRPr="002A0C25" w:rsidRDefault="004A61E5" w:rsidP="006F211C">
            <w:pPr>
              <w:spacing w:after="0" w:line="360" w:lineRule="auto"/>
              <w:rPr>
                <w:rFonts w:cs="Segoe UI Light"/>
                <w:sz w:val="24"/>
                <w:szCs w:val="24"/>
              </w:rPr>
            </w:pPr>
          </w:p>
        </w:tc>
      </w:tr>
    </w:tbl>
    <w:p w14:paraId="233D0015" w14:textId="7285B2CE" w:rsidR="00E35099" w:rsidRPr="002A0C25" w:rsidRDefault="00E35099" w:rsidP="006F211C">
      <w:pPr>
        <w:spacing w:after="0" w:line="360" w:lineRule="auto"/>
        <w:rPr>
          <w:rFonts w:cs="Segoe UI Light"/>
          <w:lang w:bidi="th-TH"/>
        </w:rPr>
      </w:pPr>
    </w:p>
    <w:p w14:paraId="0E297662" w14:textId="77777777" w:rsidR="006E753D" w:rsidRPr="002A0C25" w:rsidRDefault="006E753D" w:rsidP="006F211C">
      <w:pPr>
        <w:spacing w:after="0" w:line="360" w:lineRule="auto"/>
        <w:rPr>
          <w:rFonts w:cs="Segoe UI Light"/>
          <w:lang w:bidi="th-TH"/>
        </w:rPr>
      </w:pPr>
    </w:p>
    <w:tbl>
      <w:tblPr>
        <w:tblpPr w:leftFromText="180" w:rightFromText="180" w:vertAnchor="page" w:horzAnchor="margin" w:tblpY="9253"/>
        <w:tblOverlap w:val="never"/>
        <w:tblW w:w="4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6590"/>
      </w:tblGrid>
      <w:tr w:rsidR="00F47957" w:rsidRPr="002A0C25" w14:paraId="0A8829A8" w14:textId="77777777" w:rsidTr="00684EF1">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0094F59C" w14:textId="77777777" w:rsidR="00F47957" w:rsidRPr="002A0C25" w:rsidRDefault="00F47957" w:rsidP="006F211C">
            <w:pPr>
              <w:spacing w:after="0" w:line="360" w:lineRule="auto"/>
              <w:rPr>
                <w:rFonts w:cs="Segoe UI Light"/>
                <w:b/>
                <w:sz w:val="24"/>
                <w:szCs w:val="24"/>
                <w:lang w:bidi="th-TH"/>
              </w:rPr>
            </w:pPr>
            <w:r w:rsidRPr="002A0C25">
              <w:rPr>
                <w:rFonts w:cs="Segoe UI Light"/>
                <w:b/>
                <w:sz w:val="24"/>
                <w:szCs w:val="24"/>
                <w:lang w:bidi="th-TH"/>
              </w:rPr>
              <w:t>Module #</w:t>
            </w:r>
          </w:p>
        </w:tc>
        <w:tc>
          <w:tcPr>
            <w:tcW w:w="3634" w:type="pct"/>
            <w:tcBorders>
              <w:top w:val="single" w:sz="4" w:space="0" w:color="auto"/>
              <w:left w:val="single" w:sz="4" w:space="0" w:color="auto"/>
              <w:bottom w:val="single" w:sz="4" w:space="0" w:color="auto"/>
              <w:right w:val="single" w:sz="4" w:space="0" w:color="auto"/>
            </w:tcBorders>
          </w:tcPr>
          <w:p w14:paraId="6D9F1226" w14:textId="07F93870" w:rsidR="00F47957" w:rsidRPr="002A0C25" w:rsidRDefault="00F47957" w:rsidP="006F211C">
            <w:pPr>
              <w:spacing w:after="0" w:line="360" w:lineRule="auto"/>
              <w:rPr>
                <w:rFonts w:cs="Segoe UI Light"/>
                <w:sz w:val="24"/>
                <w:szCs w:val="24"/>
                <w:lang w:bidi="th-TH"/>
              </w:rPr>
            </w:pPr>
          </w:p>
        </w:tc>
      </w:tr>
      <w:tr w:rsidR="00F47957" w:rsidRPr="002A0C25" w14:paraId="35B0E920" w14:textId="77777777" w:rsidTr="00684EF1">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24B2B5A0" w14:textId="77777777" w:rsidR="00F47957" w:rsidRPr="002A0C25" w:rsidRDefault="00F47957" w:rsidP="006F211C">
            <w:pPr>
              <w:spacing w:after="0" w:line="360" w:lineRule="auto"/>
              <w:rPr>
                <w:rFonts w:cs="Segoe UI Light"/>
                <w:b/>
                <w:sz w:val="24"/>
                <w:szCs w:val="24"/>
                <w:lang w:bidi="th-TH"/>
              </w:rPr>
            </w:pPr>
            <w:r w:rsidRPr="002A0C25">
              <w:rPr>
                <w:rFonts w:cs="Segoe UI Light"/>
                <w:b/>
                <w:sz w:val="24"/>
                <w:szCs w:val="24"/>
                <w:lang w:bidi="th-TH"/>
              </w:rPr>
              <w:t>NQF Level</w:t>
            </w:r>
          </w:p>
        </w:tc>
        <w:tc>
          <w:tcPr>
            <w:tcW w:w="3634" w:type="pct"/>
            <w:tcBorders>
              <w:top w:val="single" w:sz="4" w:space="0" w:color="auto"/>
              <w:left w:val="single" w:sz="4" w:space="0" w:color="auto"/>
              <w:bottom w:val="single" w:sz="4" w:space="0" w:color="auto"/>
              <w:right w:val="single" w:sz="4" w:space="0" w:color="auto"/>
            </w:tcBorders>
          </w:tcPr>
          <w:p w14:paraId="76EE7950" w14:textId="451A12FA" w:rsidR="00F47957" w:rsidRPr="002A0C25" w:rsidRDefault="00F47957" w:rsidP="006F211C">
            <w:pPr>
              <w:spacing w:after="0" w:line="360" w:lineRule="auto"/>
              <w:rPr>
                <w:rFonts w:cs="Segoe UI Light"/>
                <w:sz w:val="24"/>
                <w:szCs w:val="24"/>
                <w:lang w:bidi="th-TH"/>
              </w:rPr>
            </w:pPr>
          </w:p>
        </w:tc>
      </w:tr>
      <w:tr w:rsidR="00F47957" w:rsidRPr="002A0C25" w14:paraId="5CC8A0F3" w14:textId="77777777" w:rsidTr="00684EF1">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4C692166" w14:textId="77777777" w:rsidR="00F47957" w:rsidRPr="002A0C25" w:rsidRDefault="00F47957" w:rsidP="006F211C">
            <w:pPr>
              <w:spacing w:after="0" w:line="360" w:lineRule="auto"/>
              <w:rPr>
                <w:rFonts w:cs="Segoe UI Light"/>
                <w:b/>
                <w:sz w:val="24"/>
                <w:szCs w:val="24"/>
                <w:lang w:bidi="th-TH"/>
              </w:rPr>
            </w:pPr>
            <w:r w:rsidRPr="002A0C25">
              <w:rPr>
                <w:rFonts w:cs="Segoe UI Light"/>
                <w:b/>
                <w:sz w:val="24"/>
                <w:szCs w:val="24"/>
                <w:lang w:bidi="th-TH"/>
              </w:rPr>
              <w:t>Credit(s)</w:t>
            </w:r>
          </w:p>
        </w:tc>
        <w:tc>
          <w:tcPr>
            <w:tcW w:w="3634" w:type="pct"/>
            <w:tcBorders>
              <w:top w:val="single" w:sz="4" w:space="0" w:color="auto"/>
              <w:left w:val="single" w:sz="4" w:space="0" w:color="auto"/>
              <w:bottom w:val="single" w:sz="4" w:space="0" w:color="auto"/>
              <w:right w:val="single" w:sz="4" w:space="0" w:color="auto"/>
            </w:tcBorders>
          </w:tcPr>
          <w:p w14:paraId="783322BD" w14:textId="1456CC6D" w:rsidR="00F47957" w:rsidRPr="002A0C25" w:rsidRDefault="00F47957" w:rsidP="006F211C">
            <w:pPr>
              <w:spacing w:after="0" w:line="360" w:lineRule="auto"/>
              <w:rPr>
                <w:rFonts w:cs="Segoe UI Light"/>
                <w:sz w:val="24"/>
                <w:szCs w:val="24"/>
                <w:lang w:bidi="th-TH"/>
              </w:rPr>
            </w:pPr>
          </w:p>
        </w:tc>
      </w:tr>
      <w:tr w:rsidR="00F47957" w:rsidRPr="002A0C25" w14:paraId="40CD2145" w14:textId="77777777" w:rsidTr="00E944F5">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41F09674" w14:textId="77777777" w:rsidR="00F47957" w:rsidRPr="002A0C25" w:rsidRDefault="00F47957" w:rsidP="006F211C">
            <w:pPr>
              <w:spacing w:after="0" w:line="360" w:lineRule="auto"/>
              <w:rPr>
                <w:rFonts w:cs="Segoe UI Light"/>
                <w:b/>
                <w:sz w:val="24"/>
                <w:szCs w:val="24"/>
                <w:lang w:bidi="th-TH"/>
              </w:rPr>
            </w:pPr>
            <w:r w:rsidRPr="002A0C25">
              <w:rPr>
                <w:rFonts w:cs="Segoe UI Light"/>
                <w:b/>
                <w:sz w:val="24"/>
                <w:szCs w:val="24"/>
                <w:lang w:bidi="th-TH"/>
              </w:rPr>
              <w:t>SAQA QUAL ID</w:t>
            </w:r>
          </w:p>
        </w:tc>
        <w:tc>
          <w:tcPr>
            <w:tcW w:w="3634" w:type="pct"/>
            <w:tcBorders>
              <w:top w:val="single" w:sz="4" w:space="0" w:color="auto"/>
              <w:left w:val="single" w:sz="4" w:space="0" w:color="auto"/>
              <w:bottom w:val="single" w:sz="4" w:space="0" w:color="auto"/>
              <w:right w:val="single" w:sz="4" w:space="0" w:color="auto"/>
            </w:tcBorders>
          </w:tcPr>
          <w:p w14:paraId="45C8BB7A" w14:textId="60ED2FA3" w:rsidR="00F47957" w:rsidRPr="002A0C25" w:rsidRDefault="00F47957" w:rsidP="006F211C">
            <w:pPr>
              <w:spacing w:after="0" w:line="360" w:lineRule="auto"/>
              <w:rPr>
                <w:rFonts w:cs="Segoe UI Light"/>
                <w:sz w:val="24"/>
                <w:szCs w:val="24"/>
                <w:lang w:bidi="th-TH"/>
              </w:rPr>
            </w:pPr>
          </w:p>
        </w:tc>
      </w:tr>
      <w:tr w:rsidR="00F47957" w:rsidRPr="002A0C25" w14:paraId="2578F4FF" w14:textId="77777777" w:rsidTr="00E944F5">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188227C4" w14:textId="77777777" w:rsidR="00F47957" w:rsidRPr="002A0C25" w:rsidRDefault="00F47957" w:rsidP="006F211C">
            <w:pPr>
              <w:spacing w:after="0" w:line="360" w:lineRule="auto"/>
              <w:rPr>
                <w:rFonts w:cs="Segoe UI Light"/>
                <w:b/>
                <w:sz w:val="24"/>
                <w:szCs w:val="24"/>
                <w:lang w:bidi="th-TH"/>
              </w:rPr>
            </w:pPr>
            <w:r w:rsidRPr="002A0C25">
              <w:rPr>
                <w:rFonts w:cs="Segoe UI Light"/>
                <w:b/>
                <w:sz w:val="24"/>
                <w:szCs w:val="24"/>
                <w:lang w:bidi="th-TH"/>
              </w:rPr>
              <w:t>Qualification Title</w:t>
            </w:r>
          </w:p>
        </w:tc>
        <w:tc>
          <w:tcPr>
            <w:tcW w:w="3634" w:type="pct"/>
            <w:tcBorders>
              <w:top w:val="single" w:sz="4" w:space="0" w:color="auto"/>
              <w:left w:val="single" w:sz="4" w:space="0" w:color="auto"/>
              <w:bottom w:val="single" w:sz="4" w:space="0" w:color="auto"/>
              <w:right w:val="single" w:sz="4" w:space="0" w:color="auto"/>
            </w:tcBorders>
          </w:tcPr>
          <w:p w14:paraId="543C398F" w14:textId="06496958" w:rsidR="00F47957" w:rsidRPr="002A0C25" w:rsidRDefault="00F47957" w:rsidP="006F211C">
            <w:pPr>
              <w:spacing w:after="0" w:line="360" w:lineRule="auto"/>
              <w:rPr>
                <w:rFonts w:cs="Segoe UI Light"/>
                <w:sz w:val="24"/>
                <w:szCs w:val="24"/>
                <w:lang w:bidi="th-TH"/>
              </w:rPr>
            </w:pPr>
          </w:p>
        </w:tc>
      </w:tr>
    </w:tbl>
    <w:p w14:paraId="45DB1DFB" w14:textId="77777777" w:rsidR="00E35099" w:rsidRPr="002A0C25" w:rsidRDefault="00E35099" w:rsidP="006F211C">
      <w:pPr>
        <w:spacing w:after="0" w:line="360" w:lineRule="auto"/>
        <w:rPr>
          <w:rFonts w:cs="Segoe UI Light"/>
          <w:lang w:bidi="th-TH"/>
        </w:rPr>
      </w:pPr>
    </w:p>
    <w:p w14:paraId="4C9C48B1" w14:textId="77777777" w:rsidR="006E753D" w:rsidRPr="002A0C25" w:rsidRDefault="006E753D" w:rsidP="006F211C">
      <w:pPr>
        <w:spacing w:after="240" w:line="360" w:lineRule="auto"/>
        <w:rPr>
          <w:rFonts w:cs="Segoe UI Light"/>
          <w:lang w:bidi="th-TH"/>
        </w:rPr>
      </w:pPr>
    </w:p>
    <w:p w14:paraId="10C75B64" w14:textId="77777777" w:rsidR="006E753D" w:rsidRPr="002A0C25" w:rsidRDefault="006E753D" w:rsidP="006F211C">
      <w:pPr>
        <w:spacing w:after="240" w:line="360" w:lineRule="auto"/>
        <w:rPr>
          <w:rFonts w:cs="Segoe UI Light"/>
          <w:lang w:bidi="th-TH"/>
        </w:rPr>
      </w:pPr>
    </w:p>
    <w:p w14:paraId="51092993" w14:textId="77777777" w:rsidR="006E753D" w:rsidRPr="002A0C25" w:rsidRDefault="006E753D" w:rsidP="006F211C">
      <w:pPr>
        <w:spacing w:after="240" w:line="360" w:lineRule="auto"/>
        <w:rPr>
          <w:rFonts w:cs="Segoe UI Light"/>
          <w:lang w:bidi="th-TH"/>
        </w:rPr>
      </w:pPr>
    </w:p>
    <w:p w14:paraId="200839E7" w14:textId="330B3449" w:rsidR="006E753D" w:rsidRPr="002A0C25" w:rsidRDefault="006E753D" w:rsidP="006F211C">
      <w:pPr>
        <w:spacing w:after="240" w:line="360" w:lineRule="auto"/>
        <w:rPr>
          <w:rFonts w:cs="Segoe UI Light"/>
          <w:lang w:bidi="th-TH"/>
        </w:rPr>
      </w:pPr>
    </w:p>
    <w:p w14:paraId="4FE19B53" w14:textId="1D10B1F2" w:rsidR="00993F12" w:rsidRPr="002A0C25" w:rsidRDefault="00993F12" w:rsidP="006F211C">
      <w:pPr>
        <w:spacing w:after="240" w:line="360" w:lineRule="auto"/>
        <w:rPr>
          <w:rFonts w:cs="Segoe UI Light"/>
          <w:lang w:bidi="th-TH"/>
        </w:rPr>
      </w:pPr>
    </w:p>
    <w:p w14:paraId="24874EE2" w14:textId="75E9EFE4" w:rsidR="00993F12" w:rsidRPr="002A0C25" w:rsidRDefault="00993F12" w:rsidP="006F211C">
      <w:pPr>
        <w:spacing w:after="240" w:line="360" w:lineRule="auto"/>
        <w:rPr>
          <w:rFonts w:cs="Segoe UI Light"/>
          <w:lang w:bidi="th-TH"/>
        </w:rPr>
      </w:pPr>
    </w:p>
    <w:p w14:paraId="2AA4FC15" w14:textId="77777777" w:rsidR="00993F12" w:rsidRPr="002A0C25" w:rsidRDefault="00993F12" w:rsidP="006F211C">
      <w:pPr>
        <w:spacing w:after="240" w:line="360" w:lineRule="auto"/>
        <w:rPr>
          <w:rFonts w:cs="Segoe UI Light"/>
          <w:lang w:bidi="th-TH"/>
        </w:rPr>
      </w:pPr>
    </w:p>
    <w:p w14:paraId="45199F3F" w14:textId="678CCFAE" w:rsidR="002B7ED5" w:rsidRPr="002A0C25" w:rsidRDefault="002B7ED5" w:rsidP="006F211C">
      <w:pPr>
        <w:spacing w:after="240" w:line="360" w:lineRule="auto"/>
        <w:rPr>
          <w:rFonts w:cs="Segoe UI Light"/>
          <w:lang w:bidi="th-TH"/>
        </w:rPr>
      </w:pPr>
      <w:r w:rsidRPr="002A0C25">
        <w:rPr>
          <w:rFonts w:cs="Segoe UI Light"/>
          <w:lang w:bidi="th-TH"/>
        </w:rPr>
        <w:br w:type="page"/>
      </w:r>
    </w:p>
    <w:p w14:paraId="0CA17A66" w14:textId="77777777" w:rsidR="002B7ED5" w:rsidRPr="002A0C25" w:rsidRDefault="002B7ED5" w:rsidP="006F211C">
      <w:pPr>
        <w:pStyle w:val="Heading1"/>
        <w:numPr>
          <w:ilvl w:val="0"/>
          <w:numId w:val="0"/>
        </w:numPr>
        <w:spacing w:line="360" w:lineRule="auto"/>
        <w:ind w:left="360" w:hanging="360"/>
      </w:pPr>
      <w:bookmarkStart w:id="2" w:name="_Toc193154093"/>
      <w:r w:rsidRPr="002A0C25">
        <w:lastRenderedPageBreak/>
        <w:t>Contact information:</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9"/>
        <w:gridCol w:w="7126"/>
      </w:tblGrid>
      <w:tr w:rsidR="00CE232B" w:rsidRPr="002A0C25" w14:paraId="7DA5B3CA" w14:textId="77777777" w:rsidTr="002B7ED5">
        <w:trPr>
          <w:jc w:val="center"/>
        </w:trPr>
        <w:tc>
          <w:tcPr>
            <w:tcW w:w="2489" w:type="dxa"/>
            <w:shd w:val="clear" w:color="auto" w:fill="F3F3F3"/>
          </w:tcPr>
          <w:p w14:paraId="29E14637" w14:textId="77777777" w:rsidR="002B7ED5" w:rsidRPr="002A0C25" w:rsidRDefault="002B7ED5" w:rsidP="006F211C">
            <w:pPr>
              <w:spacing w:after="0" w:line="360" w:lineRule="auto"/>
              <w:rPr>
                <w:rFonts w:cs="Segoe UI Light"/>
                <w:b/>
                <w:sz w:val="24"/>
                <w:szCs w:val="24"/>
              </w:rPr>
            </w:pPr>
            <w:r w:rsidRPr="002A0C25">
              <w:rPr>
                <w:rFonts w:cs="Segoe UI Light"/>
                <w:b/>
                <w:sz w:val="24"/>
                <w:szCs w:val="24"/>
              </w:rPr>
              <w:t>Name</w:t>
            </w:r>
          </w:p>
        </w:tc>
        <w:tc>
          <w:tcPr>
            <w:tcW w:w="7126" w:type="dxa"/>
          </w:tcPr>
          <w:p w14:paraId="424F776F" w14:textId="77777777" w:rsidR="002B7ED5" w:rsidRPr="002A0C25" w:rsidRDefault="002B7ED5" w:rsidP="006F211C">
            <w:pPr>
              <w:spacing w:after="0" w:line="360" w:lineRule="auto"/>
              <w:rPr>
                <w:rFonts w:cs="Segoe UI Light"/>
                <w:sz w:val="24"/>
                <w:szCs w:val="24"/>
              </w:rPr>
            </w:pPr>
          </w:p>
        </w:tc>
      </w:tr>
      <w:tr w:rsidR="00CE232B" w:rsidRPr="002A0C25" w14:paraId="1CB9662B" w14:textId="77777777" w:rsidTr="002B7ED5">
        <w:trPr>
          <w:jc w:val="center"/>
        </w:trPr>
        <w:tc>
          <w:tcPr>
            <w:tcW w:w="2489" w:type="dxa"/>
            <w:shd w:val="clear" w:color="auto" w:fill="F3F3F3"/>
          </w:tcPr>
          <w:p w14:paraId="58EF3DC0" w14:textId="77777777" w:rsidR="002B7ED5" w:rsidRPr="002A0C25" w:rsidRDefault="002B7ED5" w:rsidP="006F211C">
            <w:pPr>
              <w:spacing w:after="0" w:line="360" w:lineRule="auto"/>
              <w:rPr>
                <w:rFonts w:cs="Segoe UI Light"/>
                <w:b/>
                <w:sz w:val="24"/>
                <w:szCs w:val="24"/>
              </w:rPr>
            </w:pPr>
            <w:r w:rsidRPr="002A0C25">
              <w:rPr>
                <w:rFonts w:cs="Segoe UI Light"/>
                <w:b/>
                <w:sz w:val="24"/>
                <w:szCs w:val="24"/>
              </w:rPr>
              <w:t>Contact Address</w:t>
            </w:r>
          </w:p>
        </w:tc>
        <w:tc>
          <w:tcPr>
            <w:tcW w:w="7126" w:type="dxa"/>
          </w:tcPr>
          <w:p w14:paraId="6D20C1D8" w14:textId="77777777" w:rsidR="002B7ED5" w:rsidRPr="002A0C25" w:rsidRDefault="002B7ED5" w:rsidP="006F211C">
            <w:pPr>
              <w:spacing w:after="0" w:line="360" w:lineRule="auto"/>
              <w:rPr>
                <w:rFonts w:cs="Segoe UI Light"/>
                <w:sz w:val="24"/>
                <w:szCs w:val="24"/>
              </w:rPr>
            </w:pPr>
          </w:p>
        </w:tc>
      </w:tr>
      <w:tr w:rsidR="00CE232B" w:rsidRPr="002A0C25" w14:paraId="1AA11BC5" w14:textId="77777777" w:rsidTr="002B7ED5">
        <w:trPr>
          <w:jc w:val="center"/>
        </w:trPr>
        <w:tc>
          <w:tcPr>
            <w:tcW w:w="2489" w:type="dxa"/>
            <w:shd w:val="clear" w:color="auto" w:fill="F3F3F3"/>
          </w:tcPr>
          <w:p w14:paraId="0F914C47" w14:textId="77777777" w:rsidR="002B7ED5" w:rsidRPr="002A0C25" w:rsidRDefault="002B7ED5" w:rsidP="006F211C">
            <w:pPr>
              <w:spacing w:after="0" w:line="360" w:lineRule="auto"/>
              <w:rPr>
                <w:rFonts w:cs="Segoe UI Light"/>
                <w:b/>
                <w:sz w:val="24"/>
                <w:szCs w:val="24"/>
              </w:rPr>
            </w:pPr>
            <w:r w:rsidRPr="002A0C25">
              <w:rPr>
                <w:rFonts w:cs="Segoe UI Light"/>
                <w:b/>
                <w:sz w:val="24"/>
                <w:szCs w:val="24"/>
              </w:rPr>
              <w:t>Telephone (H)</w:t>
            </w:r>
          </w:p>
        </w:tc>
        <w:tc>
          <w:tcPr>
            <w:tcW w:w="7126" w:type="dxa"/>
          </w:tcPr>
          <w:p w14:paraId="5427EC4D" w14:textId="77777777" w:rsidR="002B7ED5" w:rsidRPr="002A0C25" w:rsidRDefault="002B7ED5" w:rsidP="006F211C">
            <w:pPr>
              <w:spacing w:after="0" w:line="360" w:lineRule="auto"/>
              <w:rPr>
                <w:rFonts w:cs="Segoe UI Light"/>
                <w:sz w:val="24"/>
                <w:szCs w:val="24"/>
              </w:rPr>
            </w:pPr>
          </w:p>
        </w:tc>
      </w:tr>
      <w:tr w:rsidR="00CE232B" w:rsidRPr="002A0C25" w14:paraId="02846FB8" w14:textId="77777777" w:rsidTr="002B7ED5">
        <w:trPr>
          <w:jc w:val="center"/>
        </w:trPr>
        <w:tc>
          <w:tcPr>
            <w:tcW w:w="2489" w:type="dxa"/>
            <w:shd w:val="clear" w:color="auto" w:fill="F3F3F3"/>
          </w:tcPr>
          <w:p w14:paraId="31B30738" w14:textId="77777777" w:rsidR="002B7ED5" w:rsidRPr="002A0C25" w:rsidRDefault="002B7ED5" w:rsidP="006F211C">
            <w:pPr>
              <w:spacing w:after="0" w:line="360" w:lineRule="auto"/>
              <w:rPr>
                <w:rFonts w:cs="Segoe UI Light"/>
                <w:b/>
                <w:sz w:val="24"/>
                <w:szCs w:val="24"/>
              </w:rPr>
            </w:pPr>
            <w:r w:rsidRPr="002A0C25">
              <w:rPr>
                <w:rFonts w:cs="Segoe UI Light"/>
                <w:b/>
                <w:sz w:val="24"/>
                <w:szCs w:val="24"/>
              </w:rPr>
              <w:t>Telephone (W)</w:t>
            </w:r>
          </w:p>
        </w:tc>
        <w:tc>
          <w:tcPr>
            <w:tcW w:w="7126" w:type="dxa"/>
          </w:tcPr>
          <w:p w14:paraId="3C28C117" w14:textId="77777777" w:rsidR="002B7ED5" w:rsidRPr="002A0C25" w:rsidRDefault="002B7ED5" w:rsidP="006F211C">
            <w:pPr>
              <w:spacing w:after="0" w:line="360" w:lineRule="auto"/>
              <w:rPr>
                <w:rFonts w:cs="Segoe UI Light"/>
                <w:sz w:val="24"/>
                <w:szCs w:val="24"/>
              </w:rPr>
            </w:pPr>
          </w:p>
        </w:tc>
      </w:tr>
      <w:tr w:rsidR="00CE232B" w:rsidRPr="002A0C25" w14:paraId="0017B239" w14:textId="77777777" w:rsidTr="002B7ED5">
        <w:trPr>
          <w:jc w:val="center"/>
        </w:trPr>
        <w:tc>
          <w:tcPr>
            <w:tcW w:w="2489" w:type="dxa"/>
            <w:shd w:val="clear" w:color="auto" w:fill="F3F3F3"/>
          </w:tcPr>
          <w:p w14:paraId="2DBE8996" w14:textId="77777777" w:rsidR="002B7ED5" w:rsidRPr="002A0C25" w:rsidRDefault="002B7ED5" w:rsidP="006F211C">
            <w:pPr>
              <w:spacing w:after="0" w:line="360" w:lineRule="auto"/>
              <w:rPr>
                <w:rFonts w:cs="Segoe UI Light"/>
                <w:b/>
                <w:sz w:val="24"/>
                <w:szCs w:val="24"/>
              </w:rPr>
            </w:pPr>
            <w:r w:rsidRPr="002A0C25">
              <w:rPr>
                <w:rFonts w:cs="Segoe UI Light"/>
                <w:b/>
                <w:sz w:val="24"/>
                <w:szCs w:val="24"/>
              </w:rPr>
              <w:t>Cellular</w:t>
            </w:r>
          </w:p>
        </w:tc>
        <w:tc>
          <w:tcPr>
            <w:tcW w:w="7126" w:type="dxa"/>
          </w:tcPr>
          <w:p w14:paraId="01B10BA0" w14:textId="77777777" w:rsidR="002B7ED5" w:rsidRPr="002A0C25" w:rsidRDefault="002B7ED5" w:rsidP="006F211C">
            <w:pPr>
              <w:spacing w:after="0" w:line="360" w:lineRule="auto"/>
              <w:rPr>
                <w:rFonts w:cs="Segoe UI Light"/>
                <w:sz w:val="24"/>
                <w:szCs w:val="24"/>
              </w:rPr>
            </w:pPr>
          </w:p>
        </w:tc>
      </w:tr>
    </w:tbl>
    <w:p w14:paraId="281CF7EC" w14:textId="77777777" w:rsidR="002B7ED5" w:rsidRPr="002A0C25" w:rsidRDefault="002B7ED5" w:rsidP="006F211C">
      <w:pPr>
        <w:pStyle w:val="Heading2"/>
        <w:numPr>
          <w:ilvl w:val="0"/>
          <w:numId w:val="0"/>
        </w:numPr>
        <w:spacing w:line="360" w:lineRule="auto"/>
        <w:rPr>
          <w:rFonts w:cs="Segoe UI Light"/>
          <w:color w:val="auto"/>
          <w:sz w:val="22"/>
          <w:szCs w:val="22"/>
        </w:rPr>
      </w:pPr>
    </w:p>
    <w:p w14:paraId="02FF0A82" w14:textId="77777777" w:rsidR="004A61E5" w:rsidRPr="002A0C25" w:rsidRDefault="004A61E5" w:rsidP="006F211C">
      <w:pPr>
        <w:spacing w:after="240" w:line="360" w:lineRule="auto"/>
        <w:rPr>
          <w:rFonts w:cs="Segoe UI Light"/>
          <w:lang w:bidi="th-TH"/>
        </w:rPr>
      </w:pPr>
      <w:r w:rsidRPr="002A0C25">
        <w:rPr>
          <w:rFonts w:cs="Segoe UI Light"/>
          <w:lang w:bidi="th-TH"/>
        </w:rPr>
        <w:br w:type="page"/>
      </w:r>
    </w:p>
    <w:bookmarkStart w:id="3" w:name="_Toc193154094" w:displacedByCustomXml="next"/>
    <w:sdt>
      <w:sdtPr>
        <w:rPr>
          <w:rFonts w:eastAsiaTheme="minorHAnsi" w:cstheme="minorBidi"/>
          <w:b w:val="0"/>
          <w:color w:val="595959" w:themeColor="text1" w:themeTint="A6"/>
          <w:sz w:val="22"/>
          <w:szCs w:val="22"/>
        </w:rPr>
        <w:id w:val="-1603711566"/>
        <w:docPartObj>
          <w:docPartGallery w:val="Table of Contents"/>
          <w:docPartUnique/>
        </w:docPartObj>
      </w:sdtPr>
      <w:sdtEndPr>
        <w:rPr>
          <w:color w:val="auto"/>
          <w:sz w:val="24"/>
          <w:szCs w:val="24"/>
        </w:rPr>
      </w:sdtEndPr>
      <w:sdtContent>
        <w:p w14:paraId="0D42CFCE" w14:textId="3BC990B3" w:rsidR="004A61E5" w:rsidRPr="003C192E" w:rsidRDefault="004478D2" w:rsidP="006F211C">
          <w:pPr>
            <w:pStyle w:val="Heading1"/>
            <w:numPr>
              <w:ilvl w:val="0"/>
              <w:numId w:val="0"/>
            </w:numPr>
            <w:spacing w:line="360" w:lineRule="auto"/>
            <w:ind w:left="502" w:hanging="360"/>
          </w:pPr>
          <w:r w:rsidRPr="003C192E">
            <w:t>TABLE OF CONTENTS</w:t>
          </w:r>
          <w:bookmarkEnd w:id="3"/>
        </w:p>
        <w:p w14:paraId="57BBCABE" w14:textId="3343738C" w:rsidR="00C85ED3" w:rsidRDefault="004A61E5">
          <w:pPr>
            <w:pStyle w:val="TOC2"/>
            <w:tabs>
              <w:tab w:val="right" w:leader="dot" w:pos="9629"/>
            </w:tabs>
            <w:rPr>
              <w:rFonts w:asciiTheme="minorHAnsi" w:eastAsiaTheme="minorEastAsia" w:hAnsiTheme="minorHAnsi"/>
              <w:noProof/>
              <w:kern w:val="2"/>
              <w:sz w:val="24"/>
              <w:szCs w:val="24"/>
              <w:lang w:val="en-ZA" w:eastAsia="en-GB"/>
              <w14:ligatures w14:val="standardContextual"/>
            </w:rPr>
          </w:pPr>
          <w:r w:rsidRPr="003C192E">
            <w:rPr>
              <w:rFonts w:cs="Segoe UI Light"/>
              <w:sz w:val="24"/>
              <w:szCs w:val="24"/>
            </w:rPr>
            <w:fldChar w:fldCharType="begin"/>
          </w:r>
          <w:r w:rsidRPr="003C192E">
            <w:rPr>
              <w:rFonts w:cs="Segoe UI Light"/>
              <w:sz w:val="24"/>
              <w:szCs w:val="24"/>
            </w:rPr>
            <w:instrText xml:space="preserve"> TOC \o "1-3" \h \z \u </w:instrText>
          </w:r>
          <w:r w:rsidRPr="003C192E">
            <w:rPr>
              <w:rFonts w:cs="Segoe UI Light"/>
              <w:sz w:val="24"/>
              <w:szCs w:val="24"/>
            </w:rPr>
            <w:fldChar w:fldCharType="separate"/>
          </w:r>
          <w:hyperlink w:anchor="_Toc193154091" w:history="1">
            <w:r w:rsidR="00C85ED3" w:rsidRPr="00212077">
              <w:rPr>
                <w:rStyle w:val="Hyperlink"/>
                <w:noProof/>
              </w:rPr>
              <w:t>Document Version</w:t>
            </w:r>
            <w:r w:rsidR="00C85ED3">
              <w:rPr>
                <w:noProof/>
                <w:webHidden/>
              </w:rPr>
              <w:tab/>
            </w:r>
            <w:r w:rsidR="00C85ED3">
              <w:rPr>
                <w:noProof/>
                <w:webHidden/>
              </w:rPr>
              <w:fldChar w:fldCharType="begin"/>
            </w:r>
            <w:r w:rsidR="00C85ED3">
              <w:rPr>
                <w:noProof/>
                <w:webHidden/>
              </w:rPr>
              <w:instrText xml:space="preserve"> PAGEREF _Toc193154091 \h </w:instrText>
            </w:r>
            <w:r w:rsidR="00C85ED3">
              <w:rPr>
                <w:noProof/>
                <w:webHidden/>
              </w:rPr>
            </w:r>
            <w:r w:rsidR="00C85ED3">
              <w:rPr>
                <w:noProof/>
                <w:webHidden/>
              </w:rPr>
              <w:fldChar w:fldCharType="separate"/>
            </w:r>
            <w:r w:rsidR="00C85ED3">
              <w:rPr>
                <w:noProof/>
                <w:webHidden/>
              </w:rPr>
              <w:t>2</w:t>
            </w:r>
            <w:r w:rsidR="00C85ED3">
              <w:rPr>
                <w:noProof/>
                <w:webHidden/>
              </w:rPr>
              <w:fldChar w:fldCharType="end"/>
            </w:r>
          </w:hyperlink>
        </w:p>
        <w:p w14:paraId="5A5DB77C" w14:textId="49BE84F3" w:rsidR="00C85ED3" w:rsidRDefault="00C85ED3">
          <w:pPr>
            <w:pStyle w:val="TOC2"/>
            <w:tabs>
              <w:tab w:val="right" w:leader="dot" w:pos="9629"/>
            </w:tabs>
            <w:rPr>
              <w:rFonts w:asciiTheme="minorHAnsi" w:eastAsiaTheme="minorEastAsia" w:hAnsiTheme="minorHAnsi"/>
              <w:noProof/>
              <w:kern w:val="2"/>
              <w:sz w:val="24"/>
              <w:szCs w:val="24"/>
              <w:lang w:val="en-ZA" w:eastAsia="en-GB"/>
              <w14:ligatures w14:val="standardContextual"/>
            </w:rPr>
          </w:pPr>
          <w:hyperlink w:anchor="_Toc193154092" w:history="1">
            <w:r w:rsidRPr="00212077">
              <w:rPr>
                <w:rStyle w:val="Hyperlink"/>
                <w:noProof/>
              </w:rPr>
              <w:t>Document Change History</w:t>
            </w:r>
            <w:r>
              <w:rPr>
                <w:noProof/>
                <w:webHidden/>
              </w:rPr>
              <w:tab/>
            </w:r>
            <w:r>
              <w:rPr>
                <w:noProof/>
                <w:webHidden/>
              </w:rPr>
              <w:fldChar w:fldCharType="begin"/>
            </w:r>
            <w:r>
              <w:rPr>
                <w:noProof/>
                <w:webHidden/>
              </w:rPr>
              <w:instrText xml:space="preserve"> PAGEREF _Toc193154092 \h </w:instrText>
            </w:r>
            <w:r>
              <w:rPr>
                <w:noProof/>
                <w:webHidden/>
              </w:rPr>
            </w:r>
            <w:r>
              <w:rPr>
                <w:noProof/>
                <w:webHidden/>
              </w:rPr>
              <w:fldChar w:fldCharType="separate"/>
            </w:r>
            <w:r>
              <w:rPr>
                <w:noProof/>
                <w:webHidden/>
              </w:rPr>
              <w:t>2</w:t>
            </w:r>
            <w:r>
              <w:rPr>
                <w:noProof/>
                <w:webHidden/>
              </w:rPr>
              <w:fldChar w:fldCharType="end"/>
            </w:r>
          </w:hyperlink>
        </w:p>
        <w:p w14:paraId="5854FAE5" w14:textId="7CBE9D1F" w:rsidR="00C85ED3" w:rsidRDefault="00C85ED3">
          <w:pPr>
            <w:pStyle w:val="TOC1"/>
            <w:rPr>
              <w:rFonts w:asciiTheme="minorHAnsi" w:eastAsiaTheme="minorEastAsia" w:hAnsiTheme="minorHAnsi"/>
              <w:noProof/>
              <w:kern w:val="2"/>
              <w:sz w:val="24"/>
              <w:szCs w:val="24"/>
              <w:lang w:val="en-ZA" w:eastAsia="en-GB"/>
              <w14:ligatures w14:val="standardContextual"/>
            </w:rPr>
          </w:pPr>
          <w:hyperlink w:anchor="_Toc193154093" w:history="1">
            <w:r w:rsidRPr="00212077">
              <w:rPr>
                <w:rStyle w:val="Hyperlink"/>
                <w:noProof/>
              </w:rPr>
              <w:t>Contact information:</w:t>
            </w:r>
            <w:r>
              <w:rPr>
                <w:noProof/>
                <w:webHidden/>
              </w:rPr>
              <w:tab/>
            </w:r>
            <w:r>
              <w:rPr>
                <w:noProof/>
                <w:webHidden/>
              </w:rPr>
              <w:fldChar w:fldCharType="begin"/>
            </w:r>
            <w:r>
              <w:rPr>
                <w:noProof/>
                <w:webHidden/>
              </w:rPr>
              <w:instrText xml:space="preserve"> PAGEREF _Toc193154093 \h </w:instrText>
            </w:r>
            <w:r>
              <w:rPr>
                <w:noProof/>
                <w:webHidden/>
              </w:rPr>
            </w:r>
            <w:r>
              <w:rPr>
                <w:noProof/>
                <w:webHidden/>
              </w:rPr>
              <w:fldChar w:fldCharType="separate"/>
            </w:r>
            <w:r>
              <w:rPr>
                <w:noProof/>
                <w:webHidden/>
              </w:rPr>
              <w:t>3</w:t>
            </w:r>
            <w:r>
              <w:rPr>
                <w:noProof/>
                <w:webHidden/>
              </w:rPr>
              <w:fldChar w:fldCharType="end"/>
            </w:r>
          </w:hyperlink>
        </w:p>
        <w:p w14:paraId="4F29FDC7" w14:textId="004AFBB5" w:rsidR="00C85ED3" w:rsidRDefault="00C85ED3">
          <w:pPr>
            <w:pStyle w:val="TOC1"/>
            <w:rPr>
              <w:rFonts w:asciiTheme="minorHAnsi" w:eastAsiaTheme="minorEastAsia" w:hAnsiTheme="minorHAnsi"/>
              <w:noProof/>
              <w:kern w:val="2"/>
              <w:sz w:val="24"/>
              <w:szCs w:val="24"/>
              <w:lang w:val="en-ZA" w:eastAsia="en-GB"/>
              <w14:ligatures w14:val="standardContextual"/>
            </w:rPr>
          </w:pPr>
          <w:hyperlink w:anchor="_Toc193154094" w:history="1">
            <w:r w:rsidRPr="00212077">
              <w:rPr>
                <w:rStyle w:val="Hyperlink"/>
                <w:noProof/>
              </w:rPr>
              <w:t>TABLE OF CONTENTS</w:t>
            </w:r>
            <w:r>
              <w:rPr>
                <w:noProof/>
                <w:webHidden/>
              </w:rPr>
              <w:tab/>
            </w:r>
            <w:r>
              <w:rPr>
                <w:noProof/>
                <w:webHidden/>
              </w:rPr>
              <w:fldChar w:fldCharType="begin"/>
            </w:r>
            <w:r>
              <w:rPr>
                <w:noProof/>
                <w:webHidden/>
              </w:rPr>
              <w:instrText xml:space="preserve"> PAGEREF _Toc193154094 \h </w:instrText>
            </w:r>
            <w:r>
              <w:rPr>
                <w:noProof/>
                <w:webHidden/>
              </w:rPr>
            </w:r>
            <w:r>
              <w:rPr>
                <w:noProof/>
                <w:webHidden/>
              </w:rPr>
              <w:fldChar w:fldCharType="separate"/>
            </w:r>
            <w:r>
              <w:rPr>
                <w:noProof/>
                <w:webHidden/>
              </w:rPr>
              <w:t>4</w:t>
            </w:r>
            <w:r>
              <w:rPr>
                <w:noProof/>
                <w:webHidden/>
              </w:rPr>
              <w:fldChar w:fldCharType="end"/>
            </w:r>
          </w:hyperlink>
        </w:p>
        <w:p w14:paraId="18F9AC4A" w14:textId="3794FF7F" w:rsidR="00C85ED3" w:rsidRDefault="00C85ED3">
          <w:pPr>
            <w:pStyle w:val="TOC1"/>
            <w:rPr>
              <w:rFonts w:asciiTheme="minorHAnsi" w:eastAsiaTheme="minorEastAsia" w:hAnsiTheme="minorHAnsi"/>
              <w:noProof/>
              <w:kern w:val="2"/>
              <w:sz w:val="24"/>
              <w:szCs w:val="24"/>
              <w:lang w:val="en-ZA" w:eastAsia="en-GB"/>
              <w14:ligatures w14:val="standardContextual"/>
            </w:rPr>
          </w:pPr>
          <w:hyperlink w:anchor="_Toc193154095" w:history="1">
            <w:r w:rsidRPr="00212077">
              <w:rPr>
                <w:rStyle w:val="Hyperlink"/>
                <w:rFonts w:eastAsia="Times New Roman" w:cs="Segoe UI Light"/>
                <w:b/>
                <w:bCs/>
                <w:caps/>
                <w:noProof/>
              </w:rPr>
              <w:t>QUALIFICATION RULES</w:t>
            </w:r>
            <w:r>
              <w:rPr>
                <w:noProof/>
                <w:webHidden/>
              </w:rPr>
              <w:tab/>
            </w:r>
            <w:r>
              <w:rPr>
                <w:noProof/>
                <w:webHidden/>
              </w:rPr>
              <w:fldChar w:fldCharType="begin"/>
            </w:r>
            <w:r>
              <w:rPr>
                <w:noProof/>
                <w:webHidden/>
              </w:rPr>
              <w:instrText xml:space="preserve"> PAGEREF _Toc193154095 \h </w:instrText>
            </w:r>
            <w:r>
              <w:rPr>
                <w:noProof/>
                <w:webHidden/>
              </w:rPr>
            </w:r>
            <w:r>
              <w:rPr>
                <w:noProof/>
                <w:webHidden/>
              </w:rPr>
              <w:fldChar w:fldCharType="separate"/>
            </w:r>
            <w:r>
              <w:rPr>
                <w:noProof/>
                <w:webHidden/>
              </w:rPr>
              <w:t>8</w:t>
            </w:r>
            <w:r>
              <w:rPr>
                <w:noProof/>
                <w:webHidden/>
              </w:rPr>
              <w:fldChar w:fldCharType="end"/>
            </w:r>
          </w:hyperlink>
        </w:p>
        <w:p w14:paraId="3D534310" w14:textId="281291A6" w:rsidR="00C85ED3" w:rsidRDefault="00C85ED3">
          <w:pPr>
            <w:pStyle w:val="TOC1"/>
            <w:rPr>
              <w:rFonts w:asciiTheme="minorHAnsi" w:eastAsiaTheme="minorEastAsia" w:hAnsiTheme="minorHAnsi"/>
              <w:noProof/>
              <w:kern w:val="2"/>
              <w:sz w:val="24"/>
              <w:szCs w:val="24"/>
              <w:lang w:val="en-ZA" w:eastAsia="en-GB"/>
              <w14:ligatures w14:val="standardContextual"/>
            </w:rPr>
          </w:pPr>
          <w:hyperlink w:anchor="_Toc193154096" w:history="1">
            <w:r w:rsidRPr="00212077">
              <w:rPr>
                <w:rStyle w:val="Hyperlink"/>
                <w:rFonts w:eastAsia="Times New Roman" w:cs="Segoe UI Light"/>
                <w:b/>
                <w:bCs/>
                <w:caps/>
                <w:noProof/>
              </w:rPr>
              <w:t>ASSESSMENT REQUIREMENT</w:t>
            </w:r>
            <w:r>
              <w:rPr>
                <w:noProof/>
                <w:webHidden/>
              </w:rPr>
              <w:tab/>
            </w:r>
            <w:r>
              <w:rPr>
                <w:noProof/>
                <w:webHidden/>
              </w:rPr>
              <w:fldChar w:fldCharType="begin"/>
            </w:r>
            <w:r>
              <w:rPr>
                <w:noProof/>
                <w:webHidden/>
              </w:rPr>
              <w:instrText xml:space="preserve"> PAGEREF _Toc193154096 \h </w:instrText>
            </w:r>
            <w:r>
              <w:rPr>
                <w:noProof/>
                <w:webHidden/>
              </w:rPr>
            </w:r>
            <w:r>
              <w:rPr>
                <w:noProof/>
                <w:webHidden/>
              </w:rPr>
              <w:fldChar w:fldCharType="separate"/>
            </w:r>
            <w:r>
              <w:rPr>
                <w:noProof/>
                <w:webHidden/>
              </w:rPr>
              <w:t>10</w:t>
            </w:r>
            <w:r>
              <w:rPr>
                <w:noProof/>
                <w:webHidden/>
              </w:rPr>
              <w:fldChar w:fldCharType="end"/>
            </w:r>
          </w:hyperlink>
        </w:p>
        <w:p w14:paraId="3E408EC9" w14:textId="551BF16F" w:rsidR="00C85ED3" w:rsidRDefault="00C85ED3">
          <w:pPr>
            <w:pStyle w:val="TOC2"/>
            <w:tabs>
              <w:tab w:val="right" w:leader="dot" w:pos="9629"/>
            </w:tabs>
            <w:rPr>
              <w:rFonts w:asciiTheme="minorHAnsi" w:eastAsiaTheme="minorEastAsia" w:hAnsiTheme="minorHAnsi"/>
              <w:noProof/>
              <w:kern w:val="2"/>
              <w:sz w:val="24"/>
              <w:szCs w:val="24"/>
              <w:lang w:val="en-ZA" w:eastAsia="en-GB"/>
              <w14:ligatures w14:val="standardContextual"/>
            </w:rPr>
          </w:pPr>
          <w:hyperlink w:anchor="_Toc193154097" w:history="1">
            <w:r w:rsidRPr="00212077">
              <w:rPr>
                <w:rStyle w:val="Hyperlink"/>
                <w:rFonts w:eastAsiaTheme="majorEastAsia" w:cstheme="majorBidi"/>
                <w:noProof/>
              </w:rPr>
              <w:t>Both formative and summative assessments are used as part of this outcomes-based learning programme:</w:t>
            </w:r>
            <w:r>
              <w:rPr>
                <w:noProof/>
                <w:webHidden/>
              </w:rPr>
              <w:tab/>
            </w:r>
            <w:r>
              <w:rPr>
                <w:noProof/>
                <w:webHidden/>
              </w:rPr>
              <w:fldChar w:fldCharType="begin"/>
            </w:r>
            <w:r>
              <w:rPr>
                <w:noProof/>
                <w:webHidden/>
              </w:rPr>
              <w:instrText xml:space="preserve"> PAGEREF _Toc193154097 \h </w:instrText>
            </w:r>
            <w:r>
              <w:rPr>
                <w:noProof/>
                <w:webHidden/>
              </w:rPr>
            </w:r>
            <w:r>
              <w:rPr>
                <w:noProof/>
                <w:webHidden/>
              </w:rPr>
              <w:fldChar w:fldCharType="separate"/>
            </w:r>
            <w:r>
              <w:rPr>
                <w:noProof/>
                <w:webHidden/>
              </w:rPr>
              <w:t>10</w:t>
            </w:r>
            <w:r>
              <w:rPr>
                <w:noProof/>
                <w:webHidden/>
              </w:rPr>
              <w:fldChar w:fldCharType="end"/>
            </w:r>
          </w:hyperlink>
        </w:p>
        <w:p w14:paraId="4DB283EB" w14:textId="298D2859" w:rsidR="00C85ED3" w:rsidRDefault="00C85ED3">
          <w:pPr>
            <w:pStyle w:val="TOC1"/>
            <w:rPr>
              <w:rFonts w:asciiTheme="minorHAnsi" w:eastAsiaTheme="minorEastAsia" w:hAnsiTheme="minorHAnsi"/>
              <w:noProof/>
              <w:kern w:val="2"/>
              <w:sz w:val="24"/>
              <w:szCs w:val="24"/>
              <w:lang w:val="en-ZA" w:eastAsia="en-GB"/>
              <w14:ligatures w14:val="standardContextual"/>
            </w:rPr>
          </w:pPr>
          <w:hyperlink w:anchor="_Toc193154098" w:history="1">
            <w:r w:rsidRPr="00212077">
              <w:rPr>
                <w:rStyle w:val="Hyperlink"/>
                <w:rFonts w:eastAsia="Times New Roman" w:cs="Segoe UI Light"/>
                <w:b/>
                <w:bCs/>
                <w:caps/>
                <w:noProof/>
              </w:rPr>
              <w:t>TOPIC ELEMENTS TO BE COVERED INCLUDE:</w:t>
            </w:r>
            <w:r>
              <w:rPr>
                <w:noProof/>
                <w:webHidden/>
              </w:rPr>
              <w:tab/>
            </w:r>
            <w:r>
              <w:rPr>
                <w:noProof/>
                <w:webHidden/>
              </w:rPr>
              <w:fldChar w:fldCharType="begin"/>
            </w:r>
            <w:r>
              <w:rPr>
                <w:noProof/>
                <w:webHidden/>
              </w:rPr>
              <w:instrText xml:space="preserve"> PAGEREF _Toc193154098 \h </w:instrText>
            </w:r>
            <w:r>
              <w:rPr>
                <w:noProof/>
                <w:webHidden/>
              </w:rPr>
            </w:r>
            <w:r>
              <w:rPr>
                <w:noProof/>
                <w:webHidden/>
              </w:rPr>
              <w:fldChar w:fldCharType="separate"/>
            </w:r>
            <w:r>
              <w:rPr>
                <w:noProof/>
                <w:webHidden/>
              </w:rPr>
              <w:t>12</w:t>
            </w:r>
            <w:r>
              <w:rPr>
                <w:noProof/>
                <w:webHidden/>
              </w:rPr>
              <w:fldChar w:fldCharType="end"/>
            </w:r>
          </w:hyperlink>
        </w:p>
        <w:p w14:paraId="547BB279" w14:textId="4D6033C9" w:rsidR="00C85ED3" w:rsidRDefault="00C85ED3">
          <w:pPr>
            <w:pStyle w:val="TOC1"/>
            <w:rPr>
              <w:rFonts w:asciiTheme="minorHAnsi" w:eastAsiaTheme="minorEastAsia" w:hAnsiTheme="minorHAnsi"/>
              <w:noProof/>
              <w:kern w:val="2"/>
              <w:sz w:val="24"/>
              <w:szCs w:val="24"/>
              <w:lang w:val="en-ZA" w:eastAsia="en-GB"/>
              <w14:ligatures w14:val="standardContextual"/>
            </w:rPr>
          </w:pPr>
          <w:hyperlink w:anchor="_Toc193154099" w:history="1">
            <w:r w:rsidRPr="00212077">
              <w:rPr>
                <w:rStyle w:val="Hyperlink"/>
                <w:rFonts w:eastAsia="Calibri"/>
                <w:noProof/>
              </w:rPr>
              <w:t>1.</w:t>
            </w:r>
            <w:r>
              <w:rPr>
                <w:rFonts w:asciiTheme="minorHAnsi" w:eastAsiaTheme="minorEastAsia" w:hAnsiTheme="minorHAnsi"/>
                <w:noProof/>
                <w:kern w:val="2"/>
                <w:sz w:val="24"/>
                <w:szCs w:val="24"/>
                <w:lang w:val="en-ZA" w:eastAsia="en-GB"/>
                <w14:ligatures w14:val="standardContextual"/>
              </w:rPr>
              <w:tab/>
            </w:r>
            <w:r w:rsidRPr="00212077">
              <w:rPr>
                <w:rStyle w:val="Hyperlink"/>
                <w:rFonts w:eastAsia="Calibri"/>
                <w:noProof/>
              </w:rPr>
              <w:t>KM-05-KT01: Juice Heating (40%)</w:t>
            </w:r>
            <w:r>
              <w:rPr>
                <w:noProof/>
                <w:webHidden/>
              </w:rPr>
              <w:tab/>
            </w:r>
            <w:r>
              <w:rPr>
                <w:noProof/>
                <w:webHidden/>
              </w:rPr>
              <w:fldChar w:fldCharType="begin"/>
            </w:r>
            <w:r>
              <w:rPr>
                <w:noProof/>
                <w:webHidden/>
              </w:rPr>
              <w:instrText xml:space="preserve"> PAGEREF _Toc193154099 \h </w:instrText>
            </w:r>
            <w:r>
              <w:rPr>
                <w:noProof/>
                <w:webHidden/>
              </w:rPr>
            </w:r>
            <w:r>
              <w:rPr>
                <w:noProof/>
                <w:webHidden/>
              </w:rPr>
              <w:fldChar w:fldCharType="separate"/>
            </w:r>
            <w:r>
              <w:rPr>
                <w:noProof/>
                <w:webHidden/>
              </w:rPr>
              <w:t>13</w:t>
            </w:r>
            <w:r>
              <w:rPr>
                <w:noProof/>
                <w:webHidden/>
              </w:rPr>
              <w:fldChar w:fldCharType="end"/>
            </w:r>
          </w:hyperlink>
        </w:p>
        <w:p w14:paraId="287ABF93" w14:textId="6E60E1E0" w:rsidR="00C85ED3" w:rsidRDefault="00C85ED3">
          <w:pPr>
            <w:pStyle w:val="TOC2"/>
            <w:tabs>
              <w:tab w:val="left" w:pos="720"/>
              <w:tab w:val="right" w:leader="dot" w:pos="9629"/>
            </w:tabs>
            <w:rPr>
              <w:rFonts w:asciiTheme="minorHAnsi" w:eastAsiaTheme="minorEastAsia" w:hAnsiTheme="minorHAnsi"/>
              <w:noProof/>
              <w:kern w:val="2"/>
              <w:sz w:val="24"/>
              <w:szCs w:val="24"/>
              <w:lang w:val="en-ZA" w:eastAsia="en-GB"/>
              <w14:ligatures w14:val="standardContextual"/>
            </w:rPr>
          </w:pPr>
          <w:hyperlink w:anchor="_Toc193154100" w:history="1">
            <w:r w:rsidRPr="00212077">
              <w:rPr>
                <w:rStyle w:val="Hyperlink"/>
                <w:bCs/>
                <w:noProof/>
                <w14:scene3d>
                  <w14:camera w14:prst="orthographicFront"/>
                  <w14:lightRig w14:rig="threePt" w14:dir="t">
                    <w14:rot w14:lat="0" w14:lon="0" w14:rev="0"/>
                  </w14:lightRig>
                </w14:scene3d>
              </w:rPr>
              <w:t>1.1.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KT0101 Properties of Mixed Juice</w:t>
            </w:r>
            <w:r>
              <w:rPr>
                <w:noProof/>
                <w:webHidden/>
              </w:rPr>
              <w:tab/>
            </w:r>
            <w:r>
              <w:rPr>
                <w:noProof/>
                <w:webHidden/>
              </w:rPr>
              <w:fldChar w:fldCharType="begin"/>
            </w:r>
            <w:r>
              <w:rPr>
                <w:noProof/>
                <w:webHidden/>
              </w:rPr>
              <w:instrText xml:space="preserve"> PAGEREF _Toc193154100 \h </w:instrText>
            </w:r>
            <w:r>
              <w:rPr>
                <w:noProof/>
                <w:webHidden/>
              </w:rPr>
            </w:r>
            <w:r>
              <w:rPr>
                <w:noProof/>
                <w:webHidden/>
              </w:rPr>
              <w:fldChar w:fldCharType="separate"/>
            </w:r>
            <w:r>
              <w:rPr>
                <w:noProof/>
                <w:webHidden/>
              </w:rPr>
              <w:t>13</w:t>
            </w:r>
            <w:r>
              <w:rPr>
                <w:noProof/>
                <w:webHidden/>
              </w:rPr>
              <w:fldChar w:fldCharType="end"/>
            </w:r>
          </w:hyperlink>
        </w:p>
        <w:p w14:paraId="0814284C" w14:textId="4537AA5E"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01" w:history="1">
            <w:r w:rsidRPr="00212077">
              <w:rPr>
                <w:rStyle w:val="Hyperlink"/>
                <w:noProof/>
              </w:rPr>
              <w:t>1.1.1.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1. Composition of Mixed Juice</w:t>
            </w:r>
            <w:r>
              <w:rPr>
                <w:noProof/>
                <w:webHidden/>
              </w:rPr>
              <w:tab/>
            </w:r>
            <w:r>
              <w:rPr>
                <w:noProof/>
                <w:webHidden/>
              </w:rPr>
              <w:fldChar w:fldCharType="begin"/>
            </w:r>
            <w:r>
              <w:rPr>
                <w:noProof/>
                <w:webHidden/>
              </w:rPr>
              <w:instrText xml:space="preserve"> PAGEREF _Toc193154101 \h </w:instrText>
            </w:r>
            <w:r>
              <w:rPr>
                <w:noProof/>
                <w:webHidden/>
              </w:rPr>
            </w:r>
            <w:r>
              <w:rPr>
                <w:noProof/>
                <w:webHidden/>
              </w:rPr>
              <w:fldChar w:fldCharType="separate"/>
            </w:r>
            <w:r>
              <w:rPr>
                <w:noProof/>
                <w:webHidden/>
              </w:rPr>
              <w:t>13</w:t>
            </w:r>
            <w:r>
              <w:rPr>
                <w:noProof/>
                <w:webHidden/>
              </w:rPr>
              <w:fldChar w:fldCharType="end"/>
            </w:r>
          </w:hyperlink>
        </w:p>
        <w:p w14:paraId="085AA070" w14:textId="3D9F5205"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02" w:history="1">
            <w:r w:rsidRPr="00212077">
              <w:rPr>
                <w:rStyle w:val="Hyperlink"/>
                <w:noProof/>
              </w:rPr>
              <w:t>1.1.2.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2. Physical Properties</w:t>
            </w:r>
            <w:r>
              <w:rPr>
                <w:noProof/>
                <w:webHidden/>
              </w:rPr>
              <w:tab/>
            </w:r>
            <w:r>
              <w:rPr>
                <w:noProof/>
                <w:webHidden/>
              </w:rPr>
              <w:fldChar w:fldCharType="begin"/>
            </w:r>
            <w:r>
              <w:rPr>
                <w:noProof/>
                <w:webHidden/>
              </w:rPr>
              <w:instrText xml:space="preserve"> PAGEREF _Toc193154102 \h </w:instrText>
            </w:r>
            <w:r>
              <w:rPr>
                <w:noProof/>
                <w:webHidden/>
              </w:rPr>
            </w:r>
            <w:r>
              <w:rPr>
                <w:noProof/>
                <w:webHidden/>
              </w:rPr>
              <w:fldChar w:fldCharType="separate"/>
            </w:r>
            <w:r>
              <w:rPr>
                <w:noProof/>
                <w:webHidden/>
              </w:rPr>
              <w:t>14</w:t>
            </w:r>
            <w:r>
              <w:rPr>
                <w:noProof/>
                <w:webHidden/>
              </w:rPr>
              <w:fldChar w:fldCharType="end"/>
            </w:r>
          </w:hyperlink>
        </w:p>
        <w:p w14:paraId="17C99E57" w14:textId="73D7E53B"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03" w:history="1">
            <w:r w:rsidRPr="00212077">
              <w:rPr>
                <w:rStyle w:val="Hyperlink"/>
                <w:noProof/>
              </w:rPr>
              <w:t>1.1.3.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3. Chemical Properties</w:t>
            </w:r>
            <w:r>
              <w:rPr>
                <w:noProof/>
                <w:webHidden/>
              </w:rPr>
              <w:tab/>
            </w:r>
            <w:r>
              <w:rPr>
                <w:noProof/>
                <w:webHidden/>
              </w:rPr>
              <w:fldChar w:fldCharType="begin"/>
            </w:r>
            <w:r>
              <w:rPr>
                <w:noProof/>
                <w:webHidden/>
              </w:rPr>
              <w:instrText xml:space="preserve"> PAGEREF _Toc193154103 \h </w:instrText>
            </w:r>
            <w:r>
              <w:rPr>
                <w:noProof/>
                <w:webHidden/>
              </w:rPr>
            </w:r>
            <w:r>
              <w:rPr>
                <w:noProof/>
                <w:webHidden/>
              </w:rPr>
              <w:fldChar w:fldCharType="separate"/>
            </w:r>
            <w:r>
              <w:rPr>
                <w:noProof/>
                <w:webHidden/>
              </w:rPr>
              <w:t>14</w:t>
            </w:r>
            <w:r>
              <w:rPr>
                <w:noProof/>
                <w:webHidden/>
              </w:rPr>
              <w:fldChar w:fldCharType="end"/>
            </w:r>
          </w:hyperlink>
        </w:p>
        <w:p w14:paraId="2CCC252E" w14:textId="792BC5F0"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04" w:history="1">
            <w:r w:rsidRPr="00212077">
              <w:rPr>
                <w:rStyle w:val="Hyperlink"/>
                <w:noProof/>
              </w:rPr>
              <w:t>1.1.4.</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4. Juice Heating Process</w:t>
            </w:r>
            <w:r>
              <w:rPr>
                <w:noProof/>
                <w:webHidden/>
              </w:rPr>
              <w:tab/>
            </w:r>
            <w:r>
              <w:rPr>
                <w:noProof/>
                <w:webHidden/>
              </w:rPr>
              <w:fldChar w:fldCharType="begin"/>
            </w:r>
            <w:r>
              <w:rPr>
                <w:noProof/>
                <w:webHidden/>
              </w:rPr>
              <w:instrText xml:space="preserve"> PAGEREF _Toc193154104 \h </w:instrText>
            </w:r>
            <w:r>
              <w:rPr>
                <w:noProof/>
                <w:webHidden/>
              </w:rPr>
            </w:r>
            <w:r>
              <w:rPr>
                <w:noProof/>
                <w:webHidden/>
              </w:rPr>
              <w:fldChar w:fldCharType="separate"/>
            </w:r>
            <w:r>
              <w:rPr>
                <w:noProof/>
                <w:webHidden/>
              </w:rPr>
              <w:t>15</w:t>
            </w:r>
            <w:r>
              <w:rPr>
                <w:noProof/>
                <w:webHidden/>
              </w:rPr>
              <w:fldChar w:fldCharType="end"/>
            </w:r>
          </w:hyperlink>
        </w:p>
        <w:p w14:paraId="2EBB2AAE" w14:textId="6495654F"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05" w:history="1">
            <w:r w:rsidRPr="00212077">
              <w:rPr>
                <w:rStyle w:val="Hyperlink"/>
                <w:noProof/>
              </w:rPr>
              <w:t>1.1.5.</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5. Clarification Process</w:t>
            </w:r>
            <w:r>
              <w:rPr>
                <w:noProof/>
                <w:webHidden/>
              </w:rPr>
              <w:tab/>
            </w:r>
            <w:r>
              <w:rPr>
                <w:noProof/>
                <w:webHidden/>
              </w:rPr>
              <w:fldChar w:fldCharType="begin"/>
            </w:r>
            <w:r>
              <w:rPr>
                <w:noProof/>
                <w:webHidden/>
              </w:rPr>
              <w:instrText xml:space="preserve"> PAGEREF _Toc193154105 \h </w:instrText>
            </w:r>
            <w:r>
              <w:rPr>
                <w:noProof/>
                <w:webHidden/>
              </w:rPr>
            </w:r>
            <w:r>
              <w:rPr>
                <w:noProof/>
                <w:webHidden/>
              </w:rPr>
              <w:fldChar w:fldCharType="separate"/>
            </w:r>
            <w:r>
              <w:rPr>
                <w:noProof/>
                <w:webHidden/>
              </w:rPr>
              <w:t>15</w:t>
            </w:r>
            <w:r>
              <w:rPr>
                <w:noProof/>
                <w:webHidden/>
              </w:rPr>
              <w:fldChar w:fldCharType="end"/>
            </w:r>
          </w:hyperlink>
        </w:p>
        <w:p w14:paraId="5D612E4D" w14:textId="634A8D82" w:rsidR="00C85ED3" w:rsidRDefault="00C85ED3">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4106" w:history="1">
            <w:r w:rsidRPr="00212077">
              <w:rPr>
                <w:rStyle w:val="Hyperlink"/>
                <w:bCs/>
                <w:noProof/>
                <w14:scene3d>
                  <w14:camera w14:prst="orthographicFront"/>
                  <w14:lightRig w14:rig="threePt" w14:dir="t">
                    <w14:rot w14:lat="0" w14:lon="0" w14:rev="0"/>
                  </w14:lightRig>
                </w14:scene3d>
              </w:rPr>
              <w:t>1.2.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KT0102 Purpose of Heating</w:t>
            </w:r>
            <w:r>
              <w:rPr>
                <w:noProof/>
                <w:webHidden/>
              </w:rPr>
              <w:tab/>
            </w:r>
            <w:r>
              <w:rPr>
                <w:noProof/>
                <w:webHidden/>
              </w:rPr>
              <w:fldChar w:fldCharType="begin"/>
            </w:r>
            <w:r>
              <w:rPr>
                <w:noProof/>
                <w:webHidden/>
              </w:rPr>
              <w:instrText xml:space="preserve"> PAGEREF _Toc193154106 \h </w:instrText>
            </w:r>
            <w:r>
              <w:rPr>
                <w:noProof/>
                <w:webHidden/>
              </w:rPr>
            </w:r>
            <w:r>
              <w:rPr>
                <w:noProof/>
                <w:webHidden/>
              </w:rPr>
              <w:fldChar w:fldCharType="separate"/>
            </w:r>
            <w:r>
              <w:rPr>
                <w:noProof/>
                <w:webHidden/>
              </w:rPr>
              <w:t>16</w:t>
            </w:r>
            <w:r>
              <w:rPr>
                <w:noProof/>
                <w:webHidden/>
              </w:rPr>
              <w:fldChar w:fldCharType="end"/>
            </w:r>
          </w:hyperlink>
        </w:p>
        <w:p w14:paraId="743A18AF" w14:textId="01753699"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07" w:history="1">
            <w:r w:rsidRPr="00212077">
              <w:rPr>
                <w:rStyle w:val="Hyperlink"/>
                <w:noProof/>
              </w:rPr>
              <w:t>1.2.1.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Step 1: Elimination of Microorganisms</w:t>
            </w:r>
            <w:r>
              <w:rPr>
                <w:noProof/>
                <w:webHidden/>
              </w:rPr>
              <w:tab/>
            </w:r>
            <w:r>
              <w:rPr>
                <w:noProof/>
                <w:webHidden/>
              </w:rPr>
              <w:fldChar w:fldCharType="begin"/>
            </w:r>
            <w:r>
              <w:rPr>
                <w:noProof/>
                <w:webHidden/>
              </w:rPr>
              <w:instrText xml:space="preserve"> PAGEREF _Toc193154107 \h </w:instrText>
            </w:r>
            <w:r>
              <w:rPr>
                <w:noProof/>
                <w:webHidden/>
              </w:rPr>
            </w:r>
            <w:r>
              <w:rPr>
                <w:noProof/>
                <w:webHidden/>
              </w:rPr>
              <w:fldChar w:fldCharType="separate"/>
            </w:r>
            <w:r>
              <w:rPr>
                <w:noProof/>
                <w:webHidden/>
              </w:rPr>
              <w:t>16</w:t>
            </w:r>
            <w:r>
              <w:rPr>
                <w:noProof/>
                <w:webHidden/>
              </w:rPr>
              <w:fldChar w:fldCharType="end"/>
            </w:r>
          </w:hyperlink>
        </w:p>
        <w:p w14:paraId="73D1F42C" w14:textId="1EFA8FE8"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08" w:history="1">
            <w:r w:rsidRPr="00212077">
              <w:rPr>
                <w:rStyle w:val="Hyperlink"/>
                <w:noProof/>
              </w:rPr>
              <w:t>1.2.2.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Step 2: Removal of Impurities</w:t>
            </w:r>
            <w:r>
              <w:rPr>
                <w:noProof/>
                <w:webHidden/>
              </w:rPr>
              <w:tab/>
            </w:r>
            <w:r>
              <w:rPr>
                <w:noProof/>
                <w:webHidden/>
              </w:rPr>
              <w:fldChar w:fldCharType="begin"/>
            </w:r>
            <w:r>
              <w:rPr>
                <w:noProof/>
                <w:webHidden/>
              </w:rPr>
              <w:instrText xml:space="preserve"> PAGEREF _Toc193154108 \h </w:instrText>
            </w:r>
            <w:r>
              <w:rPr>
                <w:noProof/>
                <w:webHidden/>
              </w:rPr>
            </w:r>
            <w:r>
              <w:rPr>
                <w:noProof/>
                <w:webHidden/>
              </w:rPr>
              <w:fldChar w:fldCharType="separate"/>
            </w:r>
            <w:r>
              <w:rPr>
                <w:noProof/>
                <w:webHidden/>
              </w:rPr>
              <w:t>16</w:t>
            </w:r>
            <w:r>
              <w:rPr>
                <w:noProof/>
                <w:webHidden/>
              </w:rPr>
              <w:fldChar w:fldCharType="end"/>
            </w:r>
          </w:hyperlink>
        </w:p>
        <w:p w14:paraId="58912CE6" w14:textId="48247775"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09" w:history="1">
            <w:r w:rsidRPr="00212077">
              <w:rPr>
                <w:rStyle w:val="Hyperlink"/>
                <w:noProof/>
              </w:rPr>
              <w:t>1.2.3.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Step 3: Enhancement of Flocculation</w:t>
            </w:r>
            <w:r>
              <w:rPr>
                <w:noProof/>
                <w:webHidden/>
              </w:rPr>
              <w:tab/>
            </w:r>
            <w:r>
              <w:rPr>
                <w:noProof/>
                <w:webHidden/>
              </w:rPr>
              <w:fldChar w:fldCharType="begin"/>
            </w:r>
            <w:r>
              <w:rPr>
                <w:noProof/>
                <w:webHidden/>
              </w:rPr>
              <w:instrText xml:space="preserve"> PAGEREF _Toc193154109 \h </w:instrText>
            </w:r>
            <w:r>
              <w:rPr>
                <w:noProof/>
                <w:webHidden/>
              </w:rPr>
            </w:r>
            <w:r>
              <w:rPr>
                <w:noProof/>
                <w:webHidden/>
              </w:rPr>
              <w:fldChar w:fldCharType="separate"/>
            </w:r>
            <w:r>
              <w:rPr>
                <w:noProof/>
                <w:webHidden/>
              </w:rPr>
              <w:t>16</w:t>
            </w:r>
            <w:r>
              <w:rPr>
                <w:noProof/>
                <w:webHidden/>
              </w:rPr>
              <w:fldChar w:fldCharType="end"/>
            </w:r>
          </w:hyperlink>
        </w:p>
        <w:p w14:paraId="54746991" w14:textId="6A301141"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10" w:history="1">
            <w:r w:rsidRPr="00212077">
              <w:rPr>
                <w:rStyle w:val="Hyperlink"/>
                <w:noProof/>
              </w:rPr>
              <w:t>1.2.4.</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Step 4: Stabilization for Further Processing</w:t>
            </w:r>
            <w:r>
              <w:rPr>
                <w:noProof/>
                <w:webHidden/>
              </w:rPr>
              <w:tab/>
            </w:r>
            <w:r>
              <w:rPr>
                <w:noProof/>
                <w:webHidden/>
              </w:rPr>
              <w:fldChar w:fldCharType="begin"/>
            </w:r>
            <w:r>
              <w:rPr>
                <w:noProof/>
                <w:webHidden/>
              </w:rPr>
              <w:instrText xml:space="preserve"> PAGEREF _Toc193154110 \h </w:instrText>
            </w:r>
            <w:r>
              <w:rPr>
                <w:noProof/>
                <w:webHidden/>
              </w:rPr>
            </w:r>
            <w:r>
              <w:rPr>
                <w:noProof/>
                <w:webHidden/>
              </w:rPr>
              <w:fldChar w:fldCharType="separate"/>
            </w:r>
            <w:r>
              <w:rPr>
                <w:noProof/>
                <w:webHidden/>
              </w:rPr>
              <w:t>16</w:t>
            </w:r>
            <w:r>
              <w:rPr>
                <w:noProof/>
                <w:webHidden/>
              </w:rPr>
              <w:fldChar w:fldCharType="end"/>
            </w:r>
          </w:hyperlink>
        </w:p>
        <w:p w14:paraId="1102BCBD" w14:textId="487B9651" w:rsidR="00C85ED3" w:rsidRDefault="00C85ED3">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4111" w:history="1">
            <w:r w:rsidRPr="00212077">
              <w:rPr>
                <w:rStyle w:val="Hyperlink"/>
                <w:bCs/>
                <w:noProof/>
                <w14:scene3d>
                  <w14:camera w14:prst="orthographicFront"/>
                  <w14:lightRig w14:rig="threePt" w14:dir="t">
                    <w14:rot w14:lat="0" w14:lon="0" w14:rev="0"/>
                  </w14:lightRig>
                </w14:scene3d>
              </w:rPr>
              <w:t>1.3.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KT0103 Heat Exchange</w:t>
            </w:r>
            <w:r>
              <w:rPr>
                <w:noProof/>
                <w:webHidden/>
              </w:rPr>
              <w:tab/>
            </w:r>
            <w:r>
              <w:rPr>
                <w:noProof/>
                <w:webHidden/>
              </w:rPr>
              <w:fldChar w:fldCharType="begin"/>
            </w:r>
            <w:r>
              <w:rPr>
                <w:noProof/>
                <w:webHidden/>
              </w:rPr>
              <w:instrText xml:space="preserve"> PAGEREF _Toc193154111 \h </w:instrText>
            </w:r>
            <w:r>
              <w:rPr>
                <w:noProof/>
                <w:webHidden/>
              </w:rPr>
            </w:r>
            <w:r>
              <w:rPr>
                <w:noProof/>
                <w:webHidden/>
              </w:rPr>
              <w:fldChar w:fldCharType="separate"/>
            </w:r>
            <w:r>
              <w:rPr>
                <w:noProof/>
                <w:webHidden/>
              </w:rPr>
              <w:t>17</w:t>
            </w:r>
            <w:r>
              <w:rPr>
                <w:noProof/>
                <w:webHidden/>
              </w:rPr>
              <w:fldChar w:fldCharType="end"/>
            </w:r>
          </w:hyperlink>
        </w:p>
        <w:p w14:paraId="310F6911" w14:textId="1FF86405"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12" w:history="1">
            <w:r w:rsidRPr="00212077">
              <w:rPr>
                <w:rStyle w:val="Hyperlink"/>
                <w:noProof/>
              </w:rPr>
              <w:t>1.3.1.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Importance of Heat Exchangers</w:t>
            </w:r>
            <w:r>
              <w:rPr>
                <w:noProof/>
                <w:webHidden/>
              </w:rPr>
              <w:tab/>
            </w:r>
            <w:r>
              <w:rPr>
                <w:noProof/>
                <w:webHidden/>
              </w:rPr>
              <w:fldChar w:fldCharType="begin"/>
            </w:r>
            <w:r>
              <w:rPr>
                <w:noProof/>
                <w:webHidden/>
              </w:rPr>
              <w:instrText xml:space="preserve"> PAGEREF _Toc193154112 \h </w:instrText>
            </w:r>
            <w:r>
              <w:rPr>
                <w:noProof/>
                <w:webHidden/>
              </w:rPr>
            </w:r>
            <w:r>
              <w:rPr>
                <w:noProof/>
                <w:webHidden/>
              </w:rPr>
              <w:fldChar w:fldCharType="separate"/>
            </w:r>
            <w:r>
              <w:rPr>
                <w:noProof/>
                <w:webHidden/>
              </w:rPr>
              <w:t>17</w:t>
            </w:r>
            <w:r>
              <w:rPr>
                <w:noProof/>
                <w:webHidden/>
              </w:rPr>
              <w:fldChar w:fldCharType="end"/>
            </w:r>
          </w:hyperlink>
        </w:p>
        <w:p w14:paraId="373E72D0" w14:textId="34D28E78"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13" w:history="1">
            <w:r w:rsidRPr="00212077">
              <w:rPr>
                <w:rStyle w:val="Hyperlink"/>
                <w:noProof/>
              </w:rPr>
              <w:t>1.3.2.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Stages of Sugar Juice Processing</w:t>
            </w:r>
            <w:r>
              <w:rPr>
                <w:noProof/>
                <w:webHidden/>
              </w:rPr>
              <w:tab/>
            </w:r>
            <w:r>
              <w:rPr>
                <w:noProof/>
                <w:webHidden/>
              </w:rPr>
              <w:fldChar w:fldCharType="begin"/>
            </w:r>
            <w:r>
              <w:rPr>
                <w:noProof/>
                <w:webHidden/>
              </w:rPr>
              <w:instrText xml:space="preserve"> PAGEREF _Toc193154113 \h </w:instrText>
            </w:r>
            <w:r>
              <w:rPr>
                <w:noProof/>
                <w:webHidden/>
              </w:rPr>
            </w:r>
            <w:r>
              <w:rPr>
                <w:noProof/>
                <w:webHidden/>
              </w:rPr>
              <w:fldChar w:fldCharType="separate"/>
            </w:r>
            <w:r>
              <w:rPr>
                <w:noProof/>
                <w:webHidden/>
              </w:rPr>
              <w:t>17</w:t>
            </w:r>
            <w:r>
              <w:rPr>
                <w:noProof/>
                <w:webHidden/>
              </w:rPr>
              <w:fldChar w:fldCharType="end"/>
            </w:r>
          </w:hyperlink>
        </w:p>
        <w:p w14:paraId="71C773E5" w14:textId="1FEAC07D"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14" w:history="1">
            <w:r w:rsidRPr="00212077">
              <w:rPr>
                <w:rStyle w:val="Hyperlink"/>
                <w:noProof/>
              </w:rPr>
              <w:t>1.3.3.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Role of Heat Exchangers in Clarification</w:t>
            </w:r>
            <w:r>
              <w:rPr>
                <w:noProof/>
                <w:webHidden/>
              </w:rPr>
              <w:tab/>
            </w:r>
            <w:r>
              <w:rPr>
                <w:noProof/>
                <w:webHidden/>
              </w:rPr>
              <w:fldChar w:fldCharType="begin"/>
            </w:r>
            <w:r>
              <w:rPr>
                <w:noProof/>
                <w:webHidden/>
              </w:rPr>
              <w:instrText xml:space="preserve"> PAGEREF _Toc193154114 \h </w:instrText>
            </w:r>
            <w:r>
              <w:rPr>
                <w:noProof/>
                <w:webHidden/>
              </w:rPr>
            </w:r>
            <w:r>
              <w:rPr>
                <w:noProof/>
                <w:webHidden/>
              </w:rPr>
              <w:fldChar w:fldCharType="separate"/>
            </w:r>
            <w:r>
              <w:rPr>
                <w:noProof/>
                <w:webHidden/>
              </w:rPr>
              <w:t>17</w:t>
            </w:r>
            <w:r>
              <w:rPr>
                <w:noProof/>
                <w:webHidden/>
              </w:rPr>
              <w:fldChar w:fldCharType="end"/>
            </w:r>
          </w:hyperlink>
        </w:p>
        <w:p w14:paraId="0BB60C55" w14:textId="6F5BAF68"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15" w:history="1">
            <w:r w:rsidRPr="00212077">
              <w:rPr>
                <w:rStyle w:val="Hyperlink"/>
                <w:noProof/>
              </w:rPr>
              <w:t>1.3.4.</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Types of Heat Exchangers Used</w:t>
            </w:r>
            <w:r>
              <w:rPr>
                <w:noProof/>
                <w:webHidden/>
              </w:rPr>
              <w:tab/>
            </w:r>
            <w:r>
              <w:rPr>
                <w:noProof/>
                <w:webHidden/>
              </w:rPr>
              <w:fldChar w:fldCharType="begin"/>
            </w:r>
            <w:r>
              <w:rPr>
                <w:noProof/>
                <w:webHidden/>
              </w:rPr>
              <w:instrText xml:space="preserve"> PAGEREF _Toc193154115 \h </w:instrText>
            </w:r>
            <w:r>
              <w:rPr>
                <w:noProof/>
                <w:webHidden/>
              </w:rPr>
            </w:r>
            <w:r>
              <w:rPr>
                <w:noProof/>
                <w:webHidden/>
              </w:rPr>
              <w:fldChar w:fldCharType="separate"/>
            </w:r>
            <w:r>
              <w:rPr>
                <w:noProof/>
                <w:webHidden/>
              </w:rPr>
              <w:t>18</w:t>
            </w:r>
            <w:r>
              <w:rPr>
                <w:noProof/>
                <w:webHidden/>
              </w:rPr>
              <w:fldChar w:fldCharType="end"/>
            </w:r>
          </w:hyperlink>
        </w:p>
        <w:p w14:paraId="6203E155" w14:textId="066CA208"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16" w:history="1">
            <w:r w:rsidRPr="00212077">
              <w:rPr>
                <w:rStyle w:val="Hyperlink"/>
                <w:noProof/>
              </w:rPr>
              <w:t>1.3.5.</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Benefits of Using Plate Heat Exchangers</w:t>
            </w:r>
            <w:r>
              <w:rPr>
                <w:noProof/>
                <w:webHidden/>
              </w:rPr>
              <w:tab/>
            </w:r>
            <w:r>
              <w:rPr>
                <w:noProof/>
                <w:webHidden/>
              </w:rPr>
              <w:fldChar w:fldCharType="begin"/>
            </w:r>
            <w:r>
              <w:rPr>
                <w:noProof/>
                <w:webHidden/>
              </w:rPr>
              <w:instrText xml:space="preserve"> PAGEREF _Toc193154116 \h </w:instrText>
            </w:r>
            <w:r>
              <w:rPr>
                <w:noProof/>
                <w:webHidden/>
              </w:rPr>
            </w:r>
            <w:r>
              <w:rPr>
                <w:noProof/>
                <w:webHidden/>
              </w:rPr>
              <w:fldChar w:fldCharType="separate"/>
            </w:r>
            <w:r>
              <w:rPr>
                <w:noProof/>
                <w:webHidden/>
              </w:rPr>
              <w:t>18</w:t>
            </w:r>
            <w:r>
              <w:rPr>
                <w:noProof/>
                <w:webHidden/>
              </w:rPr>
              <w:fldChar w:fldCharType="end"/>
            </w:r>
          </w:hyperlink>
        </w:p>
        <w:p w14:paraId="49E86C85" w14:textId="10981FFD" w:rsidR="00C85ED3" w:rsidRDefault="00C85ED3">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4117" w:history="1">
            <w:r w:rsidRPr="00212077">
              <w:rPr>
                <w:rStyle w:val="Hyperlink"/>
                <w:bCs/>
                <w:noProof/>
                <w14:scene3d>
                  <w14:camera w14:prst="orthographicFront"/>
                  <w14:lightRig w14:rig="threePt" w14:dir="t">
                    <w14:rot w14:lat="0" w14:lon="0" w14:rev="0"/>
                  </w14:lightRig>
                </w14:scene3d>
              </w:rPr>
              <w:t>1.4.</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KT0104 Equipment</w:t>
            </w:r>
            <w:r>
              <w:rPr>
                <w:noProof/>
                <w:webHidden/>
              </w:rPr>
              <w:tab/>
            </w:r>
            <w:r>
              <w:rPr>
                <w:noProof/>
                <w:webHidden/>
              </w:rPr>
              <w:fldChar w:fldCharType="begin"/>
            </w:r>
            <w:r>
              <w:rPr>
                <w:noProof/>
                <w:webHidden/>
              </w:rPr>
              <w:instrText xml:space="preserve"> PAGEREF _Toc193154117 \h </w:instrText>
            </w:r>
            <w:r>
              <w:rPr>
                <w:noProof/>
                <w:webHidden/>
              </w:rPr>
            </w:r>
            <w:r>
              <w:rPr>
                <w:noProof/>
                <w:webHidden/>
              </w:rPr>
              <w:fldChar w:fldCharType="separate"/>
            </w:r>
            <w:r>
              <w:rPr>
                <w:noProof/>
                <w:webHidden/>
              </w:rPr>
              <w:t>18</w:t>
            </w:r>
            <w:r>
              <w:rPr>
                <w:noProof/>
                <w:webHidden/>
              </w:rPr>
              <w:fldChar w:fldCharType="end"/>
            </w:r>
          </w:hyperlink>
        </w:p>
        <w:p w14:paraId="749800B5" w14:textId="4C570156"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18" w:history="1">
            <w:r w:rsidRPr="00212077">
              <w:rPr>
                <w:rStyle w:val="Hyperlink"/>
                <w:noProof/>
              </w:rPr>
              <w:t>1.4.1.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Juice Heating Equipment</w:t>
            </w:r>
            <w:r>
              <w:rPr>
                <w:noProof/>
                <w:webHidden/>
              </w:rPr>
              <w:tab/>
            </w:r>
            <w:r>
              <w:rPr>
                <w:noProof/>
                <w:webHidden/>
              </w:rPr>
              <w:fldChar w:fldCharType="begin"/>
            </w:r>
            <w:r>
              <w:rPr>
                <w:noProof/>
                <w:webHidden/>
              </w:rPr>
              <w:instrText xml:space="preserve"> PAGEREF _Toc193154118 \h </w:instrText>
            </w:r>
            <w:r>
              <w:rPr>
                <w:noProof/>
                <w:webHidden/>
              </w:rPr>
            </w:r>
            <w:r>
              <w:rPr>
                <w:noProof/>
                <w:webHidden/>
              </w:rPr>
              <w:fldChar w:fldCharType="separate"/>
            </w:r>
            <w:r>
              <w:rPr>
                <w:noProof/>
                <w:webHidden/>
              </w:rPr>
              <w:t>19</w:t>
            </w:r>
            <w:r>
              <w:rPr>
                <w:noProof/>
                <w:webHidden/>
              </w:rPr>
              <w:fldChar w:fldCharType="end"/>
            </w:r>
          </w:hyperlink>
        </w:p>
        <w:p w14:paraId="06600A28" w14:textId="7A9421FB"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19" w:history="1">
            <w:r w:rsidRPr="00212077">
              <w:rPr>
                <w:rStyle w:val="Hyperlink"/>
                <w:noProof/>
              </w:rPr>
              <w:t>1.4.2.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Sugar Juice Handling Equipment</w:t>
            </w:r>
            <w:r>
              <w:rPr>
                <w:noProof/>
                <w:webHidden/>
              </w:rPr>
              <w:tab/>
            </w:r>
            <w:r>
              <w:rPr>
                <w:noProof/>
                <w:webHidden/>
              </w:rPr>
              <w:fldChar w:fldCharType="begin"/>
            </w:r>
            <w:r>
              <w:rPr>
                <w:noProof/>
                <w:webHidden/>
              </w:rPr>
              <w:instrText xml:space="preserve"> PAGEREF _Toc193154119 \h </w:instrText>
            </w:r>
            <w:r>
              <w:rPr>
                <w:noProof/>
                <w:webHidden/>
              </w:rPr>
            </w:r>
            <w:r>
              <w:rPr>
                <w:noProof/>
                <w:webHidden/>
              </w:rPr>
              <w:fldChar w:fldCharType="separate"/>
            </w:r>
            <w:r>
              <w:rPr>
                <w:noProof/>
                <w:webHidden/>
              </w:rPr>
              <w:t>20</w:t>
            </w:r>
            <w:r>
              <w:rPr>
                <w:noProof/>
                <w:webHidden/>
              </w:rPr>
              <w:fldChar w:fldCharType="end"/>
            </w:r>
          </w:hyperlink>
        </w:p>
        <w:p w14:paraId="2D725150" w14:textId="7B7986AD"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20" w:history="1">
            <w:r w:rsidRPr="00212077">
              <w:rPr>
                <w:rStyle w:val="Hyperlink"/>
                <w:noProof/>
              </w:rPr>
              <w:t>1.4.3.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Clarification Equipment</w:t>
            </w:r>
            <w:r>
              <w:rPr>
                <w:noProof/>
                <w:webHidden/>
              </w:rPr>
              <w:tab/>
            </w:r>
            <w:r>
              <w:rPr>
                <w:noProof/>
                <w:webHidden/>
              </w:rPr>
              <w:fldChar w:fldCharType="begin"/>
            </w:r>
            <w:r>
              <w:rPr>
                <w:noProof/>
                <w:webHidden/>
              </w:rPr>
              <w:instrText xml:space="preserve"> PAGEREF _Toc193154120 \h </w:instrText>
            </w:r>
            <w:r>
              <w:rPr>
                <w:noProof/>
                <w:webHidden/>
              </w:rPr>
            </w:r>
            <w:r>
              <w:rPr>
                <w:noProof/>
                <w:webHidden/>
              </w:rPr>
              <w:fldChar w:fldCharType="separate"/>
            </w:r>
            <w:r>
              <w:rPr>
                <w:noProof/>
                <w:webHidden/>
              </w:rPr>
              <w:t>20</w:t>
            </w:r>
            <w:r>
              <w:rPr>
                <w:noProof/>
                <w:webHidden/>
              </w:rPr>
              <w:fldChar w:fldCharType="end"/>
            </w:r>
          </w:hyperlink>
        </w:p>
        <w:p w14:paraId="15A6270F" w14:textId="5238C54B" w:rsidR="00C85ED3" w:rsidRDefault="00C85ED3">
          <w:pPr>
            <w:pStyle w:val="TOC1"/>
            <w:rPr>
              <w:rFonts w:asciiTheme="minorHAnsi" w:eastAsiaTheme="minorEastAsia" w:hAnsiTheme="minorHAnsi"/>
              <w:noProof/>
              <w:kern w:val="2"/>
              <w:sz w:val="24"/>
              <w:szCs w:val="24"/>
              <w:lang w:val="en-ZA" w:eastAsia="en-GB"/>
              <w14:ligatures w14:val="standardContextual"/>
            </w:rPr>
          </w:pPr>
          <w:hyperlink w:anchor="_Toc193154121" w:history="1">
            <w:r w:rsidRPr="00212077">
              <w:rPr>
                <w:rStyle w:val="Hyperlink"/>
                <w:noProof/>
              </w:rPr>
              <w:t>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KM-05-KT02: Clarification (40%)</w:t>
            </w:r>
            <w:r>
              <w:rPr>
                <w:noProof/>
                <w:webHidden/>
              </w:rPr>
              <w:tab/>
            </w:r>
            <w:r>
              <w:rPr>
                <w:noProof/>
                <w:webHidden/>
              </w:rPr>
              <w:fldChar w:fldCharType="begin"/>
            </w:r>
            <w:r>
              <w:rPr>
                <w:noProof/>
                <w:webHidden/>
              </w:rPr>
              <w:instrText xml:space="preserve"> PAGEREF _Toc193154121 \h </w:instrText>
            </w:r>
            <w:r>
              <w:rPr>
                <w:noProof/>
                <w:webHidden/>
              </w:rPr>
            </w:r>
            <w:r>
              <w:rPr>
                <w:noProof/>
                <w:webHidden/>
              </w:rPr>
              <w:fldChar w:fldCharType="separate"/>
            </w:r>
            <w:r>
              <w:rPr>
                <w:noProof/>
                <w:webHidden/>
              </w:rPr>
              <w:t>22</w:t>
            </w:r>
            <w:r>
              <w:rPr>
                <w:noProof/>
                <w:webHidden/>
              </w:rPr>
              <w:fldChar w:fldCharType="end"/>
            </w:r>
          </w:hyperlink>
        </w:p>
        <w:p w14:paraId="22351862" w14:textId="405425D8" w:rsidR="00C85ED3" w:rsidRDefault="00C85ED3">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4122" w:history="1">
            <w:r w:rsidRPr="00212077">
              <w:rPr>
                <w:rStyle w:val="Hyperlink"/>
                <w:bCs/>
                <w:noProof/>
                <w14:scene3d>
                  <w14:camera w14:prst="orthographicFront"/>
                  <w14:lightRig w14:rig="threePt" w14:dir="t">
                    <w14:rot w14:lat="0" w14:lon="0" w14:rev="0"/>
                  </w14:lightRig>
                </w14:scene3d>
              </w:rPr>
              <w:t>2.1.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KT0201 Purpose</w:t>
            </w:r>
            <w:r>
              <w:rPr>
                <w:noProof/>
                <w:webHidden/>
              </w:rPr>
              <w:tab/>
            </w:r>
            <w:r>
              <w:rPr>
                <w:noProof/>
                <w:webHidden/>
              </w:rPr>
              <w:fldChar w:fldCharType="begin"/>
            </w:r>
            <w:r>
              <w:rPr>
                <w:noProof/>
                <w:webHidden/>
              </w:rPr>
              <w:instrText xml:space="preserve"> PAGEREF _Toc193154122 \h </w:instrText>
            </w:r>
            <w:r>
              <w:rPr>
                <w:noProof/>
                <w:webHidden/>
              </w:rPr>
            </w:r>
            <w:r>
              <w:rPr>
                <w:noProof/>
                <w:webHidden/>
              </w:rPr>
              <w:fldChar w:fldCharType="separate"/>
            </w:r>
            <w:r>
              <w:rPr>
                <w:noProof/>
                <w:webHidden/>
              </w:rPr>
              <w:t>22</w:t>
            </w:r>
            <w:r>
              <w:rPr>
                <w:noProof/>
                <w:webHidden/>
              </w:rPr>
              <w:fldChar w:fldCharType="end"/>
            </w:r>
          </w:hyperlink>
        </w:p>
        <w:p w14:paraId="69F52856" w14:textId="0AF0742E"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23" w:history="1">
            <w:r w:rsidRPr="00212077">
              <w:rPr>
                <w:rStyle w:val="Hyperlink"/>
                <w:noProof/>
              </w:rPr>
              <w:t>2.1.1.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Step 1: Juice Extraction</w:t>
            </w:r>
            <w:r>
              <w:rPr>
                <w:noProof/>
                <w:webHidden/>
              </w:rPr>
              <w:tab/>
            </w:r>
            <w:r>
              <w:rPr>
                <w:noProof/>
                <w:webHidden/>
              </w:rPr>
              <w:fldChar w:fldCharType="begin"/>
            </w:r>
            <w:r>
              <w:rPr>
                <w:noProof/>
                <w:webHidden/>
              </w:rPr>
              <w:instrText xml:space="preserve"> PAGEREF _Toc193154123 \h </w:instrText>
            </w:r>
            <w:r>
              <w:rPr>
                <w:noProof/>
                <w:webHidden/>
              </w:rPr>
            </w:r>
            <w:r>
              <w:rPr>
                <w:noProof/>
                <w:webHidden/>
              </w:rPr>
              <w:fldChar w:fldCharType="separate"/>
            </w:r>
            <w:r>
              <w:rPr>
                <w:noProof/>
                <w:webHidden/>
              </w:rPr>
              <w:t>23</w:t>
            </w:r>
            <w:r>
              <w:rPr>
                <w:noProof/>
                <w:webHidden/>
              </w:rPr>
              <w:fldChar w:fldCharType="end"/>
            </w:r>
          </w:hyperlink>
        </w:p>
        <w:p w14:paraId="7D19690B" w14:textId="2EB5D5D1"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24" w:history="1">
            <w:r w:rsidRPr="00212077">
              <w:rPr>
                <w:rStyle w:val="Hyperlink"/>
                <w:noProof/>
              </w:rPr>
              <w:t>2.1.2.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Step 2: Importance of Timely Processing</w:t>
            </w:r>
            <w:r>
              <w:rPr>
                <w:noProof/>
                <w:webHidden/>
              </w:rPr>
              <w:tab/>
            </w:r>
            <w:r>
              <w:rPr>
                <w:noProof/>
                <w:webHidden/>
              </w:rPr>
              <w:fldChar w:fldCharType="begin"/>
            </w:r>
            <w:r>
              <w:rPr>
                <w:noProof/>
                <w:webHidden/>
              </w:rPr>
              <w:instrText xml:space="preserve"> PAGEREF _Toc193154124 \h </w:instrText>
            </w:r>
            <w:r>
              <w:rPr>
                <w:noProof/>
                <w:webHidden/>
              </w:rPr>
            </w:r>
            <w:r>
              <w:rPr>
                <w:noProof/>
                <w:webHidden/>
              </w:rPr>
              <w:fldChar w:fldCharType="separate"/>
            </w:r>
            <w:r>
              <w:rPr>
                <w:noProof/>
                <w:webHidden/>
              </w:rPr>
              <w:t>23</w:t>
            </w:r>
            <w:r>
              <w:rPr>
                <w:noProof/>
                <w:webHidden/>
              </w:rPr>
              <w:fldChar w:fldCharType="end"/>
            </w:r>
          </w:hyperlink>
        </w:p>
        <w:p w14:paraId="52DFCA39" w14:textId="4A05CE41"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25" w:history="1">
            <w:r w:rsidRPr="00212077">
              <w:rPr>
                <w:rStyle w:val="Hyperlink"/>
                <w:noProof/>
              </w:rPr>
              <w:t>2.1.3.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Step 3: Clarification Process</w:t>
            </w:r>
            <w:r>
              <w:rPr>
                <w:noProof/>
                <w:webHidden/>
              </w:rPr>
              <w:tab/>
            </w:r>
            <w:r>
              <w:rPr>
                <w:noProof/>
                <w:webHidden/>
              </w:rPr>
              <w:fldChar w:fldCharType="begin"/>
            </w:r>
            <w:r>
              <w:rPr>
                <w:noProof/>
                <w:webHidden/>
              </w:rPr>
              <w:instrText xml:space="preserve"> PAGEREF _Toc193154125 \h </w:instrText>
            </w:r>
            <w:r>
              <w:rPr>
                <w:noProof/>
                <w:webHidden/>
              </w:rPr>
            </w:r>
            <w:r>
              <w:rPr>
                <w:noProof/>
                <w:webHidden/>
              </w:rPr>
              <w:fldChar w:fldCharType="separate"/>
            </w:r>
            <w:r>
              <w:rPr>
                <w:noProof/>
                <w:webHidden/>
              </w:rPr>
              <w:t>23</w:t>
            </w:r>
            <w:r>
              <w:rPr>
                <w:noProof/>
                <w:webHidden/>
              </w:rPr>
              <w:fldChar w:fldCharType="end"/>
            </w:r>
          </w:hyperlink>
        </w:p>
        <w:p w14:paraId="6E5DD707" w14:textId="5EA8B4B8"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26" w:history="1">
            <w:r w:rsidRPr="00212077">
              <w:rPr>
                <w:rStyle w:val="Hyperlink"/>
                <w:noProof/>
              </w:rPr>
              <w:t>2.1.4.</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Step 4: Concentration of Juice</w:t>
            </w:r>
            <w:r>
              <w:rPr>
                <w:noProof/>
                <w:webHidden/>
              </w:rPr>
              <w:tab/>
            </w:r>
            <w:r>
              <w:rPr>
                <w:noProof/>
                <w:webHidden/>
              </w:rPr>
              <w:fldChar w:fldCharType="begin"/>
            </w:r>
            <w:r>
              <w:rPr>
                <w:noProof/>
                <w:webHidden/>
              </w:rPr>
              <w:instrText xml:space="preserve"> PAGEREF _Toc193154126 \h </w:instrText>
            </w:r>
            <w:r>
              <w:rPr>
                <w:noProof/>
                <w:webHidden/>
              </w:rPr>
            </w:r>
            <w:r>
              <w:rPr>
                <w:noProof/>
                <w:webHidden/>
              </w:rPr>
              <w:fldChar w:fldCharType="separate"/>
            </w:r>
            <w:r>
              <w:rPr>
                <w:noProof/>
                <w:webHidden/>
              </w:rPr>
              <w:t>23</w:t>
            </w:r>
            <w:r>
              <w:rPr>
                <w:noProof/>
                <w:webHidden/>
              </w:rPr>
              <w:fldChar w:fldCharType="end"/>
            </w:r>
          </w:hyperlink>
        </w:p>
        <w:p w14:paraId="210F1E15" w14:textId="040D5F11"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27" w:history="1">
            <w:r w:rsidRPr="00212077">
              <w:rPr>
                <w:rStyle w:val="Hyperlink"/>
                <w:noProof/>
              </w:rPr>
              <w:t>2.1.5.</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Step 5: Quality Control</w:t>
            </w:r>
            <w:r>
              <w:rPr>
                <w:noProof/>
                <w:webHidden/>
              </w:rPr>
              <w:tab/>
            </w:r>
            <w:r>
              <w:rPr>
                <w:noProof/>
                <w:webHidden/>
              </w:rPr>
              <w:fldChar w:fldCharType="begin"/>
            </w:r>
            <w:r>
              <w:rPr>
                <w:noProof/>
                <w:webHidden/>
              </w:rPr>
              <w:instrText xml:space="preserve"> PAGEREF _Toc193154127 \h </w:instrText>
            </w:r>
            <w:r>
              <w:rPr>
                <w:noProof/>
                <w:webHidden/>
              </w:rPr>
            </w:r>
            <w:r>
              <w:rPr>
                <w:noProof/>
                <w:webHidden/>
              </w:rPr>
              <w:fldChar w:fldCharType="separate"/>
            </w:r>
            <w:r>
              <w:rPr>
                <w:noProof/>
                <w:webHidden/>
              </w:rPr>
              <w:t>24</w:t>
            </w:r>
            <w:r>
              <w:rPr>
                <w:noProof/>
                <w:webHidden/>
              </w:rPr>
              <w:fldChar w:fldCharType="end"/>
            </w:r>
          </w:hyperlink>
        </w:p>
        <w:p w14:paraId="5C01CCE4" w14:textId="1832A4DB" w:rsidR="00C85ED3" w:rsidRDefault="00C85ED3">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4128" w:history="1">
            <w:r w:rsidRPr="00212077">
              <w:rPr>
                <w:rStyle w:val="Hyperlink"/>
                <w:bCs/>
                <w:noProof/>
                <w14:scene3d>
                  <w14:camera w14:prst="orthographicFront"/>
                  <w14:lightRig w14:rig="threePt" w14:dir="t">
                    <w14:rot w14:lat="0" w14:lon="0" w14:rev="0"/>
                  </w14:lightRig>
                </w14:scene3d>
              </w:rPr>
              <w:t>2.2.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KT0202 Principles</w:t>
            </w:r>
            <w:r>
              <w:rPr>
                <w:noProof/>
                <w:webHidden/>
              </w:rPr>
              <w:tab/>
            </w:r>
            <w:r>
              <w:rPr>
                <w:noProof/>
                <w:webHidden/>
              </w:rPr>
              <w:fldChar w:fldCharType="begin"/>
            </w:r>
            <w:r>
              <w:rPr>
                <w:noProof/>
                <w:webHidden/>
              </w:rPr>
              <w:instrText xml:space="preserve"> PAGEREF _Toc193154128 \h </w:instrText>
            </w:r>
            <w:r>
              <w:rPr>
                <w:noProof/>
                <w:webHidden/>
              </w:rPr>
            </w:r>
            <w:r>
              <w:rPr>
                <w:noProof/>
                <w:webHidden/>
              </w:rPr>
              <w:fldChar w:fldCharType="separate"/>
            </w:r>
            <w:r>
              <w:rPr>
                <w:noProof/>
                <w:webHidden/>
              </w:rPr>
              <w:t>24</w:t>
            </w:r>
            <w:r>
              <w:rPr>
                <w:noProof/>
                <w:webHidden/>
              </w:rPr>
              <w:fldChar w:fldCharType="end"/>
            </w:r>
          </w:hyperlink>
        </w:p>
        <w:p w14:paraId="4C1E28AF" w14:textId="166E5C34"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29" w:history="1">
            <w:r w:rsidRPr="00212077">
              <w:rPr>
                <w:rStyle w:val="Hyperlink"/>
                <w:noProof/>
              </w:rPr>
              <w:t>2.2.1.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Juice Extraction</w:t>
            </w:r>
            <w:r>
              <w:rPr>
                <w:noProof/>
                <w:webHidden/>
              </w:rPr>
              <w:tab/>
            </w:r>
            <w:r>
              <w:rPr>
                <w:noProof/>
                <w:webHidden/>
              </w:rPr>
              <w:fldChar w:fldCharType="begin"/>
            </w:r>
            <w:r>
              <w:rPr>
                <w:noProof/>
                <w:webHidden/>
              </w:rPr>
              <w:instrText xml:space="preserve"> PAGEREF _Toc193154129 \h </w:instrText>
            </w:r>
            <w:r>
              <w:rPr>
                <w:noProof/>
                <w:webHidden/>
              </w:rPr>
            </w:r>
            <w:r>
              <w:rPr>
                <w:noProof/>
                <w:webHidden/>
              </w:rPr>
              <w:fldChar w:fldCharType="separate"/>
            </w:r>
            <w:r>
              <w:rPr>
                <w:noProof/>
                <w:webHidden/>
              </w:rPr>
              <w:t>24</w:t>
            </w:r>
            <w:r>
              <w:rPr>
                <w:noProof/>
                <w:webHidden/>
              </w:rPr>
              <w:fldChar w:fldCharType="end"/>
            </w:r>
          </w:hyperlink>
        </w:p>
        <w:p w14:paraId="3C0BA3F5" w14:textId="3A703EC8"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30" w:history="1">
            <w:r w:rsidRPr="00212077">
              <w:rPr>
                <w:rStyle w:val="Hyperlink"/>
                <w:noProof/>
              </w:rPr>
              <w:t>2.2.2.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Clarification</w:t>
            </w:r>
            <w:r>
              <w:rPr>
                <w:noProof/>
                <w:webHidden/>
              </w:rPr>
              <w:tab/>
            </w:r>
            <w:r>
              <w:rPr>
                <w:noProof/>
                <w:webHidden/>
              </w:rPr>
              <w:fldChar w:fldCharType="begin"/>
            </w:r>
            <w:r>
              <w:rPr>
                <w:noProof/>
                <w:webHidden/>
              </w:rPr>
              <w:instrText xml:space="preserve"> PAGEREF _Toc193154130 \h </w:instrText>
            </w:r>
            <w:r>
              <w:rPr>
                <w:noProof/>
                <w:webHidden/>
              </w:rPr>
            </w:r>
            <w:r>
              <w:rPr>
                <w:noProof/>
                <w:webHidden/>
              </w:rPr>
              <w:fldChar w:fldCharType="separate"/>
            </w:r>
            <w:r>
              <w:rPr>
                <w:noProof/>
                <w:webHidden/>
              </w:rPr>
              <w:t>24</w:t>
            </w:r>
            <w:r>
              <w:rPr>
                <w:noProof/>
                <w:webHidden/>
              </w:rPr>
              <w:fldChar w:fldCharType="end"/>
            </w:r>
          </w:hyperlink>
        </w:p>
        <w:p w14:paraId="259DB470" w14:textId="5E408713"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31" w:history="1">
            <w:r w:rsidRPr="00212077">
              <w:rPr>
                <w:rStyle w:val="Hyperlink"/>
                <w:noProof/>
              </w:rPr>
              <w:t>2.2.3.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Concentration</w:t>
            </w:r>
            <w:r>
              <w:rPr>
                <w:noProof/>
                <w:webHidden/>
              </w:rPr>
              <w:tab/>
            </w:r>
            <w:r>
              <w:rPr>
                <w:noProof/>
                <w:webHidden/>
              </w:rPr>
              <w:fldChar w:fldCharType="begin"/>
            </w:r>
            <w:r>
              <w:rPr>
                <w:noProof/>
                <w:webHidden/>
              </w:rPr>
              <w:instrText xml:space="preserve"> PAGEREF _Toc193154131 \h </w:instrText>
            </w:r>
            <w:r>
              <w:rPr>
                <w:noProof/>
                <w:webHidden/>
              </w:rPr>
            </w:r>
            <w:r>
              <w:rPr>
                <w:noProof/>
                <w:webHidden/>
              </w:rPr>
              <w:fldChar w:fldCharType="separate"/>
            </w:r>
            <w:r>
              <w:rPr>
                <w:noProof/>
                <w:webHidden/>
              </w:rPr>
              <w:t>25</w:t>
            </w:r>
            <w:r>
              <w:rPr>
                <w:noProof/>
                <w:webHidden/>
              </w:rPr>
              <w:fldChar w:fldCharType="end"/>
            </w:r>
          </w:hyperlink>
        </w:p>
        <w:p w14:paraId="2E1FFCA3" w14:textId="55162906" w:rsidR="00C85ED3" w:rsidRDefault="00C85ED3">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4132" w:history="1">
            <w:r w:rsidRPr="00212077">
              <w:rPr>
                <w:rStyle w:val="Hyperlink"/>
                <w:bCs/>
                <w:noProof/>
                <w14:scene3d>
                  <w14:camera w14:prst="orthographicFront"/>
                  <w14:lightRig w14:rig="threePt" w14:dir="t">
                    <w14:rot w14:lat="0" w14:lon="0" w14:rev="0"/>
                  </w14:lightRig>
                </w14:scene3d>
              </w:rPr>
              <w:t>2.3.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KT0203 Liming</w:t>
            </w:r>
            <w:r>
              <w:rPr>
                <w:noProof/>
                <w:webHidden/>
              </w:rPr>
              <w:tab/>
            </w:r>
            <w:r>
              <w:rPr>
                <w:noProof/>
                <w:webHidden/>
              </w:rPr>
              <w:fldChar w:fldCharType="begin"/>
            </w:r>
            <w:r>
              <w:rPr>
                <w:noProof/>
                <w:webHidden/>
              </w:rPr>
              <w:instrText xml:space="preserve"> PAGEREF _Toc193154132 \h </w:instrText>
            </w:r>
            <w:r>
              <w:rPr>
                <w:noProof/>
                <w:webHidden/>
              </w:rPr>
            </w:r>
            <w:r>
              <w:rPr>
                <w:noProof/>
                <w:webHidden/>
              </w:rPr>
              <w:fldChar w:fldCharType="separate"/>
            </w:r>
            <w:r>
              <w:rPr>
                <w:noProof/>
                <w:webHidden/>
              </w:rPr>
              <w:t>25</w:t>
            </w:r>
            <w:r>
              <w:rPr>
                <w:noProof/>
                <w:webHidden/>
              </w:rPr>
              <w:fldChar w:fldCharType="end"/>
            </w:r>
          </w:hyperlink>
        </w:p>
        <w:p w14:paraId="1C2BCBCA" w14:textId="711D2D09"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33" w:history="1">
            <w:r w:rsidRPr="00212077">
              <w:rPr>
                <w:rStyle w:val="Hyperlink"/>
                <w:noProof/>
              </w:rPr>
              <w:t>2.3.1.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Importance of Liming</w:t>
            </w:r>
            <w:r>
              <w:rPr>
                <w:noProof/>
                <w:webHidden/>
              </w:rPr>
              <w:tab/>
            </w:r>
            <w:r>
              <w:rPr>
                <w:noProof/>
                <w:webHidden/>
              </w:rPr>
              <w:fldChar w:fldCharType="begin"/>
            </w:r>
            <w:r>
              <w:rPr>
                <w:noProof/>
                <w:webHidden/>
              </w:rPr>
              <w:instrText xml:space="preserve"> PAGEREF _Toc193154133 \h </w:instrText>
            </w:r>
            <w:r>
              <w:rPr>
                <w:noProof/>
                <w:webHidden/>
              </w:rPr>
            </w:r>
            <w:r>
              <w:rPr>
                <w:noProof/>
                <w:webHidden/>
              </w:rPr>
              <w:fldChar w:fldCharType="separate"/>
            </w:r>
            <w:r>
              <w:rPr>
                <w:noProof/>
                <w:webHidden/>
              </w:rPr>
              <w:t>26</w:t>
            </w:r>
            <w:r>
              <w:rPr>
                <w:noProof/>
                <w:webHidden/>
              </w:rPr>
              <w:fldChar w:fldCharType="end"/>
            </w:r>
          </w:hyperlink>
        </w:p>
        <w:p w14:paraId="5735BE4D" w14:textId="7C59D4DC"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34" w:history="1">
            <w:r w:rsidRPr="00212077">
              <w:rPr>
                <w:rStyle w:val="Hyperlink"/>
                <w:noProof/>
              </w:rPr>
              <w:t>2.3.2.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Types of Liming Processes</w:t>
            </w:r>
            <w:r>
              <w:rPr>
                <w:noProof/>
                <w:webHidden/>
              </w:rPr>
              <w:tab/>
            </w:r>
            <w:r>
              <w:rPr>
                <w:noProof/>
                <w:webHidden/>
              </w:rPr>
              <w:fldChar w:fldCharType="begin"/>
            </w:r>
            <w:r>
              <w:rPr>
                <w:noProof/>
                <w:webHidden/>
              </w:rPr>
              <w:instrText xml:space="preserve"> PAGEREF _Toc193154134 \h </w:instrText>
            </w:r>
            <w:r>
              <w:rPr>
                <w:noProof/>
                <w:webHidden/>
              </w:rPr>
            </w:r>
            <w:r>
              <w:rPr>
                <w:noProof/>
                <w:webHidden/>
              </w:rPr>
              <w:fldChar w:fldCharType="separate"/>
            </w:r>
            <w:r>
              <w:rPr>
                <w:noProof/>
                <w:webHidden/>
              </w:rPr>
              <w:t>26</w:t>
            </w:r>
            <w:r>
              <w:rPr>
                <w:noProof/>
                <w:webHidden/>
              </w:rPr>
              <w:fldChar w:fldCharType="end"/>
            </w:r>
          </w:hyperlink>
        </w:p>
        <w:p w14:paraId="43D27979" w14:textId="44900B3C"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35" w:history="1">
            <w:r w:rsidRPr="00212077">
              <w:rPr>
                <w:rStyle w:val="Hyperlink"/>
                <w:noProof/>
              </w:rPr>
              <w:t>2.3.3.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Effects on Juice Quality</w:t>
            </w:r>
            <w:r>
              <w:rPr>
                <w:noProof/>
                <w:webHidden/>
              </w:rPr>
              <w:tab/>
            </w:r>
            <w:r>
              <w:rPr>
                <w:noProof/>
                <w:webHidden/>
              </w:rPr>
              <w:fldChar w:fldCharType="begin"/>
            </w:r>
            <w:r>
              <w:rPr>
                <w:noProof/>
                <w:webHidden/>
              </w:rPr>
              <w:instrText xml:space="preserve"> PAGEREF _Toc193154135 \h </w:instrText>
            </w:r>
            <w:r>
              <w:rPr>
                <w:noProof/>
                <w:webHidden/>
              </w:rPr>
            </w:r>
            <w:r>
              <w:rPr>
                <w:noProof/>
                <w:webHidden/>
              </w:rPr>
              <w:fldChar w:fldCharType="separate"/>
            </w:r>
            <w:r>
              <w:rPr>
                <w:noProof/>
                <w:webHidden/>
              </w:rPr>
              <w:t>26</w:t>
            </w:r>
            <w:r>
              <w:rPr>
                <w:noProof/>
                <w:webHidden/>
              </w:rPr>
              <w:fldChar w:fldCharType="end"/>
            </w:r>
          </w:hyperlink>
        </w:p>
        <w:p w14:paraId="7C8AE734" w14:textId="1A68E77D" w:rsidR="00C85ED3" w:rsidRDefault="00C85ED3">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4136" w:history="1">
            <w:r w:rsidRPr="00212077">
              <w:rPr>
                <w:rStyle w:val="Hyperlink"/>
                <w:bCs/>
                <w:noProof/>
                <w14:scene3d>
                  <w14:camera w14:prst="orthographicFront"/>
                  <w14:lightRig w14:rig="threePt" w14:dir="t">
                    <w14:rot w14:lat="0" w14:lon="0" w14:rev="0"/>
                  </w14:lightRig>
                </w14:scene3d>
              </w:rPr>
              <w:t>2.4.</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KT0204 Operation of Clarifiers</w:t>
            </w:r>
            <w:r>
              <w:rPr>
                <w:noProof/>
                <w:webHidden/>
              </w:rPr>
              <w:tab/>
            </w:r>
            <w:r>
              <w:rPr>
                <w:noProof/>
                <w:webHidden/>
              </w:rPr>
              <w:fldChar w:fldCharType="begin"/>
            </w:r>
            <w:r>
              <w:rPr>
                <w:noProof/>
                <w:webHidden/>
              </w:rPr>
              <w:instrText xml:space="preserve"> PAGEREF _Toc193154136 \h </w:instrText>
            </w:r>
            <w:r>
              <w:rPr>
                <w:noProof/>
                <w:webHidden/>
              </w:rPr>
            </w:r>
            <w:r>
              <w:rPr>
                <w:noProof/>
                <w:webHidden/>
              </w:rPr>
              <w:fldChar w:fldCharType="separate"/>
            </w:r>
            <w:r>
              <w:rPr>
                <w:noProof/>
                <w:webHidden/>
              </w:rPr>
              <w:t>27</w:t>
            </w:r>
            <w:r>
              <w:rPr>
                <w:noProof/>
                <w:webHidden/>
              </w:rPr>
              <w:fldChar w:fldCharType="end"/>
            </w:r>
          </w:hyperlink>
        </w:p>
        <w:p w14:paraId="77D4A455" w14:textId="63D74630"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37" w:history="1">
            <w:r w:rsidRPr="00212077">
              <w:rPr>
                <w:rStyle w:val="Hyperlink"/>
                <w:noProof/>
              </w:rPr>
              <w:t>2.4.1.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Introduction to Clarifiers</w:t>
            </w:r>
            <w:r>
              <w:rPr>
                <w:noProof/>
                <w:webHidden/>
              </w:rPr>
              <w:tab/>
            </w:r>
            <w:r>
              <w:rPr>
                <w:noProof/>
                <w:webHidden/>
              </w:rPr>
              <w:fldChar w:fldCharType="begin"/>
            </w:r>
            <w:r>
              <w:rPr>
                <w:noProof/>
                <w:webHidden/>
              </w:rPr>
              <w:instrText xml:space="preserve"> PAGEREF _Toc193154137 \h </w:instrText>
            </w:r>
            <w:r>
              <w:rPr>
                <w:noProof/>
                <w:webHidden/>
              </w:rPr>
            </w:r>
            <w:r>
              <w:rPr>
                <w:noProof/>
                <w:webHidden/>
              </w:rPr>
              <w:fldChar w:fldCharType="separate"/>
            </w:r>
            <w:r>
              <w:rPr>
                <w:noProof/>
                <w:webHidden/>
              </w:rPr>
              <w:t>27</w:t>
            </w:r>
            <w:r>
              <w:rPr>
                <w:noProof/>
                <w:webHidden/>
              </w:rPr>
              <w:fldChar w:fldCharType="end"/>
            </w:r>
          </w:hyperlink>
        </w:p>
        <w:p w14:paraId="33B14731" w14:textId="503816F8"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38" w:history="1">
            <w:r w:rsidRPr="00212077">
              <w:rPr>
                <w:rStyle w:val="Hyperlink"/>
                <w:noProof/>
              </w:rPr>
              <w:t>2.4.2.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Mechanism of Operation</w:t>
            </w:r>
            <w:r>
              <w:rPr>
                <w:noProof/>
                <w:webHidden/>
              </w:rPr>
              <w:tab/>
            </w:r>
            <w:r>
              <w:rPr>
                <w:noProof/>
                <w:webHidden/>
              </w:rPr>
              <w:fldChar w:fldCharType="begin"/>
            </w:r>
            <w:r>
              <w:rPr>
                <w:noProof/>
                <w:webHidden/>
              </w:rPr>
              <w:instrText xml:space="preserve"> PAGEREF _Toc193154138 \h </w:instrText>
            </w:r>
            <w:r>
              <w:rPr>
                <w:noProof/>
                <w:webHidden/>
              </w:rPr>
            </w:r>
            <w:r>
              <w:rPr>
                <w:noProof/>
                <w:webHidden/>
              </w:rPr>
              <w:fldChar w:fldCharType="separate"/>
            </w:r>
            <w:r>
              <w:rPr>
                <w:noProof/>
                <w:webHidden/>
              </w:rPr>
              <w:t>27</w:t>
            </w:r>
            <w:r>
              <w:rPr>
                <w:noProof/>
                <w:webHidden/>
              </w:rPr>
              <w:fldChar w:fldCharType="end"/>
            </w:r>
          </w:hyperlink>
        </w:p>
        <w:p w14:paraId="3304F573" w14:textId="4CB8891A"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39" w:history="1">
            <w:r w:rsidRPr="00212077">
              <w:rPr>
                <w:rStyle w:val="Hyperlink"/>
                <w:noProof/>
              </w:rPr>
              <w:t>2.4.3.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Types of Clarifiers</w:t>
            </w:r>
            <w:r>
              <w:rPr>
                <w:noProof/>
                <w:webHidden/>
              </w:rPr>
              <w:tab/>
            </w:r>
            <w:r>
              <w:rPr>
                <w:noProof/>
                <w:webHidden/>
              </w:rPr>
              <w:fldChar w:fldCharType="begin"/>
            </w:r>
            <w:r>
              <w:rPr>
                <w:noProof/>
                <w:webHidden/>
              </w:rPr>
              <w:instrText xml:space="preserve"> PAGEREF _Toc193154139 \h </w:instrText>
            </w:r>
            <w:r>
              <w:rPr>
                <w:noProof/>
                <w:webHidden/>
              </w:rPr>
            </w:r>
            <w:r>
              <w:rPr>
                <w:noProof/>
                <w:webHidden/>
              </w:rPr>
              <w:fldChar w:fldCharType="separate"/>
            </w:r>
            <w:r>
              <w:rPr>
                <w:noProof/>
                <w:webHidden/>
              </w:rPr>
              <w:t>27</w:t>
            </w:r>
            <w:r>
              <w:rPr>
                <w:noProof/>
                <w:webHidden/>
              </w:rPr>
              <w:fldChar w:fldCharType="end"/>
            </w:r>
          </w:hyperlink>
        </w:p>
        <w:p w14:paraId="6048FDAA" w14:textId="17C5F0F5"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40" w:history="1">
            <w:r w:rsidRPr="00212077">
              <w:rPr>
                <w:rStyle w:val="Hyperlink"/>
                <w:noProof/>
              </w:rPr>
              <w:t>2.4.4.</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Design Parameters</w:t>
            </w:r>
            <w:r>
              <w:rPr>
                <w:noProof/>
                <w:webHidden/>
              </w:rPr>
              <w:tab/>
            </w:r>
            <w:r>
              <w:rPr>
                <w:noProof/>
                <w:webHidden/>
              </w:rPr>
              <w:fldChar w:fldCharType="begin"/>
            </w:r>
            <w:r>
              <w:rPr>
                <w:noProof/>
                <w:webHidden/>
              </w:rPr>
              <w:instrText xml:space="preserve"> PAGEREF _Toc193154140 \h </w:instrText>
            </w:r>
            <w:r>
              <w:rPr>
                <w:noProof/>
                <w:webHidden/>
              </w:rPr>
            </w:r>
            <w:r>
              <w:rPr>
                <w:noProof/>
                <w:webHidden/>
              </w:rPr>
              <w:fldChar w:fldCharType="separate"/>
            </w:r>
            <w:r>
              <w:rPr>
                <w:noProof/>
                <w:webHidden/>
              </w:rPr>
              <w:t>28</w:t>
            </w:r>
            <w:r>
              <w:rPr>
                <w:noProof/>
                <w:webHidden/>
              </w:rPr>
              <w:fldChar w:fldCharType="end"/>
            </w:r>
          </w:hyperlink>
        </w:p>
        <w:p w14:paraId="6B384822" w14:textId="4AED7A3B" w:rsidR="00C85ED3" w:rsidRDefault="00C85ED3">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4141" w:history="1">
            <w:r w:rsidRPr="00212077">
              <w:rPr>
                <w:rStyle w:val="Hyperlink"/>
                <w:bCs/>
                <w:noProof/>
                <w14:scene3d>
                  <w14:camera w14:prst="orthographicFront"/>
                  <w14:lightRig w14:rig="threePt" w14:dir="t">
                    <w14:rot w14:lat="0" w14:lon="0" w14:rev="0"/>
                  </w14:lightRig>
                </w14:scene3d>
              </w:rPr>
              <w:t>2.5.</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KT0205 Filtration</w:t>
            </w:r>
            <w:r>
              <w:rPr>
                <w:noProof/>
                <w:webHidden/>
              </w:rPr>
              <w:tab/>
            </w:r>
            <w:r>
              <w:rPr>
                <w:noProof/>
                <w:webHidden/>
              </w:rPr>
              <w:fldChar w:fldCharType="begin"/>
            </w:r>
            <w:r>
              <w:rPr>
                <w:noProof/>
                <w:webHidden/>
              </w:rPr>
              <w:instrText xml:space="preserve"> PAGEREF _Toc193154141 \h </w:instrText>
            </w:r>
            <w:r>
              <w:rPr>
                <w:noProof/>
                <w:webHidden/>
              </w:rPr>
            </w:r>
            <w:r>
              <w:rPr>
                <w:noProof/>
                <w:webHidden/>
              </w:rPr>
              <w:fldChar w:fldCharType="separate"/>
            </w:r>
            <w:r>
              <w:rPr>
                <w:noProof/>
                <w:webHidden/>
              </w:rPr>
              <w:t>29</w:t>
            </w:r>
            <w:r>
              <w:rPr>
                <w:noProof/>
                <w:webHidden/>
              </w:rPr>
              <w:fldChar w:fldCharType="end"/>
            </w:r>
          </w:hyperlink>
        </w:p>
        <w:p w14:paraId="69343756" w14:textId="5508D2B0"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42" w:history="1">
            <w:r w:rsidRPr="00212077">
              <w:rPr>
                <w:rStyle w:val="Hyperlink"/>
                <w:noProof/>
              </w:rPr>
              <w:t>2.5.1.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Importance of Filtration</w:t>
            </w:r>
            <w:r>
              <w:rPr>
                <w:noProof/>
                <w:webHidden/>
              </w:rPr>
              <w:tab/>
            </w:r>
            <w:r>
              <w:rPr>
                <w:noProof/>
                <w:webHidden/>
              </w:rPr>
              <w:fldChar w:fldCharType="begin"/>
            </w:r>
            <w:r>
              <w:rPr>
                <w:noProof/>
                <w:webHidden/>
              </w:rPr>
              <w:instrText xml:space="preserve"> PAGEREF _Toc193154142 \h </w:instrText>
            </w:r>
            <w:r>
              <w:rPr>
                <w:noProof/>
                <w:webHidden/>
              </w:rPr>
            </w:r>
            <w:r>
              <w:rPr>
                <w:noProof/>
                <w:webHidden/>
              </w:rPr>
              <w:fldChar w:fldCharType="separate"/>
            </w:r>
            <w:r>
              <w:rPr>
                <w:noProof/>
                <w:webHidden/>
              </w:rPr>
              <w:t>29</w:t>
            </w:r>
            <w:r>
              <w:rPr>
                <w:noProof/>
                <w:webHidden/>
              </w:rPr>
              <w:fldChar w:fldCharType="end"/>
            </w:r>
          </w:hyperlink>
        </w:p>
        <w:p w14:paraId="133BC92B" w14:textId="46997F60"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43" w:history="1">
            <w:r w:rsidRPr="00212077">
              <w:rPr>
                <w:rStyle w:val="Hyperlink"/>
                <w:noProof/>
              </w:rPr>
              <w:t>2.5.2.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Steps Involved in Sugar Juice Filtration</w:t>
            </w:r>
            <w:r>
              <w:rPr>
                <w:noProof/>
                <w:webHidden/>
              </w:rPr>
              <w:tab/>
            </w:r>
            <w:r>
              <w:rPr>
                <w:noProof/>
                <w:webHidden/>
              </w:rPr>
              <w:fldChar w:fldCharType="begin"/>
            </w:r>
            <w:r>
              <w:rPr>
                <w:noProof/>
                <w:webHidden/>
              </w:rPr>
              <w:instrText xml:space="preserve"> PAGEREF _Toc193154143 \h </w:instrText>
            </w:r>
            <w:r>
              <w:rPr>
                <w:noProof/>
                <w:webHidden/>
              </w:rPr>
            </w:r>
            <w:r>
              <w:rPr>
                <w:noProof/>
                <w:webHidden/>
              </w:rPr>
              <w:fldChar w:fldCharType="separate"/>
            </w:r>
            <w:r>
              <w:rPr>
                <w:noProof/>
                <w:webHidden/>
              </w:rPr>
              <w:t>29</w:t>
            </w:r>
            <w:r>
              <w:rPr>
                <w:noProof/>
                <w:webHidden/>
              </w:rPr>
              <w:fldChar w:fldCharType="end"/>
            </w:r>
          </w:hyperlink>
        </w:p>
        <w:p w14:paraId="77A131D0" w14:textId="675EBAC3"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44" w:history="1">
            <w:r w:rsidRPr="00212077">
              <w:rPr>
                <w:rStyle w:val="Hyperlink"/>
                <w:noProof/>
              </w:rPr>
              <w:t>2.5.3.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Technologies Used</w:t>
            </w:r>
            <w:r>
              <w:rPr>
                <w:noProof/>
                <w:webHidden/>
              </w:rPr>
              <w:tab/>
            </w:r>
            <w:r>
              <w:rPr>
                <w:noProof/>
                <w:webHidden/>
              </w:rPr>
              <w:fldChar w:fldCharType="begin"/>
            </w:r>
            <w:r>
              <w:rPr>
                <w:noProof/>
                <w:webHidden/>
              </w:rPr>
              <w:instrText xml:space="preserve"> PAGEREF _Toc193154144 \h </w:instrText>
            </w:r>
            <w:r>
              <w:rPr>
                <w:noProof/>
                <w:webHidden/>
              </w:rPr>
            </w:r>
            <w:r>
              <w:rPr>
                <w:noProof/>
                <w:webHidden/>
              </w:rPr>
              <w:fldChar w:fldCharType="separate"/>
            </w:r>
            <w:r>
              <w:rPr>
                <w:noProof/>
                <w:webHidden/>
              </w:rPr>
              <w:t>30</w:t>
            </w:r>
            <w:r>
              <w:rPr>
                <w:noProof/>
                <w:webHidden/>
              </w:rPr>
              <w:fldChar w:fldCharType="end"/>
            </w:r>
          </w:hyperlink>
        </w:p>
        <w:p w14:paraId="7E00E56E" w14:textId="495747C3" w:rsidR="00C85ED3" w:rsidRDefault="00C85ED3">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4145" w:history="1">
            <w:r w:rsidRPr="00212077">
              <w:rPr>
                <w:rStyle w:val="Hyperlink"/>
                <w:bCs/>
                <w:noProof/>
                <w14:scene3d>
                  <w14:camera w14:prst="orthographicFront"/>
                  <w14:lightRig w14:rig="threePt" w14:dir="t">
                    <w14:rot w14:lat="0" w14:lon="0" w14:rev="0"/>
                  </w14:lightRig>
                </w14:scene3d>
              </w:rPr>
              <w:t>2.6.</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KT0206 Mud recycling</w:t>
            </w:r>
            <w:r>
              <w:rPr>
                <w:noProof/>
                <w:webHidden/>
              </w:rPr>
              <w:tab/>
            </w:r>
            <w:r>
              <w:rPr>
                <w:noProof/>
                <w:webHidden/>
              </w:rPr>
              <w:fldChar w:fldCharType="begin"/>
            </w:r>
            <w:r>
              <w:rPr>
                <w:noProof/>
                <w:webHidden/>
              </w:rPr>
              <w:instrText xml:space="preserve"> PAGEREF _Toc193154145 \h </w:instrText>
            </w:r>
            <w:r>
              <w:rPr>
                <w:noProof/>
                <w:webHidden/>
              </w:rPr>
            </w:r>
            <w:r>
              <w:rPr>
                <w:noProof/>
                <w:webHidden/>
              </w:rPr>
              <w:fldChar w:fldCharType="separate"/>
            </w:r>
            <w:r>
              <w:rPr>
                <w:noProof/>
                <w:webHidden/>
              </w:rPr>
              <w:t>30</w:t>
            </w:r>
            <w:r>
              <w:rPr>
                <w:noProof/>
                <w:webHidden/>
              </w:rPr>
              <w:fldChar w:fldCharType="end"/>
            </w:r>
          </w:hyperlink>
        </w:p>
        <w:p w14:paraId="036EAA52" w14:textId="097E3816"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46" w:history="1">
            <w:r w:rsidRPr="00212077">
              <w:rPr>
                <w:rStyle w:val="Hyperlink"/>
                <w:noProof/>
              </w:rPr>
              <w:t>2.6.1.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Understanding Clarifier Mud</w:t>
            </w:r>
            <w:r>
              <w:rPr>
                <w:noProof/>
                <w:webHidden/>
              </w:rPr>
              <w:tab/>
            </w:r>
            <w:r>
              <w:rPr>
                <w:noProof/>
                <w:webHidden/>
              </w:rPr>
              <w:fldChar w:fldCharType="begin"/>
            </w:r>
            <w:r>
              <w:rPr>
                <w:noProof/>
                <w:webHidden/>
              </w:rPr>
              <w:instrText xml:space="preserve"> PAGEREF _Toc193154146 \h </w:instrText>
            </w:r>
            <w:r>
              <w:rPr>
                <w:noProof/>
                <w:webHidden/>
              </w:rPr>
            </w:r>
            <w:r>
              <w:rPr>
                <w:noProof/>
                <w:webHidden/>
              </w:rPr>
              <w:fldChar w:fldCharType="separate"/>
            </w:r>
            <w:r>
              <w:rPr>
                <w:noProof/>
                <w:webHidden/>
              </w:rPr>
              <w:t>31</w:t>
            </w:r>
            <w:r>
              <w:rPr>
                <w:noProof/>
                <w:webHidden/>
              </w:rPr>
              <w:fldChar w:fldCharType="end"/>
            </w:r>
          </w:hyperlink>
        </w:p>
        <w:p w14:paraId="4788BAEB" w14:textId="45294302"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47" w:history="1">
            <w:r w:rsidRPr="00212077">
              <w:rPr>
                <w:rStyle w:val="Hyperlink"/>
                <w:noProof/>
              </w:rPr>
              <w:t>2.6.2.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The Importance of Recycling</w:t>
            </w:r>
            <w:r>
              <w:rPr>
                <w:noProof/>
                <w:webHidden/>
              </w:rPr>
              <w:tab/>
            </w:r>
            <w:r>
              <w:rPr>
                <w:noProof/>
                <w:webHidden/>
              </w:rPr>
              <w:fldChar w:fldCharType="begin"/>
            </w:r>
            <w:r>
              <w:rPr>
                <w:noProof/>
                <w:webHidden/>
              </w:rPr>
              <w:instrText xml:space="preserve"> PAGEREF _Toc193154147 \h </w:instrText>
            </w:r>
            <w:r>
              <w:rPr>
                <w:noProof/>
                <w:webHidden/>
              </w:rPr>
            </w:r>
            <w:r>
              <w:rPr>
                <w:noProof/>
                <w:webHidden/>
              </w:rPr>
              <w:fldChar w:fldCharType="separate"/>
            </w:r>
            <w:r>
              <w:rPr>
                <w:noProof/>
                <w:webHidden/>
              </w:rPr>
              <w:t>31</w:t>
            </w:r>
            <w:r>
              <w:rPr>
                <w:noProof/>
                <w:webHidden/>
              </w:rPr>
              <w:fldChar w:fldCharType="end"/>
            </w:r>
          </w:hyperlink>
        </w:p>
        <w:p w14:paraId="6377ACE0" w14:textId="6C0FD848"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48" w:history="1">
            <w:r w:rsidRPr="00212077">
              <w:rPr>
                <w:rStyle w:val="Hyperlink"/>
                <w:noProof/>
              </w:rPr>
              <w:t>2.6.3.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The Process of Mud Recycling</w:t>
            </w:r>
            <w:r>
              <w:rPr>
                <w:noProof/>
                <w:webHidden/>
              </w:rPr>
              <w:tab/>
            </w:r>
            <w:r>
              <w:rPr>
                <w:noProof/>
                <w:webHidden/>
              </w:rPr>
              <w:fldChar w:fldCharType="begin"/>
            </w:r>
            <w:r>
              <w:rPr>
                <w:noProof/>
                <w:webHidden/>
              </w:rPr>
              <w:instrText xml:space="preserve"> PAGEREF _Toc193154148 \h </w:instrText>
            </w:r>
            <w:r>
              <w:rPr>
                <w:noProof/>
                <w:webHidden/>
              </w:rPr>
            </w:r>
            <w:r>
              <w:rPr>
                <w:noProof/>
                <w:webHidden/>
              </w:rPr>
              <w:fldChar w:fldCharType="separate"/>
            </w:r>
            <w:r>
              <w:rPr>
                <w:noProof/>
                <w:webHidden/>
              </w:rPr>
              <w:t>31</w:t>
            </w:r>
            <w:r>
              <w:rPr>
                <w:noProof/>
                <w:webHidden/>
              </w:rPr>
              <w:fldChar w:fldCharType="end"/>
            </w:r>
          </w:hyperlink>
        </w:p>
        <w:p w14:paraId="012FEF9C" w14:textId="5079BBDE"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49" w:history="1">
            <w:r w:rsidRPr="00212077">
              <w:rPr>
                <w:rStyle w:val="Hyperlink"/>
                <w:noProof/>
              </w:rPr>
              <w:t>2.6.4.</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Case Studies and Research</w:t>
            </w:r>
            <w:r>
              <w:rPr>
                <w:noProof/>
                <w:webHidden/>
              </w:rPr>
              <w:tab/>
            </w:r>
            <w:r>
              <w:rPr>
                <w:noProof/>
                <w:webHidden/>
              </w:rPr>
              <w:fldChar w:fldCharType="begin"/>
            </w:r>
            <w:r>
              <w:rPr>
                <w:noProof/>
                <w:webHidden/>
              </w:rPr>
              <w:instrText xml:space="preserve"> PAGEREF _Toc193154149 \h </w:instrText>
            </w:r>
            <w:r>
              <w:rPr>
                <w:noProof/>
                <w:webHidden/>
              </w:rPr>
            </w:r>
            <w:r>
              <w:rPr>
                <w:noProof/>
                <w:webHidden/>
              </w:rPr>
              <w:fldChar w:fldCharType="separate"/>
            </w:r>
            <w:r>
              <w:rPr>
                <w:noProof/>
                <w:webHidden/>
              </w:rPr>
              <w:t>32</w:t>
            </w:r>
            <w:r>
              <w:rPr>
                <w:noProof/>
                <w:webHidden/>
              </w:rPr>
              <w:fldChar w:fldCharType="end"/>
            </w:r>
          </w:hyperlink>
        </w:p>
        <w:p w14:paraId="2707EC2B" w14:textId="48A4ABCF"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50" w:history="1">
            <w:r w:rsidRPr="00212077">
              <w:rPr>
                <w:rStyle w:val="Hyperlink"/>
                <w:noProof/>
              </w:rPr>
              <w:t>2.6.5.</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Conclusion</w:t>
            </w:r>
            <w:r>
              <w:rPr>
                <w:noProof/>
                <w:webHidden/>
              </w:rPr>
              <w:tab/>
            </w:r>
            <w:r>
              <w:rPr>
                <w:noProof/>
                <w:webHidden/>
              </w:rPr>
              <w:fldChar w:fldCharType="begin"/>
            </w:r>
            <w:r>
              <w:rPr>
                <w:noProof/>
                <w:webHidden/>
              </w:rPr>
              <w:instrText xml:space="preserve"> PAGEREF _Toc193154150 \h </w:instrText>
            </w:r>
            <w:r>
              <w:rPr>
                <w:noProof/>
                <w:webHidden/>
              </w:rPr>
            </w:r>
            <w:r>
              <w:rPr>
                <w:noProof/>
                <w:webHidden/>
              </w:rPr>
              <w:fldChar w:fldCharType="separate"/>
            </w:r>
            <w:r>
              <w:rPr>
                <w:noProof/>
                <w:webHidden/>
              </w:rPr>
              <w:t>32</w:t>
            </w:r>
            <w:r>
              <w:rPr>
                <w:noProof/>
                <w:webHidden/>
              </w:rPr>
              <w:fldChar w:fldCharType="end"/>
            </w:r>
          </w:hyperlink>
        </w:p>
        <w:p w14:paraId="75FC05CF" w14:textId="23B9F1A7" w:rsidR="00C85ED3" w:rsidRDefault="00C85ED3">
          <w:pPr>
            <w:pStyle w:val="TOC1"/>
            <w:rPr>
              <w:rFonts w:asciiTheme="minorHAnsi" w:eastAsiaTheme="minorEastAsia" w:hAnsiTheme="minorHAnsi"/>
              <w:noProof/>
              <w:kern w:val="2"/>
              <w:sz w:val="24"/>
              <w:szCs w:val="24"/>
              <w:lang w:val="en-ZA" w:eastAsia="en-GB"/>
              <w14:ligatures w14:val="standardContextual"/>
            </w:rPr>
          </w:pPr>
          <w:hyperlink w:anchor="_Toc193154151" w:history="1">
            <w:r w:rsidRPr="00212077">
              <w:rPr>
                <w:rStyle w:val="Hyperlink"/>
                <w:noProof/>
              </w:rPr>
              <w:t>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KM-05-KT03: Problem solving (20%)</w:t>
            </w:r>
            <w:r>
              <w:rPr>
                <w:noProof/>
                <w:webHidden/>
              </w:rPr>
              <w:tab/>
            </w:r>
            <w:r>
              <w:rPr>
                <w:noProof/>
                <w:webHidden/>
              </w:rPr>
              <w:fldChar w:fldCharType="begin"/>
            </w:r>
            <w:r>
              <w:rPr>
                <w:noProof/>
                <w:webHidden/>
              </w:rPr>
              <w:instrText xml:space="preserve"> PAGEREF _Toc193154151 \h </w:instrText>
            </w:r>
            <w:r>
              <w:rPr>
                <w:noProof/>
                <w:webHidden/>
              </w:rPr>
            </w:r>
            <w:r>
              <w:rPr>
                <w:noProof/>
                <w:webHidden/>
              </w:rPr>
              <w:fldChar w:fldCharType="separate"/>
            </w:r>
            <w:r>
              <w:rPr>
                <w:noProof/>
                <w:webHidden/>
              </w:rPr>
              <w:t>33</w:t>
            </w:r>
            <w:r>
              <w:rPr>
                <w:noProof/>
                <w:webHidden/>
              </w:rPr>
              <w:fldChar w:fldCharType="end"/>
            </w:r>
          </w:hyperlink>
        </w:p>
        <w:p w14:paraId="6077D9E2" w14:textId="01652D06" w:rsidR="00C85ED3" w:rsidRDefault="00C85ED3">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4152" w:history="1">
            <w:r w:rsidRPr="00212077">
              <w:rPr>
                <w:rStyle w:val="Hyperlink"/>
                <w:bCs/>
                <w:noProof/>
                <w14:scene3d>
                  <w14:camera w14:prst="orthographicFront"/>
                  <w14:lightRig w14:rig="threePt" w14:dir="t">
                    <w14:rot w14:lat="0" w14:lon="0" w14:rev="0"/>
                  </w14:lightRig>
                </w14:scene3d>
              </w:rPr>
              <w:t>3.1.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KT0301 Heat exchange problems and corrective measures</w:t>
            </w:r>
            <w:r>
              <w:rPr>
                <w:noProof/>
                <w:webHidden/>
              </w:rPr>
              <w:tab/>
            </w:r>
            <w:r>
              <w:rPr>
                <w:noProof/>
                <w:webHidden/>
              </w:rPr>
              <w:fldChar w:fldCharType="begin"/>
            </w:r>
            <w:r>
              <w:rPr>
                <w:noProof/>
                <w:webHidden/>
              </w:rPr>
              <w:instrText xml:space="preserve"> PAGEREF _Toc193154152 \h </w:instrText>
            </w:r>
            <w:r>
              <w:rPr>
                <w:noProof/>
                <w:webHidden/>
              </w:rPr>
            </w:r>
            <w:r>
              <w:rPr>
                <w:noProof/>
                <w:webHidden/>
              </w:rPr>
              <w:fldChar w:fldCharType="separate"/>
            </w:r>
            <w:r>
              <w:rPr>
                <w:noProof/>
                <w:webHidden/>
              </w:rPr>
              <w:t>33</w:t>
            </w:r>
            <w:r>
              <w:rPr>
                <w:noProof/>
                <w:webHidden/>
              </w:rPr>
              <w:fldChar w:fldCharType="end"/>
            </w:r>
          </w:hyperlink>
        </w:p>
        <w:p w14:paraId="70EEA91C" w14:textId="377928A0"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53" w:history="1">
            <w:r w:rsidRPr="00212077">
              <w:rPr>
                <w:rStyle w:val="Hyperlink"/>
                <w:noProof/>
              </w:rPr>
              <w:t>3.1.1.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Fouling of Heat Exchangers</w:t>
            </w:r>
            <w:r>
              <w:rPr>
                <w:noProof/>
                <w:webHidden/>
              </w:rPr>
              <w:tab/>
            </w:r>
            <w:r>
              <w:rPr>
                <w:noProof/>
                <w:webHidden/>
              </w:rPr>
              <w:fldChar w:fldCharType="begin"/>
            </w:r>
            <w:r>
              <w:rPr>
                <w:noProof/>
                <w:webHidden/>
              </w:rPr>
              <w:instrText xml:space="preserve"> PAGEREF _Toc193154153 \h </w:instrText>
            </w:r>
            <w:r>
              <w:rPr>
                <w:noProof/>
                <w:webHidden/>
              </w:rPr>
            </w:r>
            <w:r>
              <w:rPr>
                <w:noProof/>
                <w:webHidden/>
              </w:rPr>
              <w:fldChar w:fldCharType="separate"/>
            </w:r>
            <w:r>
              <w:rPr>
                <w:noProof/>
                <w:webHidden/>
              </w:rPr>
              <w:t>33</w:t>
            </w:r>
            <w:r>
              <w:rPr>
                <w:noProof/>
                <w:webHidden/>
              </w:rPr>
              <w:fldChar w:fldCharType="end"/>
            </w:r>
          </w:hyperlink>
        </w:p>
        <w:p w14:paraId="0EDA9A99" w14:textId="40A61E08"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54" w:history="1">
            <w:r w:rsidRPr="00212077">
              <w:rPr>
                <w:rStyle w:val="Hyperlink"/>
                <w:noProof/>
              </w:rPr>
              <w:t>3.1.2.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Corrective Measures:</w:t>
            </w:r>
            <w:r>
              <w:rPr>
                <w:noProof/>
                <w:webHidden/>
              </w:rPr>
              <w:tab/>
            </w:r>
            <w:r>
              <w:rPr>
                <w:noProof/>
                <w:webHidden/>
              </w:rPr>
              <w:fldChar w:fldCharType="begin"/>
            </w:r>
            <w:r>
              <w:rPr>
                <w:noProof/>
                <w:webHidden/>
              </w:rPr>
              <w:instrText xml:space="preserve"> PAGEREF _Toc193154154 \h </w:instrText>
            </w:r>
            <w:r>
              <w:rPr>
                <w:noProof/>
                <w:webHidden/>
              </w:rPr>
            </w:r>
            <w:r>
              <w:rPr>
                <w:noProof/>
                <w:webHidden/>
              </w:rPr>
              <w:fldChar w:fldCharType="separate"/>
            </w:r>
            <w:r>
              <w:rPr>
                <w:noProof/>
                <w:webHidden/>
              </w:rPr>
              <w:t>33</w:t>
            </w:r>
            <w:r>
              <w:rPr>
                <w:noProof/>
                <w:webHidden/>
              </w:rPr>
              <w:fldChar w:fldCharType="end"/>
            </w:r>
          </w:hyperlink>
        </w:p>
        <w:p w14:paraId="7369AA22" w14:textId="0ADD68F9"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55" w:history="1">
            <w:r w:rsidRPr="00212077">
              <w:rPr>
                <w:rStyle w:val="Hyperlink"/>
                <w:noProof/>
              </w:rPr>
              <w:t>3.1.3.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Inefficient Heat Transfer</w:t>
            </w:r>
            <w:r>
              <w:rPr>
                <w:noProof/>
                <w:webHidden/>
              </w:rPr>
              <w:tab/>
            </w:r>
            <w:r>
              <w:rPr>
                <w:noProof/>
                <w:webHidden/>
              </w:rPr>
              <w:fldChar w:fldCharType="begin"/>
            </w:r>
            <w:r>
              <w:rPr>
                <w:noProof/>
                <w:webHidden/>
              </w:rPr>
              <w:instrText xml:space="preserve"> PAGEREF _Toc193154155 \h </w:instrText>
            </w:r>
            <w:r>
              <w:rPr>
                <w:noProof/>
                <w:webHidden/>
              </w:rPr>
            </w:r>
            <w:r>
              <w:rPr>
                <w:noProof/>
                <w:webHidden/>
              </w:rPr>
              <w:fldChar w:fldCharType="separate"/>
            </w:r>
            <w:r>
              <w:rPr>
                <w:noProof/>
                <w:webHidden/>
              </w:rPr>
              <w:t>34</w:t>
            </w:r>
            <w:r>
              <w:rPr>
                <w:noProof/>
                <w:webHidden/>
              </w:rPr>
              <w:fldChar w:fldCharType="end"/>
            </w:r>
          </w:hyperlink>
        </w:p>
        <w:p w14:paraId="37B0D04A" w14:textId="38787F2E"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56" w:history="1">
            <w:r w:rsidRPr="00212077">
              <w:rPr>
                <w:rStyle w:val="Hyperlink"/>
                <w:noProof/>
              </w:rPr>
              <w:t>3.1.4.</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Corrective Measures:</w:t>
            </w:r>
            <w:r>
              <w:rPr>
                <w:noProof/>
                <w:webHidden/>
              </w:rPr>
              <w:tab/>
            </w:r>
            <w:r>
              <w:rPr>
                <w:noProof/>
                <w:webHidden/>
              </w:rPr>
              <w:fldChar w:fldCharType="begin"/>
            </w:r>
            <w:r>
              <w:rPr>
                <w:noProof/>
                <w:webHidden/>
              </w:rPr>
              <w:instrText xml:space="preserve"> PAGEREF _Toc193154156 \h </w:instrText>
            </w:r>
            <w:r>
              <w:rPr>
                <w:noProof/>
                <w:webHidden/>
              </w:rPr>
            </w:r>
            <w:r>
              <w:rPr>
                <w:noProof/>
                <w:webHidden/>
              </w:rPr>
              <w:fldChar w:fldCharType="separate"/>
            </w:r>
            <w:r>
              <w:rPr>
                <w:noProof/>
                <w:webHidden/>
              </w:rPr>
              <w:t>34</w:t>
            </w:r>
            <w:r>
              <w:rPr>
                <w:noProof/>
                <w:webHidden/>
              </w:rPr>
              <w:fldChar w:fldCharType="end"/>
            </w:r>
          </w:hyperlink>
        </w:p>
        <w:p w14:paraId="15337D21" w14:textId="3BE26525"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57" w:history="1">
            <w:r w:rsidRPr="00212077">
              <w:rPr>
                <w:rStyle w:val="Hyperlink"/>
                <w:noProof/>
              </w:rPr>
              <w:t>3.1.5.</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Temperature Fluctuations</w:t>
            </w:r>
            <w:r>
              <w:rPr>
                <w:noProof/>
                <w:webHidden/>
              </w:rPr>
              <w:tab/>
            </w:r>
            <w:r>
              <w:rPr>
                <w:noProof/>
                <w:webHidden/>
              </w:rPr>
              <w:fldChar w:fldCharType="begin"/>
            </w:r>
            <w:r>
              <w:rPr>
                <w:noProof/>
                <w:webHidden/>
              </w:rPr>
              <w:instrText xml:space="preserve"> PAGEREF _Toc193154157 \h </w:instrText>
            </w:r>
            <w:r>
              <w:rPr>
                <w:noProof/>
                <w:webHidden/>
              </w:rPr>
            </w:r>
            <w:r>
              <w:rPr>
                <w:noProof/>
                <w:webHidden/>
              </w:rPr>
              <w:fldChar w:fldCharType="separate"/>
            </w:r>
            <w:r>
              <w:rPr>
                <w:noProof/>
                <w:webHidden/>
              </w:rPr>
              <w:t>34</w:t>
            </w:r>
            <w:r>
              <w:rPr>
                <w:noProof/>
                <w:webHidden/>
              </w:rPr>
              <w:fldChar w:fldCharType="end"/>
            </w:r>
          </w:hyperlink>
        </w:p>
        <w:p w14:paraId="73541115" w14:textId="056758C1"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58" w:history="1">
            <w:r w:rsidRPr="00212077">
              <w:rPr>
                <w:rStyle w:val="Hyperlink"/>
                <w:noProof/>
              </w:rPr>
              <w:t>3.1.6.</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Corrective Measures:</w:t>
            </w:r>
            <w:r>
              <w:rPr>
                <w:noProof/>
                <w:webHidden/>
              </w:rPr>
              <w:tab/>
            </w:r>
            <w:r>
              <w:rPr>
                <w:noProof/>
                <w:webHidden/>
              </w:rPr>
              <w:fldChar w:fldCharType="begin"/>
            </w:r>
            <w:r>
              <w:rPr>
                <w:noProof/>
                <w:webHidden/>
              </w:rPr>
              <w:instrText xml:space="preserve"> PAGEREF _Toc193154158 \h </w:instrText>
            </w:r>
            <w:r>
              <w:rPr>
                <w:noProof/>
                <w:webHidden/>
              </w:rPr>
            </w:r>
            <w:r>
              <w:rPr>
                <w:noProof/>
                <w:webHidden/>
              </w:rPr>
              <w:fldChar w:fldCharType="separate"/>
            </w:r>
            <w:r>
              <w:rPr>
                <w:noProof/>
                <w:webHidden/>
              </w:rPr>
              <w:t>34</w:t>
            </w:r>
            <w:r>
              <w:rPr>
                <w:noProof/>
                <w:webHidden/>
              </w:rPr>
              <w:fldChar w:fldCharType="end"/>
            </w:r>
          </w:hyperlink>
        </w:p>
        <w:p w14:paraId="7B20585F" w14:textId="7E2E09F9"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59" w:history="1">
            <w:r w:rsidRPr="00212077">
              <w:rPr>
                <w:rStyle w:val="Hyperlink"/>
                <w:noProof/>
              </w:rPr>
              <w:t>3.1.7.</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Scaling Issues</w:t>
            </w:r>
            <w:r>
              <w:rPr>
                <w:noProof/>
                <w:webHidden/>
              </w:rPr>
              <w:tab/>
            </w:r>
            <w:r>
              <w:rPr>
                <w:noProof/>
                <w:webHidden/>
              </w:rPr>
              <w:fldChar w:fldCharType="begin"/>
            </w:r>
            <w:r>
              <w:rPr>
                <w:noProof/>
                <w:webHidden/>
              </w:rPr>
              <w:instrText xml:space="preserve"> PAGEREF _Toc193154159 \h </w:instrText>
            </w:r>
            <w:r>
              <w:rPr>
                <w:noProof/>
                <w:webHidden/>
              </w:rPr>
            </w:r>
            <w:r>
              <w:rPr>
                <w:noProof/>
                <w:webHidden/>
              </w:rPr>
              <w:fldChar w:fldCharType="separate"/>
            </w:r>
            <w:r>
              <w:rPr>
                <w:noProof/>
                <w:webHidden/>
              </w:rPr>
              <w:t>35</w:t>
            </w:r>
            <w:r>
              <w:rPr>
                <w:noProof/>
                <w:webHidden/>
              </w:rPr>
              <w:fldChar w:fldCharType="end"/>
            </w:r>
          </w:hyperlink>
        </w:p>
        <w:p w14:paraId="22EB3D8F" w14:textId="7D334D1C"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60" w:history="1">
            <w:r w:rsidRPr="00212077">
              <w:rPr>
                <w:rStyle w:val="Hyperlink"/>
                <w:noProof/>
              </w:rPr>
              <w:t>3.1.8.</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Corrective Measures:</w:t>
            </w:r>
            <w:r>
              <w:rPr>
                <w:noProof/>
                <w:webHidden/>
              </w:rPr>
              <w:tab/>
            </w:r>
            <w:r>
              <w:rPr>
                <w:noProof/>
                <w:webHidden/>
              </w:rPr>
              <w:fldChar w:fldCharType="begin"/>
            </w:r>
            <w:r>
              <w:rPr>
                <w:noProof/>
                <w:webHidden/>
              </w:rPr>
              <w:instrText xml:space="preserve"> PAGEREF _Toc193154160 \h </w:instrText>
            </w:r>
            <w:r>
              <w:rPr>
                <w:noProof/>
                <w:webHidden/>
              </w:rPr>
            </w:r>
            <w:r>
              <w:rPr>
                <w:noProof/>
                <w:webHidden/>
              </w:rPr>
              <w:fldChar w:fldCharType="separate"/>
            </w:r>
            <w:r>
              <w:rPr>
                <w:noProof/>
                <w:webHidden/>
              </w:rPr>
              <w:t>35</w:t>
            </w:r>
            <w:r>
              <w:rPr>
                <w:noProof/>
                <w:webHidden/>
              </w:rPr>
              <w:fldChar w:fldCharType="end"/>
            </w:r>
          </w:hyperlink>
        </w:p>
        <w:p w14:paraId="35A552F8" w14:textId="0C74D685" w:rsidR="00C85ED3" w:rsidRDefault="00C85ED3">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4161" w:history="1">
            <w:r w:rsidRPr="00212077">
              <w:rPr>
                <w:rStyle w:val="Hyperlink"/>
                <w:bCs/>
                <w:noProof/>
                <w14:scene3d>
                  <w14:camera w14:prst="orthographicFront"/>
                  <w14:lightRig w14:rig="threePt" w14:dir="t">
                    <w14:rot w14:lat="0" w14:lon="0" w14:rev="0"/>
                  </w14:lightRig>
                </w14:scene3d>
              </w:rPr>
              <w:t>3.2.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KT0302 Liming problems and corrective measures</w:t>
            </w:r>
            <w:r>
              <w:rPr>
                <w:noProof/>
                <w:webHidden/>
              </w:rPr>
              <w:tab/>
            </w:r>
            <w:r>
              <w:rPr>
                <w:noProof/>
                <w:webHidden/>
              </w:rPr>
              <w:fldChar w:fldCharType="begin"/>
            </w:r>
            <w:r>
              <w:rPr>
                <w:noProof/>
                <w:webHidden/>
              </w:rPr>
              <w:instrText xml:space="preserve"> PAGEREF _Toc193154161 \h </w:instrText>
            </w:r>
            <w:r>
              <w:rPr>
                <w:noProof/>
                <w:webHidden/>
              </w:rPr>
            </w:r>
            <w:r>
              <w:rPr>
                <w:noProof/>
                <w:webHidden/>
              </w:rPr>
              <w:fldChar w:fldCharType="separate"/>
            </w:r>
            <w:r>
              <w:rPr>
                <w:noProof/>
                <w:webHidden/>
              </w:rPr>
              <w:t>35</w:t>
            </w:r>
            <w:r>
              <w:rPr>
                <w:noProof/>
                <w:webHidden/>
              </w:rPr>
              <w:fldChar w:fldCharType="end"/>
            </w:r>
          </w:hyperlink>
        </w:p>
        <w:p w14:paraId="226CBA87" w14:textId="153D866C"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62" w:history="1">
            <w:r w:rsidRPr="00212077">
              <w:rPr>
                <w:rStyle w:val="Hyperlink"/>
                <w:noProof/>
              </w:rPr>
              <w:t>3.2.1.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Post-Harvest Sucrose Losses</w:t>
            </w:r>
            <w:r>
              <w:rPr>
                <w:noProof/>
                <w:webHidden/>
              </w:rPr>
              <w:tab/>
            </w:r>
            <w:r>
              <w:rPr>
                <w:noProof/>
                <w:webHidden/>
              </w:rPr>
              <w:fldChar w:fldCharType="begin"/>
            </w:r>
            <w:r>
              <w:rPr>
                <w:noProof/>
                <w:webHidden/>
              </w:rPr>
              <w:instrText xml:space="preserve"> PAGEREF _Toc193154162 \h </w:instrText>
            </w:r>
            <w:r>
              <w:rPr>
                <w:noProof/>
                <w:webHidden/>
              </w:rPr>
            </w:r>
            <w:r>
              <w:rPr>
                <w:noProof/>
                <w:webHidden/>
              </w:rPr>
              <w:fldChar w:fldCharType="separate"/>
            </w:r>
            <w:r>
              <w:rPr>
                <w:noProof/>
                <w:webHidden/>
              </w:rPr>
              <w:t>35</w:t>
            </w:r>
            <w:r>
              <w:rPr>
                <w:noProof/>
                <w:webHidden/>
              </w:rPr>
              <w:fldChar w:fldCharType="end"/>
            </w:r>
          </w:hyperlink>
        </w:p>
        <w:p w14:paraId="403C9CFE" w14:textId="34814078"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63" w:history="1">
            <w:r w:rsidRPr="00212077">
              <w:rPr>
                <w:rStyle w:val="Hyperlink"/>
                <w:noProof/>
              </w:rPr>
              <w:t>3.2.2.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Mechanical Losses</w:t>
            </w:r>
            <w:r>
              <w:rPr>
                <w:noProof/>
                <w:webHidden/>
              </w:rPr>
              <w:tab/>
            </w:r>
            <w:r>
              <w:rPr>
                <w:noProof/>
                <w:webHidden/>
              </w:rPr>
              <w:fldChar w:fldCharType="begin"/>
            </w:r>
            <w:r>
              <w:rPr>
                <w:noProof/>
                <w:webHidden/>
              </w:rPr>
              <w:instrText xml:space="preserve"> PAGEREF _Toc193154163 \h </w:instrText>
            </w:r>
            <w:r>
              <w:rPr>
                <w:noProof/>
                <w:webHidden/>
              </w:rPr>
            </w:r>
            <w:r>
              <w:rPr>
                <w:noProof/>
                <w:webHidden/>
              </w:rPr>
              <w:fldChar w:fldCharType="separate"/>
            </w:r>
            <w:r>
              <w:rPr>
                <w:noProof/>
                <w:webHidden/>
              </w:rPr>
              <w:t>36</w:t>
            </w:r>
            <w:r>
              <w:rPr>
                <w:noProof/>
                <w:webHidden/>
              </w:rPr>
              <w:fldChar w:fldCharType="end"/>
            </w:r>
          </w:hyperlink>
        </w:p>
        <w:p w14:paraId="705F8ED7" w14:textId="571EE7D9"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64" w:history="1">
            <w:r w:rsidRPr="00212077">
              <w:rPr>
                <w:rStyle w:val="Hyperlink"/>
                <w:noProof/>
              </w:rPr>
              <w:t>3.2.3.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Chemical Deterioration</w:t>
            </w:r>
            <w:r>
              <w:rPr>
                <w:noProof/>
                <w:webHidden/>
              </w:rPr>
              <w:tab/>
            </w:r>
            <w:r>
              <w:rPr>
                <w:noProof/>
                <w:webHidden/>
              </w:rPr>
              <w:fldChar w:fldCharType="begin"/>
            </w:r>
            <w:r>
              <w:rPr>
                <w:noProof/>
                <w:webHidden/>
              </w:rPr>
              <w:instrText xml:space="preserve"> PAGEREF _Toc193154164 \h </w:instrText>
            </w:r>
            <w:r>
              <w:rPr>
                <w:noProof/>
                <w:webHidden/>
              </w:rPr>
            </w:r>
            <w:r>
              <w:rPr>
                <w:noProof/>
                <w:webHidden/>
              </w:rPr>
              <w:fldChar w:fldCharType="separate"/>
            </w:r>
            <w:r>
              <w:rPr>
                <w:noProof/>
                <w:webHidden/>
              </w:rPr>
              <w:t>36</w:t>
            </w:r>
            <w:r>
              <w:rPr>
                <w:noProof/>
                <w:webHidden/>
              </w:rPr>
              <w:fldChar w:fldCharType="end"/>
            </w:r>
          </w:hyperlink>
        </w:p>
        <w:p w14:paraId="1CF7D4C1" w14:textId="06268ACD"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65" w:history="1">
            <w:r w:rsidRPr="00212077">
              <w:rPr>
                <w:rStyle w:val="Hyperlink"/>
                <w:noProof/>
              </w:rPr>
              <w:t>3.2.4.</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Corrective Measures for Sugar Juice Handling and Clarification</w:t>
            </w:r>
            <w:r>
              <w:rPr>
                <w:noProof/>
                <w:webHidden/>
              </w:rPr>
              <w:tab/>
            </w:r>
            <w:r>
              <w:rPr>
                <w:noProof/>
                <w:webHidden/>
              </w:rPr>
              <w:fldChar w:fldCharType="begin"/>
            </w:r>
            <w:r>
              <w:rPr>
                <w:noProof/>
                <w:webHidden/>
              </w:rPr>
              <w:instrText xml:space="preserve"> PAGEREF _Toc193154165 \h </w:instrText>
            </w:r>
            <w:r>
              <w:rPr>
                <w:noProof/>
                <w:webHidden/>
              </w:rPr>
            </w:r>
            <w:r>
              <w:rPr>
                <w:noProof/>
                <w:webHidden/>
              </w:rPr>
              <w:fldChar w:fldCharType="separate"/>
            </w:r>
            <w:r>
              <w:rPr>
                <w:noProof/>
                <w:webHidden/>
              </w:rPr>
              <w:t>36</w:t>
            </w:r>
            <w:r>
              <w:rPr>
                <w:noProof/>
                <w:webHidden/>
              </w:rPr>
              <w:fldChar w:fldCharType="end"/>
            </w:r>
          </w:hyperlink>
        </w:p>
        <w:p w14:paraId="6AA9B352" w14:textId="53DE1C00" w:rsidR="00C85ED3" w:rsidRDefault="00C85ED3">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4166" w:history="1">
            <w:r w:rsidRPr="00212077">
              <w:rPr>
                <w:rStyle w:val="Hyperlink"/>
                <w:bCs/>
                <w:noProof/>
                <w14:scene3d>
                  <w14:camera w14:prst="orthographicFront"/>
                  <w14:lightRig w14:rig="threePt" w14:dir="t">
                    <w14:rot w14:lat="0" w14:lon="0" w14:rev="0"/>
                  </w14:lightRig>
                </w14:scene3d>
              </w:rPr>
              <w:t>3.3.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KT0303 Clarification problems and corrective measures</w:t>
            </w:r>
            <w:r>
              <w:rPr>
                <w:noProof/>
                <w:webHidden/>
              </w:rPr>
              <w:tab/>
            </w:r>
            <w:r>
              <w:rPr>
                <w:noProof/>
                <w:webHidden/>
              </w:rPr>
              <w:fldChar w:fldCharType="begin"/>
            </w:r>
            <w:r>
              <w:rPr>
                <w:noProof/>
                <w:webHidden/>
              </w:rPr>
              <w:instrText xml:space="preserve"> PAGEREF _Toc193154166 \h </w:instrText>
            </w:r>
            <w:r>
              <w:rPr>
                <w:noProof/>
                <w:webHidden/>
              </w:rPr>
            </w:r>
            <w:r>
              <w:rPr>
                <w:noProof/>
                <w:webHidden/>
              </w:rPr>
              <w:fldChar w:fldCharType="separate"/>
            </w:r>
            <w:r>
              <w:rPr>
                <w:noProof/>
                <w:webHidden/>
              </w:rPr>
              <w:t>37</w:t>
            </w:r>
            <w:r>
              <w:rPr>
                <w:noProof/>
                <w:webHidden/>
              </w:rPr>
              <w:fldChar w:fldCharType="end"/>
            </w:r>
          </w:hyperlink>
        </w:p>
        <w:p w14:paraId="0B514E5F" w14:textId="6FD17E46"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67" w:history="1">
            <w:r w:rsidRPr="00212077">
              <w:rPr>
                <w:rStyle w:val="Hyperlink"/>
                <w:noProof/>
              </w:rPr>
              <w:t>3.3.1.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Problem: High Turbidity Levels</w:t>
            </w:r>
            <w:r>
              <w:rPr>
                <w:noProof/>
                <w:webHidden/>
              </w:rPr>
              <w:tab/>
            </w:r>
            <w:r>
              <w:rPr>
                <w:noProof/>
                <w:webHidden/>
              </w:rPr>
              <w:fldChar w:fldCharType="begin"/>
            </w:r>
            <w:r>
              <w:rPr>
                <w:noProof/>
                <w:webHidden/>
              </w:rPr>
              <w:instrText xml:space="preserve"> PAGEREF _Toc193154167 \h </w:instrText>
            </w:r>
            <w:r>
              <w:rPr>
                <w:noProof/>
                <w:webHidden/>
              </w:rPr>
            </w:r>
            <w:r>
              <w:rPr>
                <w:noProof/>
                <w:webHidden/>
              </w:rPr>
              <w:fldChar w:fldCharType="separate"/>
            </w:r>
            <w:r>
              <w:rPr>
                <w:noProof/>
                <w:webHidden/>
              </w:rPr>
              <w:t>38</w:t>
            </w:r>
            <w:r>
              <w:rPr>
                <w:noProof/>
                <w:webHidden/>
              </w:rPr>
              <w:fldChar w:fldCharType="end"/>
            </w:r>
          </w:hyperlink>
        </w:p>
        <w:p w14:paraId="49385679" w14:textId="520D06B8"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68" w:history="1">
            <w:r w:rsidRPr="00212077">
              <w:rPr>
                <w:rStyle w:val="Hyperlink"/>
                <w:noProof/>
              </w:rPr>
              <w:t>3.3.2.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Problem: Sucrose Losses</w:t>
            </w:r>
            <w:r>
              <w:rPr>
                <w:noProof/>
                <w:webHidden/>
              </w:rPr>
              <w:tab/>
            </w:r>
            <w:r>
              <w:rPr>
                <w:noProof/>
                <w:webHidden/>
              </w:rPr>
              <w:fldChar w:fldCharType="begin"/>
            </w:r>
            <w:r>
              <w:rPr>
                <w:noProof/>
                <w:webHidden/>
              </w:rPr>
              <w:instrText xml:space="preserve"> PAGEREF _Toc193154168 \h </w:instrText>
            </w:r>
            <w:r>
              <w:rPr>
                <w:noProof/>
                <w:webHidden/>
              </w:rPr>
            </w:r>
            <w:r>
              <w:rPr>
                <w:noProof/>
                <w:webHidden/>
              </w:rPr>
              <w:fldChar w:fldCharType="separate"/>
            </w:r>
            <w:r>
              <w:rPr>
                <w:noProof/>
                <w:webHidden/>
              </w:rPr>
              <w:t>38</w:t>
            </w:r>
            <w:r>
              <w:rPr>
                <w:noProof/>
                <w:webHidden/>
              </w:rPr>
              <w:fldChar w:fldCharType="end"/>
            </w:r>
          </w:hyperlink>
        </w:p>
        <w:p w14:paraId="115A3022" w14:textId="23C3D3DF"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69" w:history="1">
            <w:r w:rsidRPr="00212077">
              <w:rPr>
                <w:rStyle w:val="Hyperlink"/>
                <w:noProof/>
              </w:rPr>
              <w:t>3.3.3.</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Problem: Color Contamination</w:t>
            </w:r>
            <w:r>
              <w:rPr>
                <w:noProof/>
                <w:webHidden/>
              </w:rPr>
              <w:tab/>
            </w:r>
            <w:r>
              <w:rPr>
                <w:noProof/>
                <w:webHidden/>
              </w:rPr>
              <w:fldChar w:fldCharType="begin"/>
            </w:r>
            <w:r>
              <w:rPr>
                <w:noProof/>
                <w:webHidden/>
              </w:rPr>
              <w:instrText xml:space="preserve"> PAGEREF _Toc193154169 \h </w:instrText>
            </w:r>
            <w:r>
              <w:rPr>
                <w:noProof/>
                <w:webHidden/>
              </w:rPr>
            </w:r>
            <w:r>
              <w:rPr>
                <w:noProof/>
                <w:webHidden/>
              </w:rPr>
              <w:fldChar w:fldCharType="separate"/>
            </w:r>
            <w:r>
              <w:rPr>
                <w:noProof/>
                <w:webHidden/>
              </w:rPr>
              <w:t>38</w:t>
            </w:r>
            <w:r>
              <w:rPr>
                <w:noProof/>
                <w:webHidden/>
              </w:rPr>
              <w:fldChar w:fldCharType="end"/>
            </w:r>
          </w:hyperlink>
        </w:p>
        <w:p w14:paraId="4BF54977" w14:textId="43301CD6"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70" w:history="1">
            <w:r w:rsidRPr="00212077">
              <w:rPr>
                <w:rStyle w:val="Hyperlink"/>
                <w:noProof/>
              </w:rPr>
              <w:t>3.3.4.</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Problem: Residual Impurities</w:t>
            </w:r>
            <w:r>
              <w:rPr>
                <w:noProof/>
                <w:webHidden/>
              </w:rPr>
              <w:tab/>
            </w:r>
            <w:r>
              <w:rPr>
                <w:noProof/>
                <w:webHidden/>
              </w:rPr>
              <w:fldChar w:fldCharType="begin"/>
            </w:r>
            <w:r>
              <w:rPr>
                <w:noProof/>
                <w:webHidden/>
              </w:rPr>
              <w:instrText xml:space="preserve"> PAGEREF _Toc193154170 \h </w:instrText>
            </w:r>
            <w:r>
              <w:rPr>
                <w:noProof/>
                <w:webHidden/>
              </w:rPr>
            </w:r>
            <w:r>
              <w:rPr>
                <w:noProof/>
                <w:webHidden/>
              </w:rPr>
              <w:fldChar w:fldCharType="separate"/>
            </w:r>
            <w:r>
              <w:rPr>
                <w:noProof/>
                <w:webHidden/>
              </w:rPr>
              <w:t>39</w:t>
            </w:r>
            <w:r>
              <w:rPr>
                <w:noProof/>
                <w:webHidden/>
              </w:rPr>
              <w:fldChar w:fldCharType="end"/>
            </w:r>
          </w:hyperlink>
        </w:p>
        <w:p w14:paraId="1C102E27" w14:textId="6F1643E1"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71" w:history="1">
            <w:r w:rsidRPr="00212077">
              <w:rPr>
                <w:rStyle w:val="Hyperlink"/>
                <w:noProof/>
              </w:rPr>
              <w:t>3.3.5.</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Problem: Inconsistent Juice Quality</w:t>
            </w:r>
            <w:r>
              <w:rPr>
                <w:noProof/>
                <w:webHidden/>
              </w:rPr>
              <w:tab/>
            </w:r>
            <w:r>
              <w:rPr>
                <w:noProof/>
                <w:webHidden/>
              </w:rPr>
              <w:fldChar w:fldCharType="begin"/>
            </w:r>
            <w:r>
              <w:rPr>
                <w:noProof/>
                <w:webHidden/>
              </w:rPr>
              <w:instrText xml:space="preserve"> PAGEREF _Toc193154171 \h </w:instrText>
            </w:r>
            <w:r>
              <w:rPr>
                <w:noProof/>
                <w:webHidden/>
              </w:rPr>
            </w:r>
            <w:r>
              <w:rPr>
                <w:noProof/>
                <w:webHidden/>
              </w:rPr>
              <w:fldChar w:fldCharType="separate"/>
            </w:r>
            <w:r>
              <w:rPr>
                <w:noProof/>
                <w:webHidden/>
              </w:rPr>
              <w:t>39</w:t>
            </w:r>
            <w:r>
              <w:rPr>
                <w:noProof/>
                <w:webHidden/>
              </w:rPr>
              <w:fldChar w:fldCharType="end"/>
            </w:r>
          </w:hyperlink>
        </w:p>
        <w:p w14:paraId="33C7526E" w14:textId="4ED829FC" w:rsidR="00C85ED3" w:rsidRDefault="00C85ED3">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4172" w:history="1">
            <w:r w:rsidRPr="00212077">
              <w:rPr>
                <w:rStyle w:val="Hyperlink"/>
                <w:bCs/>
                <w:noProof/>
                <w14:scene3d>
                  <w14:camera w14:prst="orthographicFront"/>
                  <w14:lightRig w14:rig="threePt" w14:dir="t">
                    <w14:rot w14:lat="0" w14:lon="0" w14:rev="0"/>
                  </w14:lightRig>
                </w14:scene3d>
              </w:rPr>
              <w:t>3.4.</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KT0304 Filtration problems and corrective measures</w:t>
            </w:r>
            <w:r>
              <w:rPr>
                <w:noProof/>
                <w:webHidden/>
              </w:rPr>
              <w:tab/>
            </w:r>
            <w:r>
              <w:rPr>
                <w:noProof/>
                <w:webHidden/>
              </w:rPr>
              <w:fldChar w:fldCharType="begin"/>
            </w:r>
            <w:r>
              <w:rPr>
                <w:noProof/>
                <w:webHidden/>
              </w:rPr>
              <w:instrText xml:space="preserve"> PAGEREF _Toc193154172 \h </w:instrText>
            </w:r>
            <w:r>
              <w:rPr>
                <w:noProof/>
                <w:webHidden/>
              </w:rPr>
            </w:r>
            <w:r>
              <w:rPr>
                <w:noProof/>
                <w:webHidden/>
              </w:rPr>
              <w:fldChar w:fldCharType="separate"/>
            </w:r>
            <w:r>
              <w:rPr>
                <w:noProof/>
                <w:webHidden/>
              </w:rPr>
              <w:t>40</w:t>
            </w:r>
            <w:r>
              <w:rPr>
                <w:noProof/>
                <w:webHidden/>
              </w:rPr>
              <w:fldChar w:fldCharType="end"/>
            </w:r>
          </w:hyperlink>
        </w:p>
        <w:p w14:paraId="00B20BA6" w14:textId="6A19AFBD"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73" w:history="1">
            <w:r w:rsidRPr="00212077">
              <w:rPr>
                <w:rStyle w:val="Hyperlink"/>
                <w:noProof/>
              </w:rPr>
              <w:t>3.4.1.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Common Filtration Problems</w:t>
            </w:r>
            <w:r>
              <w:rPr>
                <w:noProof/>
                <w:webHidden/>
              </w:rPr>
              <w:tab/>
            </w:r>
            <w:r>
              <w:rPr>
                <w:noProof/>
                <w:webHidden/>
              </w:rPr>
              <w:fldChar w:fldCharType="begin"/>
            </w:r>
            <w:r>
              <w:rPr>
                <w:noProof/>
                <w:webHidden/>
              </w:rPr>
              <w:instrText xml:space="preserve"> PAGEREF _Toc193154173 \h </w:instrText>
            </w:r>
            <w:r>
              <w:rPr>
                <w:noProof/>
                <w:webHidden/>
              </w:rPr>
            </w:r>
            <w:r>
              <w:rPr>
                <w:noProof/>
                <w:webHidden/>
              </w:rPr>
              <w:fldChar w:fldCharType="separate"/>
            </w:r>
            <w:r>
              <w:rPr>
                <w:noProof/>
                <w:webHidden/>
              </w:rPr>
              <w:t>40</w:t>
            </w:r>
            <w:r>
              <w:rPr>
                <w:noProof/>
                <w:webHidden/>
              </w:rPr>
              <w:fldChar w:fldCharType="end"/>
            </w:r>
          </w:hyperlink>
        </w:p>
        <w:p w14:paraId="49758FEF" w14:textId="3788180C"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74" w:history="1">
            <w:r w:rsidRPr="00212077">
              <w:rPr>
                <w:rStyle w:val="Hyperlink"/>
                <w:noProof/>
              </w:rPr>
              <w:t>3.4.2.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Corrective Measures</w:t>
            </w:r>
            <w:r>
              <w:rPr>
                <w:noProof/>
                <w:webHidden/>
              </w:rPr>
              <w:tab/>
            </w:r>
            <w:r>
              <w:rPr>
                <w:noProof/>
                <w:webHidden/>
              </w:rPr>
              <w:fldChar w:fldCharType="begin"/>
            </w:r>
            <w:r>
              <w:rPr>
                <w:noProof/>
                <w:webHidden/>
              </w:rPr>
              <w:instrText xml:space="preserve"> PAGEREF _Toc193154174 \h </w:instrText>
            </w:r>
            <w:r>
              <w:rPr>
                <w:noProof/>
                <w:webHidden/>
              </w:rPr>
            </w:r>
            <w:r>
              <w:rPr>
                <w:noProof/>
                <w:webHidden/>
              </w:rPr>
              <w:fldChar w:fldCharType="separate"/>
            </w:r>
            <w:r>
              <w:rPr>
                <w:noProof/>
                <w:webHidden/>
              </w:rPr>
              <w:t>41</w:t>
            </w:r>
            <w:r>
              <w:rPr>
                <w:noProof/>
                <w:webHidden/>
              </w:rPr>
              <w:fldChar w:fldCharType="end"/>
            </w:r>
          </w:hyperlink>
        </w:p>
        <w:p w14:paraId="3E1F993E" w14:textId="7593749D" w:rsidR="00C85ED3" w:rsidRDefault="00C85ED3">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54175" w:history="1">
            <w:r w:rsidRPr="00212077">
              <w:rPr>
                <w:rStyle w:val="Hyperlink"/>
                <w:bCs/>
                <w:noProof/>
                <w14:scene3d>
                  <w14:camera w14:prst="orthographicFront"/>
                  <w14:lightRig w14:rig="threePt" w14:dir="t">
                    <w14:rot w14:lat="0" w14:lon="0" w14:rev="0"/>
                  </w14:lightRig>
                </w14:scene3d>
              </w:rPr>
              <w:t>3.5.</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KT0305 Mud recycling problems and corrective measures</w:t>
            </w:r>
            <w:r>
              <w:rPr>
                <w:noProof/>
                <w:webHidden/>
              </w:rPr>
              <w:tab/>
            </w:r>
            <w:r>
              <w:rPr>
                <w:noProof/>
                <w:webHidden/>
              </w:rPr>
              <w:fldChar w:fldCharType="begin"/>
            </w:r>
            <w:r>
              <w:rPr>
                <w:noProof/>
                <w:webHidden/>
              </w:rPr>
              <w:instrText xml:space="preserve"> PAGEREF _Toc193154175 \h </w:instrText>
            </w:r>
            <w:r>
              <w:rPr>
                <w:noProof/>
                <w:webHidden/>
              </w:rPr>
            </w:r>
            <w:r>
              <w:rPr>
                <w:noProof/>
                <w:webHidden/>
              </w:rPr>
              <w:fldChar w:fldCharType="separate"/>
            </w:r>
            <w:r>
              <w:rPr>
                <w:noProof/>
                <w:webHidden/>
              </w:rPr>
              <w:t>42</w:t>
            </w:r>
            <w:r>
              <w:rPr>
                <w:noProof/>
                <w:webHidden/>
              </w:rPr>
              <w:fldChar w:fldCharType="end"/>
            </w:r>
          </w:hyperlink>
        </w:p>
        <w:p w14:paraId="5D46C786" w14:textId="35D167EF"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76" w:history="1">
            <w:r w:rsidRPr="00212077">
              <w:rPr>
                <w:rStyle w:val="Hyperlink"/>
                <w:noProof/>
              </w:rPr>
              <w:t>3.5.1.</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Problems Associated with Mud Recycling</w:t>
            </w:r>
            <w:r>
              <w:rPr>
                <w:noProof/>
                <w:webHidden/>
              </w:rPr>
              <w:tab/>
            </w:r>
            <w:r>
              <w:rPr>
                <w:noProof/>
                <w:webHidden/>
              </w:rPr>
              <w:fldChar w:fldCharType="begin"/>
            </w:r>
            <w:r>
              <w:rPr>
                <w:noProof/>
                <w:webHidden/>
              </w:rPr>
              <w:instrText xml:space="preserve"> PAGEREF _Toc193154176 \h </w:instrText>
            </w:r>
            <w:r>
              <w:rPr>
                <w:noProof/>
                <w:webHidden/>
              </w:rPr>
            </w:r>
            <w:r>
              <w:rPr>
                <w:noProof/>
                <w:webHidden/>
              </w:rPr>
              <w:fldChar w:fldCharType="separate"/>
            </w:r>
            <w:r>
              <w:rPr>
                <w:noProof/>
                <w:webHidden/>
              </w:rPr>
              <w:t>42</w:t>
            </w:r>
            <w:r>
              <w:rPr>
                <w:noProof/>
                <w:webHidden/>
              </w:rPr>
              <w:fldChar w:fldCharType="end"/>
            </w:r>
          </w:hyperlink>
        </w:p>
        <w:p w14:paraId="7F613E03" w14:textId="27AA916F" w:rsidR="00C85ED3" w:rsidRDefault="00C85ED3">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54177" w:history="1">
            <w:r w:rsidRPr="00212077">
              <w:rPr>
                <w:rStyle w:val="Hyperlink"/>
                <w:noProof/>
              </w:rPr>
              <w:t>3.5.2.</w:t>
            </w:r>
            <w:r>
              <w:rPr>
                <w:rFonts w:asciiTheme="minorHAnsi" w:eastAsiaTheme="minorEastAsia" w:hAnsiTheme="minorHAnsi"/>
                <w:noProof/>
                <w:kern w:val="2"/>
                <w:sz w:val="24"/>
                <w:szCs w:val="24"/>
                <w:lang w:val="en-ZA" w:eastAsia="en-GB"/>
                <w14:ligatures w14:val="standardContextual"/>
              </w:rPr>
              <w:tab/>
            </w:r>
            <w:r w:rsidRPr="00212077">
              <w:rPr>
                <w:rStyle w:val="Hyperlink"/>
                <w:noProof/>
              </w:rPr>
              <w:t>Corrective Measures for Problem Solving</w:t>
            </w:r>
            <w:r>
              <w:rPr>
                <w:noProof/>
                <w:webHidden/>
              </w:rPr>
              <w:tab/>
            </w:r>
            <w:r>
              <w:rPr>
                <w:noProof/>
                <w:webHidden/>
              </w:rPr>
              <w:fldChar w:fldCharType="begin"/>
            </w:r>
            <w:r>
              <w:rPr>
                <w:noProof/>
                <w:webHidden/>
              </w:rPr>
              <w:instrText xml:space="preserve"> PAGEREF _Toc193154177 \h </w:instrText>
            </w:r>
            <w:r>
              <w:rPr>
                <w:noProof/>
                <w:webHidden/>
              </w:rPr>
            </w:r>
            <w:r>
              <w:rPr>
                <w:noProof/>
                <w:webHidden/>
              </w:rPr>
              <w:fldChar w:fldCharType="separate"/>
            </w:r>
            <w:r>
              <w:rPr>
                <w:noProof/>
                <w:webHidden/>
              </w:rPr>
              <w:t>43</w:t>
            </w:r>
            <w:r>
              <w:rPr>
                <w:noProof/>
                <w:webHidden/>
              </w:rPr>
              <w:fldChar w:fldCharType="end"/>
            </w:r>
          </w:hyperlink>
        </w:p>
        <w:p w14:paraId="5094ED3A" w14:textId="049B9C44" w:rsidR="00C85ED3" w:rsidRDefault="00C85ED3">
          <w:pPr>
            <w:pStyle w:val="TOC1"/>
            <w:rPr>
              <w:rFonts w:asciiTheme="minorHAnsi" w:eastAsiaTheme="minorEastAsia" w:hAnsiTheme="minorHAnsi"/>
              <w:noProof/>
              <w:kern w:val="2"/>
              <w:sz w:val="24"/>
              <w:szCs w:val="24"/>
              <w:lang w:val="en-ZA" w:eastAsia="en-GB"/>
              <w14:ligatures w14:val="standardContextual"/>
            </w:rPr>
          </w:pPr>
          <w:hyperlink w:anchor="_Toc193154178" w:history="1">
            <w:r w:rsidRPr="00212077">
              <w:rPr>
                <w:rStyle w:val="Hyperlink"/>
                <w:noProof/>
              </w:rPr>
              <w:t>REFERENCE</w:t>
            </w:r>
            <w:r>
              <w:rPr>
                <w:noProof/>
                <w:webHidden/>
              </w:rPr>
              <w:tab/>
            </w:r>
            <w:r>
              <w:rPr>
                <w:noProof/>
                <w:webHidden/>
              </w:rPr>
              <w:fldChar w:fldCharType="begin"/>
            </w:r>
            <w:r>
              <w:rPr>
                <w:noProof/>
                <w:webHidden/>
              </w:rPr>
              <w:instrText xml:space="preserve"> PAGEREF _Toc193154178 \h </w:instrText>
            </w:r>
            <w:r>
              <w:rPr>
                <w:noProof/>
                <w:webHidden/>
              </w:rPr>
            </w:r>
            <w:r>
              <w:rPr>
                <w:noProof/>
                <w:webHidden/>
              </w:rPr>
              <w:fldChar w:fldCharType="separate"/>
            </w:r>
            <w:r>
              <w:rPr>
                <w:noProof/>
                <w:webHidden/>
              </w:rPr>
              <w:t>46</w:t>
            </w:r>
            <w:r>
              <w:rPr>
                <w:noProof/>
                <w:webHidden/>
              </w:rPr>
              <w:fldChar w:fldCharType="end"/>
            </w:r>
          </w:hyperlink>
        </w:p>
        <w:p w14:paraId="161654DB" w14:textId="7C5DB8E3" w:rsidR="004A61E5" w:rsidRPr="003C192E" w:rsidRDefault="004A61E5" w:rsidP="006F211C">
          <w:pPr>
            <w:spacing w:after="0" w:line="360" w:lineRule="auto"/>
            <w:rPr>
              <w:rFonts w:cs="Segoe UI Light"/>
              <w:sz w:val="24"/>
              <w:szCs w:val="24"/>
            </w:rPr>
          </w:pPr>
          <w:r w:rsidRPr="003C192E">
            <w:rPr>
              <w:rFonts w:cs="Segoe UI Light"/>
              <w:noProof/>
              <w:sz w:val="24"/>
              <w:szCs w:val="24"/>
            </w:rPr>
            <w:fldChar w:fldCharType="end"/>
          </w:r>
        </w:p>
      </w:sdtContent>
    </w:sdt>
    <w:p w14:paraId="22BADC7C" w14:textId="589BD2A1" w:rsidR="00727860" w:rsidRPr="002A0C25" w:rsidRDefault="00727860" w:rsidP="006F211C">
      <w:pPr>
        <w:spacing w:after="240" w:line="360" w:lineRule="auto"/>
        <w:rPr>
          <w:rFonts w:cs="Segoe UI Light"/>
        </w:rPr>
      </w:pPr>
      <w:r w:rsidRPr="002A0C25">
        <w:rPr>
          <w:rFonts w:cs="Segoe UI Light"/>
        </w:rPr>
        <w:br w:type="page"/>
      </w:r>
    </w:p>
    <w:p w14:paraId="2B243E21" w14:textId="1F3F0045" w:rsidR="00A00645" w:rsidRPr="002A0C25" w:rsidRDefault="00A05D22" w:rsidP="006F211C">
      <w:pPr>
        <w:keepNext/>
        <w:pBdr>
          <w:bottom w:val="single" w:sz="36" w:space="1" w:color="333333"/>
        </w:pBdr>
        <w:spacing w:after="0" w:line="360" w:lineRule="auto"/>
        <w:outlineLvl w:val="0"/>
        <w:rPr>
          <w:rFonts w:eastAsia="Times New Roman" w:cs="Segoe UI Light"/>
          <w:b/>
          <w:bCs/>
          <w:caps/>
          <w:color w:val="00B050"/>
          <w:sz w:val="36"/>
        </w:rPr>
      </w:pPr>
      <w:bookmarkStart w:id="4" w:name="_Toc193154095"/>
      <w:r w:rsidRPr="00A05D22">
        <w:rPr>
          <w:rFonts w:eastAsia="Times New Roman" w:cs="Segoe UI Light"/>
          <w:b/>
          <w:bCs/>
          <w:caps/>
          <w:color w:val="00B050"/>
          <w:sz w:val="36"/>
        </w:rPr>
        <w:lastRenderedPageBreak/>
        <w:t>QUALIFICATION RULES</w:t>
      </w:r>
      <w:bookmarkEnd w:id="4"/>
    </w:p>
    <w:p w14:paraId="2A8A68CC" w14:textId="77777777" w:rsidR="00FF40F4" w:rsidRPr="00FF40F4" w:rsidRDefault="00FF40F4" w:rsidP="006F211C">
      <w:pPr>
        <w:spacing w:after="0" w:line="360" w:lineRule="auto"/>
        <w:rPr>
          <w:rFonts w:eastAsia="Times New Roman" w:cs="Segoe UI Light"/>
          <w:b/>
          <w:bCs/>
        </w:rPr>
      </w:pPr>
      <w:r w:rsidRPr="00FF40F4">
        <w:rPr>
          <w:rFonts w:eastAsia="Times New Roman" w:cs="Segoe UI Light"/>
        </w:rPr>
        <w:t xml:space="preserve">This qualification is made up of the following compulsory Knowledge and Practical Skill Modules: </w:t>
      </w:r>
      <w:r w:rsidRPr="00FF40F4">
        <w:rPr>
          <w:rFonts w:eastAsia="Times New Roman" w:cs="Segoe UI Light"/>
          <w:b/>
          <w:bCs/>
        </w:rPr>
        <w:t>Knowledge Modules:</w:t>
      </w:r>
    </w:p>
    <w:p w14:paraId="1AE3226B" w14:textId="06C46A98" w:rsidR="00FF40F4" w:rsidRPr="00FF40F4" w:rsidRDefault="00FF40F4" w:rsidP="006F211C">
      <w:pPr>
        <w:pStyle w:val="ListParagraph"/>
        <w:numPr>
          <w:ilvl w:val="0"/>
          <w:numId w:val="26"/>
        </w:numPr>
        <w:spacing w:line="360" w:lineRule="auto"/>
        <w:rPr>
          <w:rFonts w:eastAsia="Times New Roman" w:cs="Segoe UI Light"/>
        </w:rPr>
      </w:pPr>
      <w:r w:rsidRPr="00FF40F4">
        <w:rPr>
          <w:rFonts w:eastAsia="Times New Roman" w:cs="Segoe UI Light"/>
        </w:rPr>
        <w:t>313908000-KM-01, Introduction to sugar processing laboratory work, NQF Level 4, Credits 8</w:t>
      </w:r>
    </w:p>
    <w:p w14:paraId="16AC2137" w14:textId="0CDCD43B" w:rsidR="00FF40F4" w:rsidRPr="00FF40F4" w:rsidRDefault="00FF40F4" w:rsidP="006F211C">
      <w:pPr>
        <w:pStyle w:val="ListParagraph"/>
        <w:numPr>
          <w:ilvl w:val="0"/>
          <w:numId w:val="26"/>
        </w:numPr>
        <w:spacing w:line="360" w:lineRule="auto"/>
        <w:rPr>
          <w:rFonts w:eastAsia="Times New Roman" w:cs="Segoe UI Light"/>
        </w:rPr>
      </w:pPr>
      <w:r w:rsidRPr="00FF40F4">
        <w:rPr>
          <w:rFonts w:eastAsia="Times New Roman" w:cs="Segoe UI Light"/>
        </w:rPr>
        <w:t>313908000-KM-02, The sugar manufacturing process, NQF Level 5, Credits 12</w:t>
      </w:r>
    </w:p>
    <w:p w14:paraId="6482F340" w14:textId="5A3C56C0" w:rsidR="00FF40F4" w:rsidRPr="00FF40F4" w:rsidRDefault="00FF40F4" w:rsidP="006F211C">
      <w:pPr>
        <w:pStyle w:val="ListParagraph"/>
        <w:numPr>
          <w:ilvl w:val="0"/>
          <w:numId w:val="26"/>
        </w:numPr>
        <w:spacing w:line="360" w:lineRule="auto"/>
        <w:rPr>
          <w:rFonts w:eastAsia="Times New Roman" w:cs="Segoe UI Light"/>
        </w:rPr>
      </w:pPr>
      <w:r w:rsidRPr="00FF40F4">
        <w:rPr>
          <w:rFonts w:eastAsia="Times New Roman" w:cs="Segoe UI Light"/>
        </w:rPr>
        <w:t>313908000-KM-03, Sugar processing factory control calculations, NQF Level 5, Credits 12</w:t>
      </w:r>
    </w:p>
    <w:p w14:paraId="0EBAC7E7" w14:textId="39872EE0" w:rsidR="00FF40F4" w:rsidRPr="00FF40F4" w:rsidRDefault="00FF40F4" w:rsidP="006F211C">
      <w:pPr>
        <w:pStyle w:val="ListParagraph"/>
        <w:numPr>
          <w:ilvl w:val="0"/>
          <w:numId w:val="26"/>
        </w:numPr>
        <w:spacing w:line="360" w:lineRule="auto"/>
        <w:rPr>
          <w:rFonts w:eastAsia="Times New Roman" w:cs="Segoe UI Light"/>
        </w:rPr>
      </w:pPr>
      <w:r w:rsidRPr="00FF40F4">
        <w:rPr>
          <w:rFonts w:eastAsia="Times New Roman" w:cs="Segoe UI Light"/>
        </w:rPr>
        <w:t>313908000-KM-04, Sugar juice extraction, NQF Level 4, Credits 4</w:t>
      </w:r>
    </w:p>
    <w:p w14:paraId="2E93A0BE" w14:textId="45BCFE72" w:rsidR="00FF40F4" w:rsidRPr="00FF40F4" w:rsidRDefault="00FF40F4" w:rsidP="006F211C">
      <w:pPr>
        <w:pStyle w:val="ListParagraph"/>
        <w:numPr>
          <w:ilvl w:val="0"/>
          <w:numId w:val="26"/>
        </w:numPr>
        <w:spacing w:line="360" w:lineRule="auto"/>
        <w:rPr>
          <w:rFonts w:eastAsia="Times New Roman" w:cs="Segoe UI Light"/>
        </w:rPr>
      </w:pPr>
      <w:r w:rsidRPr="00FF40F4">
        <w:rPr>
          <w:rFonts w:eastAsia="Times New Roman" w:cs="Segoe UI Light"/>
        </w:rPr>
        <w:t>313908000-KM-05, Sugar juice handling and clarification, NQF Level 4, Credits 4</w:t>
      </w:r>
    </w:p>
    <w:p w14:paraId="708A58DC" w14:textId="64A82304" w:rsidR="00FF40F4" w:rsidRPr="00FF40F4" w:rsidRDefault="00FF40F4" w:rsidP="006F211C">
      <w:pPr>
        <w:pStyle w:val="ListParagraph"/>
        <w:numPr>
          <w:ilvl w:val="0"/>
          <w:numId w:val="26"/>
        </w:numPr>
        <w:spacing w:line="360" w:lineRule="auto"/>
        <w:rPr>
          <w:rFonts w:eastAsia="Times New Roman" w:cs="Segoe UI Light"/>
        </w:rPr>
      </w:pPr>
      <w:r w:rsidRPr="00FF40F4">
        <w:rPr>
          <w:rFonts w:eastAsia="Times New Roman" w:cs="Segoe UI Light"/>
        </w:rPr>
        <w:t>313908000-KM-06, Evaporation, NQF Level 4, Credits 8</w:t>
      </w:r>
    </w:p>
    <w:p w14:paraId="067FE6D6" w14:textId="6CF28F7D" w:rsidR="00FF40F4" w:rsidRPr="00FF40F4" w:rsidRDefault="00FF40F4" w:rsidP="006F211C">
      <w:pPr>
        <w:pStyle w:val="ListParagraph"/>
        <w:numPr>
          <w:ilvl w:val="0"/>
          <w:numId w:val="26"/>
        </w:numPr>
        <w:spacing w:line="360" w:lineRule="auto"/>
        <w:rPr>
          <w:rFonts w:eastAsia="Times New Roman" w:cs="Segoe UI Light"/>
        </w:rPr>
      </w:pPr>
      <w:r w:rsidRPr="00FF40F4">
        <w:rPr>
          <w:rFonts w:eastAsia="Times New Roman" w:cs="Segoe UI Light"/>
        </w:rPr>
        <w:t>313908000-KM-07, Pan Boiling theory and technology, NQF Level 5, Credits 8</w:t>
      </w:r>
    </w:p>
    <w:p w14:paraId="73C75D68" w14:textId="69407AC9" w:rsidR="00FF40F4" w:rsidRPr="00FF40F4" w:rsidRDefault="00FF40F4" w:rsidP="006F211C">
      <w:pPr>
        <w:pStyle w:val="ListParagraph"/>
        <w:numPr>
          <w:ilvl w:val="0"/>
          <w:numId w:val="26"/>
        </w:numPr>
        <w:spacing w:line="360" w:lineRule="auto"/>
        <w:rPr>
          <w:rFonts w:eastAsia="Times New Roman" w:cs="Segoe UI Light"/>
        </w:rPr>
      </w:pPr>
      <w:r w:rsidRPr="00FF40F4">
        <w:rPr>
          <w:rFonts w:eastAsia="Times New Roman" w:cs="Segoe UI Light"/>
        </w:rPr>
        <w:t>313908000-KM-08, Crystallisation, Centrifuging and Drying, NQF Level 4, Credits 4</w:t>
      </w:r>
    </w:p>
    <w:p w14:paraId="42574B6D" w14:textId="3176844E" w:rsidR="00FF40F4" w:rsidRPr="00FF40F4" w:rsidRDefault="00FF40F4" w:rsidP="006F211C">
      <w:pPr>
        <w:pStyle w:val="ListParagraph"/>
        <w:numPr>
          <w:ilvl w:val="0"/>
          <w:numId w:val="26"/>
        </w:numPr>
        <w:spacing w:line="360" w:lineRule="auto"/>
        <w:rPr>
          <w:rFonts w:eastAsia="Times New Roman" w:cs="Segoe UI Light"/>
        </w:rPr>
      </w:pPr>
      <w:r w:rsidRPr="00FF40F4">
        <w:rPr>
          <w:rFonts w:eastAsia="Times New Roman" w:cs="Segoe UI Light"/>
        </w:rPr>
        <w:t>313908000-KM-09, Water and effluent treatment, NQF Level 4, Credits 4</w:t>
      </w:r>
    </w:p>
    <w:p w14:paraId="29F57D20" w14:textId="5AEE2E9A" w:rsidR="00FF40F4" w:rsidRPr="00FF40F4" w:rsidRDefault="00FF40F4" w:rsidP="006F211C">
      <w:pPr>
        <w:pStyle w:val="ListParagraph"/>
        <w:numPr>
          <w:ilvl w:val="0"/>
          <w:numId w:val="26"/>
        </w:numPr>
        <w:spacing w:line="360" w:lineRule="auto"/>
        <w:rPr>
          <w:rFonts w:eastAsia="Times New Roman" w:cs="Segoe UI Light"/>
        </w:rPr>
      </w:pPr>
      <w:r w:rsidRPr="00FF40F4">
        <w:rPr>
          <w:rFonts w:eastAsia="Times New Roman" w:cs="Segoe UI Light"/>
        </w:rPr>
        <w:t>313908000-KM-10, Sugar refining, NQF Level 5, Credits 4</w:t>
      </w:r>
    </w:p>
    <w:p w14:paraId="49CDF703" w14:textId="0A540EF9" w:rsidR="00FF40F4" w:rsidRPr="00FF40F4" w:rsidRDefault="00FF40F4" w:rsidP="006F211C">
      <w:pPr>
        <w:pStyle w:val="ListParagraph"/>
        <w:numPr>
          <w:ilvl w:val="0"/>
          <w:numId w:val="26"/>
        </w:numPr>
        <w:spacing w:line="360" w:lineRule="auto"/>
        <w:rPr>
          <w:rFonts w:eastAsia="Times New Roman" w:cs="Segoe UI Light"/>
        </w:rPr>
      </w:pPr>
      <w:r w:rsidRPr="00FF40F4">
        <w:rPr>
          <w:rFonts w:eastAsia="Times New Roman" w:cs="Segoe UI Light"/>
        </w:rPr>
        <w:t>313908000-KM-11, Operations management, NQF Level 5, Credits 12</w:t>
      </w:r>
    </w:p>
    <w:p w14:paraId="7D8A0561" w14:textId="27DC7138" w:rsidR="00FF40F4" w:rsidRPr="00FF40F4" w:rsidRDefault="00FF40F4" w:rsidP="006F211C">
      <w:pPr>
        <w:pStyle w:val="ListParagraph"/>
        <w:numPr>
          <w:ilvl w:val="0"/>
          <w:numId w:val="26"/>
        </w:numPr>
        <w:spacing w:line="360" w:lineRule="auto"/>
        <w:rPr>
          <w:rFonts w:eastAsia="Times New Roman" w:cs="Segoe UI Light"/>
        </w:rPr>
      </w:pPr>
      <w:r w:rsidRPr="00FF40F4">
        <w:rPr>
          <w:rFonts w:eastAsia="Times New Roman" w:cs="Segoe UI Light"/>
        </w:rPr>
        <w:t>313908000-KM-12, Safety, Health, Environment, Risk and Quality Control, (SHERQ), NQF Level 5, Credits 8</w:t>
      </w:r>
    </w:p>
    <w:p w14:paraId="0C0D3971" w14:textId="03D895C0" w:rsidR="00FF40F4" w:rsidRPr="00FF40F4" w:rsidRDefault="00FF40F4" w:rsidP="006F211C">
      <w:pPr>
        <w:pStyle w:val="ListParagraph"/>
        <w:numPr>
          <w:ilvl w:val="0"/>
          <w:numId w:val="26"/>
        </w:numPr>
        <w:spacing w:line="360" w:lineRule="auto"/>
        <w:rPr>
          <w:rFonts w:eastAsia="Times New Roman" w:cs="Segoe UI Light"/>
        </w:rPr>
      </w:pPr>
      <w:r w:rsidRPr="00FF40F4">
        <w:rPr>
          <w:rFonts w:eastAsia="Times New Roman" w:cs="Segoe UI Light"/>
        </w:rPr>
        <w:t>313908000-KM-13, Mechanical maintenance, NQF Level 5, Credits 4</w:t>
      </w:r>
    </w:p>
    <w:p w14:paraId="5450262A" w14:textId="77777777" w:rsidR="00FF40F4" w:rsidRDefault="00FF40F4" w:rsidP="006F211C">
      <w:pPr>
        <w:spacing w:after="0" w:line="360" w:lineRule="auto"/>
        <w:rPr>
          <w:rFonts w:eastAsia="Times New Roman" w:cs="Segoe UI Light"/>
        </w:rPr>
      </w:pPr>
      <w:r w:rsidRPr="00FF40F4">
        <w:rPr>
          <w:rFonts w:eastAsia="Times New Roman" w:cs="Segoe UI Light"/>
        </w:rPr>
        <w:t xml:space="preserve">Total number of credits for Knowledge Modules: 92 </w:t>
      </w:r>
    </w:p>
    <w:p w14:paraId="4A65FA6D" w14:textId="2385851B" w:rsidR="00FF40F4" w:rsidRPr="00FF40F4" w:rsidRDefault="00FF40F4" w:rsidP="006F211C">
      <w:pPr>
        <w:spacing w:after="0" w:line="360" w:lineRule="auto"/>
        <w:rPr>
          <w:rFonts w:eastAsia="Times New Roman" w:cs="Segoe UI Light"/>
          <w:b/>
          <w:bCs/>
        </w:rPr>
      </w:pPr>
      <w:r w:rsidRPr="00FF40F4">
        <w:rPr>
          <w:rFonts w:eastAsia="Times New Roman" w:cs="Segoe UI Light"/>
          <w:b/>
          <w:bCs/>
        </w:rPr>
        <w:t>Practical Skill Modules:</w:t>
      </w:r>
    </w:p>
    <w:p w14:paraId="45450A0E" w14:textId="1C1E8931" w:rsidR="00FF40F4" w:rsidRPr="00FF40F4" w:rsidRDefault="00FF40F4" w:rsidP="006F211C">
      <w:pPr>
        <w:pStyle w:val="ListParagraph"/>
        <w:numPr>
          <w:ilvl w:val="0"/>
          <w:numId w:val="27"/>
        </w:numPr>
        <w:spacing w:line="360" w:lineRule="auto"/>
        <w:rPr>
          <w:rFonts w:eastAsia="Times New Roman" w:cs="Segoe UI Light"/>
        </w:rPr>
      </w:pPr>
      <w:r w:rsidRPr="00FF40F4">
        <w:rPr>
          <w:rFonts w:eastAsia="Times New Roman" w:cs="Segoe UI Light"/>
        </w:rPr>
        <w:t>313908000-PM-01, Monitor and control sugar processing equipment, NQF Level 5, Credits 16</w:t>
      </w:r>
    </w:p>
    <w:p w14:paraId="049F887E" w14:textId="524DA8F1" w:rsidR="00FF40F4" w:rsidRPr="00FF40F4" w:rsidRDefault="00FF40F4" w:rsidP="006F211C">
      <w:pPr>
        <w:pStyle w:val="ListParagraph"/>
        <w:numPr>
          <w:ilvl w:val="0"/>
          <w:numId w:val="27"/>
        </w:numPr>
        <w:spacing w:line="360" w:lineRule="auto"/>
        <w:rPr>
          <w:rFonts w:eastAsia="Times New Roman" w:cs="Segoe UI Light"/>
        </w:rPr>
      </w:pPr>
      <w:r w:rsidRPr="00FF40F4">
        <w:rPr>
          <w:rFonts w:eastAsia="Times New Roman" w:cs="Segoe UI Light"/>
        </w:rPr>
        <w:t>313908000-PM-02, Control sugar milling operations and resources, NQF Level 5, Credits 8</w:t>
      </w:r>
    </w:p>
    <w:p w14:paraId="7743EF3C" w14:textId="6B7B2413" w:rsidR="00FF40F4" w:rsidRPr="00FF40F4" w:rsidRDefault="00FF40F4" w:rsidP="006F211C">
      <w:pPr>
        <w:pStyle w:val="ListParagraph"/>
        <w:numPr>
          <w:ilvl w:val="0"/>
          <w:numId w:val="27"/>
        </w:numPr>
        <w:spacing w:line="360" w:lineRule="auto"/>
        <w:rPr>
          <w:rFonts w:eastAsia="Times New Roman" w:cs="Segoe UI Light"/>
        </w:rPr>
      </w:pPr>
      <w:r w:rsidRPr="00FF40F4">
        <w:rPr>
          <w:rFonts w:eastAsia="Times New Roman" w:cs="Segoe UI Light"/>
        </w:rPr>
        <w:t>313908000-PM-03, Monitor and direct subordinate performance and conduct, NQF Level 5, Credits 8</w:t>
      </w:r>
    </w:p>
    <w:p w14:paraId="043DCA1C" w14:textId="3963AD05" w:rsidR="00FF40F4" w:rsidRPr="00FF40F4" w:rsidRDefault="00FF40F4" w:rsidP="006F211C">
      <w:pPr>
        <w:pStyle w:val="ListParagraph"/>
        <w:numPr>
          <w:ilvl w:val="0"/>
          <w:numId w:val="27"/>
        </w:numPr>
        <w:spacing w:line="360" w:lineRule="auto"/>
        <w:rPr>
          <w:rFonts w:eastAsia="Times New Roman" w:cs="Segoe UI Light"/>
        </w:rPr>
      </w:pPr>
      <w:r w:rsidRPr="00FF40F4">
        <w:rPr>
          <w:rFonts w:eastAsia="Times New Roman" w:cs="Segoe UI Light"/>
        </w:rPr>
        <w:t>313908000-PM-04, Enforce compliance to Safety, Health, Environmental protection and Quality standards, NQF Level 5, Credits 6</w:t>
      </w:r>
    </w:p>
    <w:p w14:paraId="517F4AA5" w14:textId="55A7D21A" w:rsidR="00FF40F4" w:rsidRPr="00FF40F4" w:rsidRDefault="00FF40F4" w:rsidP="006F211C">
      <w:pPr>
        <w:pStyle w:val="ListParagraph"/>
        <w:numPr>
          <w:ilvl w:val="0"/>
          <w:numId w:val="27"/>
        </w:numPr>
        <w:spacing w:line="360" w:lineRule="auto"/>
        <w:rPr>
          <w:rFonts w:eastAsia="Times New Roman" w:cs="Segoe UI Light"/>
        </w:rPr>
      </w:pPr>
      <w:r w:rsidRPr="00FF40F4">
        <w:rPr>
          <w:rFonts w:eastAsia="Times New Roman" w:cs="Segoe UI Light"/>
        </w:rPr>
        <w:t>313908000-PM-05, Conduct and respond to in-line quality tests and reports, NQF Level 5, Credits 8</w:t>
      </w:r>
    </w:p>
    <w:p w14:paraId="1B5F77CE" w14:textId="3522C14C" w:rsidR="00FF40F4" w:rsidRPr="00FF40F4" w:rsidRDefault="00FF40F4" w:rsidP="006F211C">
      <w:pPr>
        <w:pStyle w:val="ListParagraph"/>
        <w:numPr>
          <w:ilvl w:val="0"/>
          <w:numId w:val="27"/>
        </w:numPr>
        <w:spacing w:line="360" w:lineRule="auto"/>
        <w:rPr>
          <w:rFonts w:eastAsia="Times New Roman" w:cs="Segoe UI Light"/>
        </w:rPr>
      </w:pPr>
      <w:r w:rsidRPr="00FF40F4">
        <w:rPr>
          <w:rFonts w:eastAsia="Times New Roman" w:cs="Segoe UI Light"/>
        </w:rPr>
        <w:lastRenderedPageBreak/>
        <w:t>313908000-PM-06, Inspect and coordinate maintenance of equipment, NQF Level 5, Credits 8</w:t>
      </w:r>
    </w:p>
    <w:p w14:paraId="3883E7D6" w14:textId="4749B23D" w:rsidR="00FF40F4" w:rsidRPr="00FF40F4" w:rsidRDefault="00FF40F4" w:rsidP="006F211C">
      <w:pPr>
        <w:pStyle w:val="ListParagraph"/>
        <w:numPr>
          <w:ilvl w:val="0"/>
          <w:numId w:val="27"/>
        </w:numPr>
        <w:spacing w:line="360" w:lineRule="auto"/>
        <w:rPr>
          <w:rFonts w:eastAsia="Times New Roman" w:cs="Segoe UI Light"/>
        </w:rPr>
      </w:pPr>
      <w:r w:rsidRPr="00FF40F4">
        <w:rPr>
          <w:rFonts w:eastAsia="Times New Roman" w:cs="Segoe UI Light"/>
        </w:rPr>
        <w:t>313908000-PM-07, Compile and present production reports, NQF Level 4, Credits 4</w:t>
      </w:r>
    </w:p>
    <w:p w14:paraId="3761D9F4" w14:textId="77777777" w:rsidR="00FF40F4" w:rsidRPr="00FF40F4" w:rsidRDefault="00FF40F4" w:rsidP="006F211C">
      <w:pPr>
        <w:spacing w:after="0" w:line="360" w:lineRule="auto"/>
        <w:rPr>
          <w:rFonts w:eastAsia="Times New Roman" w:cs="Segoe UI Light"/>
        </w:rPr>
      </w:pPr>
      <w:r w:rsidRPr="00FF40F4">
        <w:rPr>
          <w:rFonts w:eastAsia="Times New Roman" w:cs="Segoe UI Light"/>
        </w:rPr>
        <w:t>Total number of credits for Practical Skill Modules: 58</w:t>
      </w:r>
    </w:p>
    <w:p w14:paraId="3FF33DFB" w14:textId="2A4E6B4D" w:rsidR="00FF40F4" w:rsidRPr="00FF40F4" w:rsidRDefault="00FF40F4" w:rsidP="006F211C">
      <w:pPr>
        <w:spacing w:after="0" w:line="360" w:lineRule="auto"/>
        <w:rPr>
          <w:rFonts w:eastAsia="Times New Roman" w:cs="Segoe UI Light"/>
          <w:b/>
          <w:bCs/>
        </w:rPr>
      </w:pPr>
      <w:r w:rsidRPr="00FF40F4">
        <w:rPr>
          <w:rFonts w:eastAsia="Times New Roman" w:cs="Segoe UI Light"/>
          <w:b/>
          <w:bCs/>
        </w:rPr>
        <w:t>Work Experience Modules:</w:t>
      </w:r>
    </w:p>
    <w:p w14:paraId="719DA5F0" w14:textId="076497F0" w:rsidR="00FF40F4" w:rsidRPr="00FF40F4" w:rsidRDefault="00FF40F4" w:rsidP="006F211C">
      <w:pPr>
        <w:pStyle w:val="ListParagraph"/>
        <w:numPr>
          <w:ilvl w:val="0"/>
          <w:numId w:val="28"/>
        </w:numPr>
        <w:spacing w:line="360" w:lineRule="auto"/>
        <w:rPr>
          <w:rFonts w:eastAsia="Times New Roman" w:cs="Segoe UI Light"/>
        </w:rPr>
      </w:pPr>
      <w:r w:rsidRPr="00FF40F4">
        <w:rPr>
          <w:rFonts w:eastAsia="Times New Roman" w:cs="Segoe UI Light"/>
        </w:rPr>
        <w:t>313908000-WM-01, Sugar processing equipment control procedures, NQF Level 5, Credits 28</w:t>
      </w:r>
    </w:p>
    <w:p w14:paraId="47F3EDA2" w14:textId="520C36D8" w:rsidR="00FF40F4" w:rsidRPr="00FF40F4" w:rsidRDefault="00FF40F4" w:rsidP="006F211C">
      <w:pPr>
        <w:pStyle w:val="ListParagraph"/>
        <w:numPr>
          <w:ilvl w:val="0"/>
          <w:numId w:val="28"/>
        </w:numPr>
        <w:spacing w:line="360" w:lineRule="auto"/>
        <w:rPr>
          <w:rFonts w:eastAsia="Times New Roman" w:cs="Segoe UI Light"/>
        </w:rPr>
      </w:pPr>
      <w:r w:rsidRPr="00FF40F4">
        <w:rPr>
          <w:rFonts w:eastAsia="Times New Roman" w:cs="Segoe UI Light"/>
        </w:rPr>
        <w:t>313908000-WM-02, Sugar processing resource control procedures, NQF Level 5, Credits 16</w:t>
      </w:r>
    </w:p>
    <w:p w14:paraId="73F04D05" w14:textId="3C36A41C" w:rsidR="00FF40F4" w:rsidRPr="00FF40F4" w:rsidRDefault="00FF40F4" w:rsidP="006F211C">
      <w:pPr>
        <w:pStyle w:val="ListParagraph"/>
        <w:numPr>
          <w:ilvl w:val="0"/>
          <w:numId w:val="28"/>
        </w:numPr>
        <w:spacing w:line="360" w:lineRule="auto"/>
        <w:rPr>
          <w:rFonts w:eastAsia="Times New Roman" w:cs="Segoe UI Light"/>
        </w:rPr>
      </w:pPr>
      <w:r w:rsidRPr="00FF40F4">
        <w:rPr>
          <w:rFonts w:eastAsia="Times New Roman" w:cs="Segoe UI Light"/>
        </w:rPr>
        <w:t>313908000-WM-03, Safety, health, environmental protection and quality compliance procedures, NQF Level 5, Credits 16</w:t>
      </w:r>
    </w:p>
    <w:p w14:paraId="64C7AB9B" w14:textId="06ED73DC" w:rsidR="00FF40F4" w:rsidRPr="00FF40F4" w:rsidRDefault="00FF40F4" w:rsidP="006F211C">
      <w:pPr>
        <w:pStyle w:val="ListParagraph"/>
        <w:numPr>
          <w:ilvl w:val="0"/>
          <w:numId w:val="28"/>
        </w:numPr>
        <w:spacing w:line="360" w:lineRule="auto"/>
        <w:rPr>
          <w:rFonts w:eastAsia="Times New Roman" w:cs="Segoe UI Light"/>
        </w:rPr>
      </w:pPr>
      <w:r w:rsidRPr="00FF40F4">
        <w:rPr>
          <w:rFonts w:eastAsia="Times New Roman" w:cs="Segoe UI Light"/>
        </w:rPr>
        <w:t>313908000-WM-04, Mechanical equipment functionality and availability processes, NQF Level 4, Credits 16</w:t>
      </w:r>
    </w:p>
    <w:p w14:paraId="4B7D8ABD" w14:textId="5B0F3DA3" w:rsidR="00A00645" w:rsidRPr="002A0C25" w:rsidRDefault="00FF40F4" w:rsidP="006F211C">
      <w:pPr>
        <w:spacing w:after="0" w:line="360" w:lineRule="auto"/>
        <w:rPr>
          <w:rFonts w:eastAsia="Times New Roman" w:cs="Segoe UI Light"/>
        </w:rPr>
      </w:pPr>
      <w:r w:rsidRPr="00FF40F4">
        <w:rPr>
          <w:rFonts w:eastAsia="Times New Roman" w:cs="Segoe UI Light"/>
        </w:rPr>
        <w:t>Total number of credits for Work Experience Modules: 76</w:t>
      </w:r>
      <w:r w:rsidR="00A00645" w:rsidRPr="002A0C25">
        <w:rPr>
          <w:rFonts w:eastAsia="Times New Roman" w:cs="Segoe UI Light"/>
        </w:rPr>
        <w:br w:type="page"/>
      </w:r>
    </w:p>
    <w:p w14:paraId="5ECB0DAA" w14:textId="0CC4D32F" w:rsidR="00A00645" w:rsidRPr="00FF40F4" w:rsidRDefault="00A00645" w:rsidP="006F211C">
      <w:pPr>
        <w:keepNext/>
        <w:pBdr>
          <w:bottom w:val="single" w:sz="36" w:space="1" w:color="333333"/>
        </w:pBdr>
        <w:spacing w:after="0" w:line="360" w:lineRule="auto"/>
        <w:outlineLvl w:val="0"/>
        <w:rPr>
          <w:rFonts w:eastAsia="Times New Roman" w:cs="Segoe UI Light"/>
          <w:b/>
          <w:bCs/>
          <w:caps/>
          <w:color w:val="00B050"/>
          <w:sz w:val="36"/>
        </w:rPr>
      </w:pPr>
      <w:bookmarkStart w:id="5" w:name="_Toc21549773"/>
      <w:bookmarkStart w:id="6" w:name="_Toc76175359"/>
      <w:bookmarkStart w:id="7" w:name="_Toc193154096"/>
      <w:r w:rsidRPr="002A0C25">
        <w:rPr>
          <w:rFonts w:eastAsia="Times New Roman" w:cs="Segoe UI Light"/>
          <w:b/>
          <w:bCs/>
          <w:caps/>
          <w:color w:val="00B050"/>
          <w:sz w:val="36"/>
        </w:rPr>
        <w:lastRenderedPageBreak/>
        <w:t>ASSESSMENT REQUIREMENT</w:t>
      </w:r>
      <w:bookmarkEnd w:id="5"/>
      <w:bookmarkEnd w:id="6"/>
      <w:bookmarkEnd w:id="7"/>
    </w:p>
    <w:p w14:paraId="28C9781E" w14:textId="77777777" w:rsidR="00E944F5" w:rsidRPr="00D14F44" w:rsidRDefault="00E944F5" w:rsidP="006F211C">
      <w:pPr>
        <w:numPr>
          <w:ilvl w:val="0"/>
          <w:numId w:val="25"/>
        </w:numPr>
        <w:spacing w:after="240" w:line="360" w:lineRule="auto"/>
        <w:rPr>
          <w:rFonts w:cs="Calibri"/>
          <w:color w:val="595959" w:themeColor="text1" w:themeTint="A6"/>
          <w:sz w:val="24"/>
          <w:szCs w:val="24"/>
        </w:rPr>
      </w:pPr>
      <w:bookmarkStart w:id="8" w:name="_Hlk76752915"/>
      <w:r w:rsidRPr="00D14F44">
        <w:rPr>
          <w:rFonts w:cs="Calibri"/>
          <w:b/>
          <w:color w:val="595959" w:themeColor="text1" w:themeTint="A6"/>
          <w:sz w:val="24"/>
          <w:szCs w:val="24"/>
        </w:rPr>
        <w:t>Learner Guide</w:t>
      </w:r>
      <w:r w:rsidRPr="00D14F44">
        <w:rPr>
          <w:rFonts w:cs="Calibri"/>
          <w:color w:val="595959" w:themeColor="text1" w:themeTint="A6"/>
          <w:sz w:val="24"/>
          <w:szCs w:val="24"/>
        </w:rPr>
        <w:t>: The Learner Guide is designed to serve as a guide for the duration of your learning programme and as the main source document for transfer of learning. It contains information (knowledge and skills required) and application aids that will assist you in developing the knowledge and skills stipulated in the specific outcomes and assessment criteria. The learner guide also indicates the formative assessment class activities that you need to complete towards your Portfolio of Evidence.</w:t>
      </w:r>
    </w:p>
    <w:p w14:paraId="5411EE44" w14:textId="77777777" w:rsidR="00E944F5" w:rsidRPr="00D14F44" w:rsidRDefault="00E944F5" w:rsidP="006F211C">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Learner Workbook</w:t>
      </w:r>
      <w:r w:rsidRPr="00D14F44">
        <w:rPr>
          <w:rFonts w:cs="Calibri"/>
          <w:color w:val="595959" w:themeColor="text1" w:themeTint="A6"/>
          <w:sz w:val="24"/>
          <w:szCs w:val="24"/>
        </w:rPr>
        <w:t>: The learner Workbook contains all the class activities that you will be completing to show formative learning.  These will be assessed as part of your portfolio of evidence as formative assessment. You will be handing in the Learner Workbook as part of your Portfolio of Evidence.</w:t>
      </w:r>
    </w:p>
    <w:p w14:paraId="4EEE7899" w14:textId="77777777" w:rsidR="00E944F5" w:rsidRPr="00D14F44" w:rsidRDefault="00E944F5" w:rsidP="006F211C">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 xml:space="preserve">Learner Portfolio of Evidence Guide: </w:t>
      </w:r>
      <w:r w:rsidRPr="00D14F44">
        <w:rPr>
          <w:rFonts w:cs="Calibri"/>
          <w:color w:val="595959" w:themeColor="text1" w:themeTint="A6"/>
          <w:sz w:val="24"/>
          <w:szCs w:val="24"/>
        </w:rPr>
        <w:t>The Learner Portfolio of Evidence Guide provides details about the assessment, such as the assessment preparation, plan and specific summative assessment activities that you need to complete in the workplace.</w:t>
      </w:r>
    </w:p>
    <w:p w14:paraId="2D9573E1" w14:textId="77777777" w:rsidR="00E944F5" w:rsidRPr="00D14F44" w:rsidRDefault="00E944F5" w:rsidP="006F211C">
      <w:pPr>
        <w:keepNext/>
        <w:keepLines/>
        <w:spacing w:before="40" w:after="240" w:line="360" w:lineRule="auto"/>
        <w:outlineLvl w:val="1"/>
        <w:rPr>
          <w:rFonts w:eastAsiaTheme="majorEastAsia" w:cstheme="majorBidi"/>
          <w:color w:val="FF0000"/>
          <w:sz w:val="24"/>
          <w:szCs w:val="24"/>
        </w:rPr>
      </w:pPr>
      <w:bookmarkStart w:id="9" w:name="_Toc492832473"/>
      <w:bookmarkStart w:id="10" w:name="_Toc193154097"/>
      <w:r w:rsidRPr="00D14F44">
        <w:rPr>
          <w:rFonts w:eastAsiaTheme="majorEastAsia" w:cstheme="majorBidi"/>
          <w:color w:val="FF0000"/>
          <w:sz w:val="24"/>
          <w:szCs w:val="24"/>
        </w:rPr>
        <w:t>Both formative and summative assessments are used as part of this outcomes-based learning programme:</w:t>
      </w:r>
      <w:bookmarkEnd w:id="9"/>
      <w:bookmarkEnd w:id="10"/>
    </w:p>
    <w:p w14:paraId="598B4099" w14:textId="502F4588" w:rsidR="00E944F5" w:rsidRPr="00D14F44" w:rsidRDefault="00E944F5" w:rsidP="006F211C">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Formative Assessment</w:t>
      </w:r>
      <w:r w:rsidRPr="00D14F44">
        <w:rPr>
          <w:rFonts w:cs="Calibri"/>
          <w:color w:val="595959" w:themeColor="text1" w:themeTint="A6"/>
          <w:sz w:val="24"/>
          <w:szCs w:val="24"/>
        </w:rPr>
        <w:t xml:space="preserve">:  The Class Activities throughout your Learner Workbook are designed not only to help you learn new skills, but also to prove that you have mastered competence. </w:t>
      </w:r>
    </w:p>
    <w:p w14:paraId="270A0011" w14:textId="39AE4D6F" w:rsidR="00E944F5" w:rsidRPr="00D14F44" w:rsidRDefault="00E944F5" w:rsidP="006F211C">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Summative Assessment</w:t>
      </w:r>
      <w:r w:rsidRPr="00D14F44">
        <w:rPr>
          <w:rFonts w:cs="Calibri"/>
          <w:color w:val="595959" w:themeColor="text1" w:themeTint="A6"/>
          <w:sz w:val="24"/>
          <w:szCs w:val="24"/>
        </w:rPr>
        <w:t xml:space="preserve">: This means that you will also be required to do independent research and assignments, such as Knowledge Questions Practical Activity (completed in the workplace), Witness Testimony and Logbook. The assessment process is discussed in detail in the Learner Portfolio of Evidence Guide.  When you are ready, you will advise your mentor that you are ready for assessment. He or she will then sign off the required sections in the </w:t>
      </w:r>
      <w:r w:rsidRPr="00D14F44">
        <w:rPr>
          <w:rFonts w:cs="Calibri"/>
          <w:color w:val="595959" w:themeColor="text1" w:themeTint="A6"/>
          <w:sz w:val="24"/>
          <w:szCs w:val="24"/>
        </w:rPr>
        <w:lastRenderedPageBreak/>
        <w:t>Learner Portfolio of Evidence Guide and you will be able to submit your Portfolio of Evidence for assessment. The summative assessment activities placed in the Learner Portfolio of Evidence Guide for your convenience.   If any of your assessment is conducted using observation, role plays or verbal assessment, place a signed copy of the checklists, once completed by your mentor or line manager in your Learner Portfolio of Evidence Guide, as indicated.</w:t>
      </w:r>
    </w:p>
    <w:p w14:paraId="45B1559B" w14:textId="77777777" w:rsidR="00E944F5" w:rsidRPr="00D14F44" w:rsidRDefault="00E944F5" w:rsidP="006F211C">
      <w:pPr>
        <w:spacing w:after="240" w:line="360" w:lineRule="auto"/>
        <w:rPr>
          <w:color w:val="595959" w:themeColor="text1" w:themeTint="A6"/>
          <w:sz w:val="24"/>
          <w:szCs w:val="24"/>
        </w:rPr>
      </w:pPr>
      <w:r w:rsidRPr="00D14F44">
        <w:rPr>
          <w:b/>
          <w:color w:val="595959" w:themeColor="text1" w:themeTint="A6"/>
          <w:sz w:val="24"/>
          <w:szCs w:val="24"/>
        </w:rPr>
        <w:t>The Training Provider will assess your portfolio</w:t>
      </w:r>
      <w:r w:rsidRPr="00D14F44">
        <w:rPr>
          <w:color w:val="595959" w:themeColor="text1" w:themeTint="A6"/>
          <w:sz w:val="24"/>
          <w:szCs w:val="24"/>
        </w:rPr>
        <w:t>. If successful, you will receive the credit value of this learning programme. The entire assessment process is explained in the Learner Portfolio of Evidence Guide and you are urged to read this guide as soon as possible as it explains the assessment process in detail and clarifies your rights and responsibilities to ensure that the assessment is fair, valid and reliable. If you are not successful, you will receive all the guidance needed to resubmit your Portfolio of Evidence within a specific time period, as per the Training Provider requirements.</w:t>
      </w:r>
    </w:p>
    <w:p w14:paraId="3950785D" w14:textId="42987B9F" w:rsidR="00D14F44" w:rsidRDefault="00D14F44" w:rsidP="006F211C">
      <w:pPr>
        <w:spacing w:after="0" w:line="360" w:lineRule="auto"/>
        <w:rPr>
          <w:rFonts w:eastAsia="Times New Roman" w:cs="Segoe UI Light"/>
          <w:sz w:val="24"/>
          <w:szCs w:val="24"/>
        </w:rPr>
      </w:pPr>
      <w:r>
        <w:rPr>
          <w:rFonts w:eastAsia="Times New Roman" w:cs="Segoe UI Light"/>
          <w:sz w:val="24"/>
          <w:szCs w:val="24"/>
        </w:rPr>
        <w:br w:type="page"/>
      </w:r>
    </w:p>
    <w:p w14:paraId="664CCF9C" w14:textId="094E78B2" w:rsidR="00A00645" w:rsidRPr="00C369A8" w:rsidRDefault="00A00645" w:rsidP="006F211C">
      <w:pPr>
        <w:keepNext/>
        <w:pBdr>
          <w:bottom w:val="single" w:sz="36" w:space="1" w:color="333333"/>
        </w:pBdr>
        <w:spacing w:line="360" w:lineRule="auto"/>
        <w:outlineLvl w:val="0"/>
        <w:rPr>
          <w:rFonts w:eastAsia="Times New Roman" w:cs="Segoe UI Light"/>
          <w:b/>
          <w:bCs/>
          <w:caps/>
          <w:color w:val="00B050"/>
          <w:sz w:val="36"/>
        </w:rPr>
      </w:pPr>
      <w:bookmarkStart w:id="11" w:name="_Toc76175361"/>
      <w:bookmarkStart w:id="12" w:name="_Toc193154098"/>
      <w:bookmarkEnd w:id="8"/>
      <w:r w:rsidRPr="00C369A8">
        <w:rPr>
          <w:rFonts w:eastAsia="Times New Roman" w:cs="Segoe UI Light"/>
          <w:b/>
          <w:bCs/>
          <w:caps/>
          <w:color w:val="00B050"/>
          <w:sz w:val="36"/>
        </w:rPr>
        <w:lastRenderedPageBreak/>
        <w:t>TOPIC ELEMENTS TO BE COVERED INCLUDE:</w:t>
      </w:r>
      <w:bookmarkEnd w:id="11"/>
      <w:bookmarkEnd w:id="12"/>
    </w:p>
    <w:p w14:paraId="30EBA94E" w14:textId="77777777" w:rsidR="00733458" w:rsidRPr="00733458" w:rsidRDefault="00733458" w:rsidP="006F211C">
      <w:pPr>
        <w:spacing w:line="360" w:lineRule="auto"/>
        <w:rPr>
          <w:rFonts w:eastAsia="Calibri" w:cs="Segoe UI Light"/>
        </w:rPr>
      </w:pPr>
      <w:bookmarkStart w:id="13" w:name="_Hlk496563156"/>
      <w:r w:rsidRPr="00733458">
        <w:rPr>
          <w:rFonts w:eastAsia="Calibri" w:cs="Segoe UI Light"/>
        </w:rPr>
        <w:t>The main focus of the learning in this knowledge module is to build an understanding of for the learner to gain fundamental understanding of the theory and science of juice handling and clarification.</w:t>
      </w:r>
    </w:p>
    <w:p w14:paraId="5BCAD579" w14:textId="77777777" w:rsidR="00733458" w:rsidRPr="00733458" w:rsidRDefault="00733458" w:rsidP="006F211C">
      <w:pPr>
        <w:spacing w:line="360" w:lineRule="auto"/>
        <w:rPr>
          <w:rFonts w:eastAsia="Calibri" w:cs="Segoe UI Light"/>
        </w:rPr>
      </w:pPr>
      <w:r w:rsidRPr="00733458">
        <w:rPr>
          <w:rFonts w:eastAsia="Calibri" w:cs="Segoe UI Light"/>
        </w:rPr>
        <w:t>The learning will enable learners to demonstrate an understanding of:</w:t>
      </w:r>
    </w:p>
    <w:p w14:paraId="0F6C6F62" w14:textId="55F1AA6D" w:rsidR="00733458" w:rsidRPr="00733458" w:rsidRDefault="00733458" w:rsidP="006F211C">
      <w:pPr>
        <w:pStyle w:val="ListParagraph"/>
        <w:numPr>
          <w:ilvl w:val="0"/>
          <w:numId w:val="28"/>
        </w:numPr>
        <w:spacing w:line="360" w:lineRule="auto"/>
        <w:rPr>
          <w:rFonts w:eastAsia="Calibri" w:cs="Segoe UI Light"/>
        </w:rPr>
      </w:pPr>
      <w:r w:rsidRPr="00733458">
        <w:rPr>
          <w:rFonts w:eastAsia="Calibri" w:cs="Segoe UI Light"/>
        </w:rPr>
        <w:t>KM-05-KT01: Juice Heating (40%)</w:t>
      </w:r>
    </w:p>
    <w:p w14:paraId="4DF9AFB5" w14:textId="5730860F" w:rsidR="00733458" w:rsidRPr="00733458" w:rsidRDefault="00733458" w:rsidP="006F211C">
      <w:pPr>
        <w:pStyle w:val="ListParagraph"/>
        <w:numPr>
          <w:ilvl w:val="0"/>
          <w:numId w:val="28"/>
        </w:numPr>
        <w:spacing w:line="360" w:lineRule="auto"/>
        <w:rPr>
          <w:rFonts w:eastAsia="Calibri" w:cs="Segoe UI Light"/>
        </w:rPr>
      </w:pPr>
      <w:r w:rsidRPr="00733458">
        <w:rPr>
          <w:rFonts w:eastAsia="Calibri" w:cs="Segoe UI Light"/>
        </w:rPr>
        <w:t>KM-05-KT02: Clarification (40%)</w:t>
      </w:r>
    </w:p>
    <w:p w14:paraId="72D0151D" w14:textId="2F9E79A8" w:rsidR="00C8198E" w:rsidRPr="00733458" w:rsidRDefault="00733458" w:rsidP="006F211C">
      <w:pPr>
        <w:pStyle w:val="ListParagraph"/>
        <w:numPr>
          <w:ilvl w:val="0"/>
          <w:numId w:val="28"/>
        </w:numPr>
        <w:spacing w:line="360" w:lineRule="auto"/>
        <w:rPr>
          <w:rFonts w:eastAsia="Calibri" w:cs="Segoe UI Light"/>
        </w:rPr>
      </w:pPr>
      <w:r w:rsidRPr="00733458">
        <w:rPr>
          <w:rFonts w:eastAsia="Calibri" w:cs="Segoe UI Light"/>
        </w:rPr>
        <w:t>KM-05-KT03: Problem solving (20%)</w:t>
      </w:r>
      <w:r w:rsidR="00C8198E" w:rsidRPr="00733458">
        <w:rPr>
          <w:rFonts w:eastAsia="Calibri" w:cs="Segoe UI Light"/>
        </w:rPr>
        <w:br w:type="page"/>
      </w:r>
    </w:p>
    <w:p w14:paraId="4B94CEB8" w14:textId="6D806C6A" w:rsidR="00FF40F4" w:rsidRPr="00733458" w:rsidRDefault="00C369A8" w:rsidP="006F211C">
      <w:pPr>
        <w:pStyle w:val="Heading1"/>
        <w:spacing w:line="360" w:lineRule="auto"/>
        <w:rPr>
          <w:rFonts w:eastAsia="Calibri"/>
        </w:rPr>
      </w:pPr>
      <w:bookmarkStart w:id="14" w:name="_Toc193154099"/>
      <w:r w:rsidRPr="00FF40F4">
        <w:rPr>
          <w:rFonts w:eastAsia="Calibri"/>
        </w:rPr>
        <w:lastRenderedPageBreak/>
        <w:t>KM-0</w:t>
      </w:r>
      <w:r w:rsidR="00733458">
        <w:rPr>
          <w:rFonts w:eastAsia="Calibri"/>
        </w:rPr>
        <w:t>5</w:t>
      </w:r>
      <w:r w:rsidRPr="00FF40F4">
        <w:rPr>
          <w:rFonts w:eastAsia="Calibri"/>
        </w:rPr>
        <w:t xml:space="preserve">-KT01: </w:t>
      </w:r>
      <w:bookmarkEnd w:id="13"/>
      <w:r w:rsidR="00733458" w:rsidRPr="00733458">
        <w:rPr>
          <w:rFonts w:eastAsia="Calibri"/>
        </w:rPr>
        <w:t>Juice Heating (40%)</w:t>
      </w:r>
      <w:bookmarkEnd w:id="14"/>
      <w:r w:rsidR="00733458" w:rsidRPr="00733458">
        <w:rPr>
          <w:rFonts w:eastAsia="Calibri"/>
        </w:rPr>
        <w:t xml:space="preserve"> </w:t>
      </w:r>
    </w:p>
    <w:p w14:paraId="300E00D6" w14:textId="36DD29DF" w:rsidR="00794BCC" w:rsidRPr="00794BCC" w:rsidRDefault="00794BCC" w:rsidP="006F211C">
      <w:pPr>
        <w:spacing w:after="0" w:line="360" w:lineRule="auto"/>
        <w:rPr>
          <w:sz w:val="24"/>
          <w:szCs w:val="24"/>
        </w:rPr>
      </w:pPr>
      <w:r w:rsidRPr="00794BCC">
        <w:rPr>
          <w:b/>
          <w:bCs/>
          <w:sz w:val="24"/>
          <w:szCs w:val="24"/>
        </w:rPr>
        <w:t xml:space="preserve">Topic elements to be covered include: </w:t>
      </w:r>
    </w:p>
    <w:p w14:paraId="007CE09A" w14:textId="6B03486D" w:rsidR="00733458" w:rsidRPr="00733458" w:rsidRDefault="00733458" w:rsidP="006F211C">
      <w:pPr>
        <w:pStyle w:val="ListParagraph"/>
        <w:numPr>
          <w:ilvl w:val="0"/>
          <w:numId w:val="28"/>
        </w:numPr>
        <w:spacing w:line="360" w:lineRule="auto"/>
        <w:rPr>
          <w:sz w:val="24"/>
          <w:szCs w:val="24"/>
        </w:rPr>
      </w:pPr>
      <w:r w:rsidRPr="00733458">
        <w:rPr>
          <w:sz w:val="24"/>
          <w:szCs w:val="24"/>
        </w:rPr>
        <w:t>KT0101 Properties of Mixed Juice</w:t>
      </w:r>
    </w:p>
    <w:p w14:paraId="51C111FE" w14:textId="30DB9B35" w:rsidR="00733458" w:rsidRPr="00733458" w:rsidRDefault="00733458" w:rsidP="006F211C">
      <w:pPr>
        <w:pStyle w:val="ListParagraph"/>
        <w:numPr>
          <w:ilvl w:val="0"/>
          <w:numId w:val="28"/>
        </w:numPr>
        <w:spacing w:line="360" w:lineRule="auto"/>
        <w:rPr>
          <w:sz w:val="24"/>
          <w:szCs w:val="24"/>
        </w:rPr>
      </w:pPr>
      <w:r w:rsidRPr="00733458">
        <w:rPr>
          <w:sz w:val="24"/>
          <w:szCs w:val="24"/>
        </w:rPr>
        <w:t>KT0102 Purpose of Heating</w:t>
      </w:r>
    </w:p>
    <w:p w14:paraId="76DC10E4" w14:textId="1262930E" w:rsidR="00733458" w:rsidRPr="00733458" w:rsidRDefault="00733458" w:rsidP="006F211C">
      <w:pPr>
        <w:pStyle w:val="ListParagraph"/>
        <w:numPr>
          <w:ilvl w:val="0"/>
          <w:numId w:val="28"/>
        </w:numPr>
        <w:spacing w:line="360" w:lineRule="auto"/>
        <w:rPr>
          <w:sz w:val="24"/>
          <w:szCs w:val="24"/>
        </w:rPr>
      </w:pPr>
      <w:r w:rsidRPr="00733458">
        <w:rPr>
          <w:sz w:val="24"/>
          <w:szCs w:val="24"/>
        </w:rPr>
        <w:t>KT0103 Heat Exchange</w:t>
      </w:r>
    </w:p>
    <w:p w14:paraId="7380FB67" w14:textId="1E241BEA" w:rsidR="00733458" w:rsidRPr="00733458" w:rsidRDefault="00733458" w:rsidP="006F211C">
      <w:pPr>
        <w:pStyle w:val="ListParagraph"/>
        <w:numPr>
          <w:ilvl w:val="0"/>
          <w:numId w:val="28"/>
        </w:numPr>
        <w:spacing w:line="360" w:lineRule="auto"/>
        <w:rPr>
          <w:sz w:val="24"/>
          <w:szCs w:val="24"/>
        </w:rPr>
      </w:pPr>
      <w:r w:rsidRPr="00733458">
        <w:rPr>
          <w:sz w:val="24"/>
          <w:szCs w:val="24"/>
        </w:rPr>
        <w:t>KT0104 Equipment</w:t>
      </w:r>
    </w:p>
    <w:p w14:paraId="0D4546E4" w14:textId="77777777" w:rsidR="00733458" w:rsidRDefault="00733458" w:rsidP="006F211C">
      <w:pPr>
        <w:spacing w:after="0" w:line="360" w:lineRule="auto"/>
        <w:rPr>
          <w:b/>
          <w:bCs/>
          <w:sz w:val="24"/>
          <w:szCs w:val="24"/>
        </w:rPr>
      </w:pPr>
    </w:p>
    <w:p w14:paraId="3A9CCEC0" w14:textId="5C0EE668" w:rsidR="008A6C20" w:rsidRDefault="008A6C20" w:rsidP="006F211C">
      <w:pPr>
        <w:pStyle w:val="Heading2"/>
        <w:spacing w:line="360" w:lineRule="auto"/>
      </w:pPr>
      <w:bookmarkStart w:id="15" w:name="_Toc193154100"/>
      <w:r w:rsidRPr="008A6C20">
        <w:t>KT0101 Properties of Mixed Juice</w:t>
      </w:r>
      <w:bookmarkEnd w:id="15"/>
    </w:p>
    <w:p w14:paraId="004F9641" w14:textId="77777777" w:rsidR="008A6C20" w:rsidRDefault="008A6C20" w:rsidP="006F211C">
      <w:pPr>
        <w:spacing w:line="360" w:lineRule="auto"/>
        <w:rPr>
          <w:bCs/>
        </w:rPr>
      </w:pPr>
      <w:r w:rsidRPr="008A6C20">
        <w:rPr>
          <w:bCs/>
        </w:rPr>
        <w:t>The properties of mixed juice during the processes of juice heating, handling, and clarification in South Africa are critical for optimizing sugar production. The mixed juice, which is extracted from sugarcane or sugar beets, undergoes several transformations that affect its physical and chemical characteristics. Understanding these properties is essential for ensuring efficient processing and high-quality sugar output.</w:t>
      </w:r>
    </w:p>
    <w:p w14:paraId="6113E518" w14:textId="77777777" w:rsidR="00BC34B5" w:rsidRDefault="00BC34B5" w:rsidP="006F211C">
      <w:pPr>
        <w:spacing w:line="360" w:lineRule="auto"/>
        <w:rPr>
          <w:bCs/>
        </w:rPr>
      </w:pPr>
    </w:p>
    <w:p w14:paraId="27F35161" w14:textId="2CF4C432" w:rsidR="00BC34B5" w:rsidRPr="008A6C20" w:rsidRDefault="00BC34B5" w:rsidP="006F211C">
      <w:pPr>
        <w:spacing w:line="360" w:lineRule="auto"/>
        <w:jc w:val="center"/>
      </w:pPr>
      <w:r>
        <w:rPr>
          <w:noProof/>
        </w:rPr>
        <w:drawing>
          <wp:inline distT="0" distB="0" distL="0" distR="0" wp14:anchorId="458E50D6" wp14:editId="47DAB8EA">
            <wp:extent cx="4581525" cy="2209800"/>
            <wp:effectExtent l="0" t="0" r="9525" b="0"/>
            <wp:docPr id="1542290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1525" cy="2209800"/>
                    </a:xfrm>
                    <a:prstGeom prst="rect">
                      <a:avLst/>
                    </a:prstGeom>
                    <a:noFill/>
                  </pic:spPr>
                </pic:pic>
              </a:graphicData>
            </a:graphic>
          </wp:inline>
        </w:drawing>
      </w:r>
    </w:p>
    <w:p w14:paraId="0843DC83" w14:textId="77777777" w:rsidR="008A6C20" w:rsidRPr="008A6C20" w:rsidRDefault="008A6C20" w:rsidP="006F211C">
      <w:pPr>
        <w:pStyle w:val="Heading3"/>
      </w:pPr>
      <w:bookmarkStart w:id="16" w:name="_Toc193154101"/>
      <w:r w:rsidRPr="008A6C20">
        <w:t>1. Composition of Mixed Juice</w:t>
      </w:r>
      <w:bookmarkEnd w:id="16"/>
    </w:p>
    <w:p w14:paraId="2E6F371A" w14:textId="77777777" w:rsidR="008A6C20" w:rsidRPr="008A6C20" w:rsidRDefault="008A6C20" w:rsidP="006F211C">
      <w:pPr>
        <w:pStyle w:val="ListParagraph"/>
        <w:numPr>
          <w:ilvl w:val="0"/>
          <w:numId w:val="29"/>
        </w:numPr>
        <w:spacing w:line="360" w:lineRule="auto"/>
      </w:pPr>
      <w:r w:rsidRPr="008A6C20">
        <w:t xml:space="preserve">Mixed juice primarily consists of water, sucrose, glucose, fructose, organic acids, minerals, and various impurities such as suspended solids and fibers. The typical composition can vary based on </w:t>
      </w:r>
      <w:r w:rsidRPr="008A6C20">
        <w:lastRenderedPageBreak/>
        <w:t>the type of raw material used (sugarcane or sugar beet) and the specific agricultural practices employed.</w:t>
      </w:r>
    </w:p>
    <w:p w14:paraId="7BA1BA6C" w14:textId="77777777" w:rsidR="008A6C20" w:rsidRPr="008A6C20" w:rsidRDefault="008A6C20" w:rsidP="006F211C">
      <w:pPr>
        <w:numPr>
          <w:ilvl w:val="0"/>
          <w:numId w:val="29"/>
        </w:numPr>
        <w:spacing w:line="360" w:lineRule="auto"/>
      </w:pPr>
      <w:r w:rsidRPr="008A6C20">
        <w:rPr>
          <w:b/>
          <w:bCs/>
        </w:rPr>
        <w:t>Water Content</w:t>
      </w:r>
      <w:r w:rsidRPr="008A6C20">
        <w:t>: Water typically constitutes about 85-90% of the mixed juice.</w:t>
      </w:r>
    </w:p>
    <w:p w14:paraId="0679B7F6" w14:textId="77777777" w:rsidR="008A6C20" w:rsidRPr="008A6C20" w:rsidRDefault="008A6C20" w:rsidP="006F211C">
      <w:pPr>
        <w:numPr>
          <w:ilvl w:val="0"/>
          <w:numId w:val="29"/>
        </w:numPr>
        <w:spacing w:line="360" w:lineRule="auto"/>
      </w:pPr>
      <w:r w:rsidRPr="008A6C20">
        <w:rPr>
          <w:b/>
          <w:bCs/>
        </w:rPr>
        <w:t>Sugars</w:t>
      </w:r>
      <w:r w:rsidRPr="008A6C20">
        <w:t>: Sucrose is the primary sugar present, usually making up around 10-15% of the total composition. Glucose and fructose are also present but in smaller quantities.</w:t>
      </w:r>
    </w:p>
    <w:p w14:paraId="069317D6" w14:textId="77777777" w:rsidR="008A6C20" w:rsidRPr="008A6C20" w:rsidRDefault="008A6C20" w:rsidP="006F211C">
      <w:pPr>
        <w:numPr>
          <w:ilvl w:val="0"/>
          <w:numId w:val="29"/>
        </w:numPr>
        <w:spacing w:line="360" w:lineRule="auto"/>
      </w:pPr>
      <w:r w:rsidRPr="008A6C20">
        <w:rPr>
          <w:b/>
          <w:bCs/>
        </w:rPr>
        <w:t>Impurities</w:t>
      </w:r>
      <w:r w:rsidRPr="008A6C20">
        <w:t>: These include dirt particles, plant fibers, proteins (albuminoids), gums, and inorganic salts.</w:t>
      </w:r>
    </w:p>
    <w:p w14:paraId="54061A73" w14:textId="77777777" w:rsidR="008A6C20" w:rsidRPr="008A6C20" w:rsidRDefault="008A6C20" w:rsidP="006F211C">
      <w:pPr>
        <w:pStyle w:val="Heading3"/>
      </w:pPr>
      <w:bookmarkStart w:id="17" w:name="_Toc193154102"/>
      <w:r w:rsidRPr="008A6C20">
        <w:t>2. Physical Properties</w:t>
      </w:r>
      <w:bookmarkEnd w:id="17"/>
    </w:p>
    <w:p w14:paraId="09317FFA" w14:textId="77777777" w:rsidR="008A6C20" w:rsidRPr="008A6C20" w:rsidRDefault="008A6C20" w:rsidP="006F211C">
      <w:pPr>
        <w:pStyle w:val="ListParagraph"/>
        <w:numPr>
          <w:ilvl w:val="0"/>
          <w:numId w:val="29"/>
        </w:numPr>
        <w:spacing w:line="360" w:lineRule="auto"/>
      </w:pPr>
      <w:r w:rsidRPr="008A6C20">
        <w:t>The physical properties of mixed juice significantly influence its handling during processing:</w:t>
      </w:r>
    </w:p>
    <w:p w14:paraId="4B075743" w14:textId="77777777" w:rsidR="008A6C20" w:rsidRPr="008A6C20" w:rsidRDefault="008A6C20" w:rsidP="006F211C">
      <w:pPr>
        <w:numPr>
          <w:ilvl w:val="0"/>
          <w:numId w:val="29"/>
        </w:numPr>
        <w:spacing w:line="360" w:lineRule="auto"/>
      </w:pPr>
      <w:r w:rsidRPr="008A6C20">
        <w:rPr>
          <w:b/>
          <w:bCs/>
        </w:rPr>
        <w:t>Viscosity</w:t>
      </w:r>
      <w:r w:rsidRPr="008A6C20">
        <w:t>: Mixed juice has a relatively low viscosity compared to more concentrated syrups. However, as it undergoes evaporation and concentration during processing, its viscosity increases significantly.</w:t>
      </w:r>
    </w:p>
    <w:p w14:paraId="73AB7D14" w14:textId="77777777" w:rsidR="008A6C20" w:rsidRPr="008A6C20" w:rsidRDefault="008A6C20" w:rsidP="006F211C">
      <w:pPr>
        <w:numPr>
          <w:ilvl w:val="0"/>
          <w:numId w:val="29"/>
        </w:numPr>
        <w:spacing w:line="360" w:lineRule="auto"/>
      </w:pPr>
      <w:r w:rsidRPr="008A6C20">
        <w:rPr>
          <w:b/>
          <w:bCs/>
        </w:rPr>
        <w:t>Density</w:t>
      </w:r>
      <w:r w:rsidRPr="008A6C20">
        <w:t>: The density of mixed juice varies with its concentration; fresh mixed juice has a lower density than concentrated syrup.</w:t>
      </w:r>
    </w:p>
    <w:p w14:paraId="14EA5D02" w14:textId="77777777" w:rsidR="008A6C20" w:rsidRPr="008A6C20" w:rsidRDefault="008A6C20" w:rsidP="006F211C">
      <w:pPr>
        <w:numPr>
          <w:ilvl w:val="0"/>
          <w:numId w:val="29"/>
        </w:numPr>
        <w:spacing w:line="360" w:lineRule="auto"/>
      </w:pPr>
      <w:r w:rsidRPr="008A6C20">
        <w:rPr>
          <w:b/>
          <w:bCs/>
        </w:rPr>
        <w:t>Color</w:t>
      </w:r>
      <w:r w:rsidRPr="008A6C20">
        <w:t>: Freshly extracted mixed juice is typically light greenish-yellow due to chlorophyll content from the cane or beet. However, color can darken due to oxidation or caramelization during heating.</w:t>
      </w:r>
    </w:p>
    <w:p w14:paraId="7DFEC933" w14:textId="77777777" w:rsidR="008A6C20" w:rsidRPr="008A6C20" w:rsidRDefault="008A6C20" w:rsidP="006F211C">
      <w:pPr>
        <w:pStyle w:val="Heading3"/>
      </w:pPr>
      <w:bookmarkStart w:id="18" w:name="_Toc193154103"/>
      <w:r w:rsidRPr="008A6C20">
        <w:t>3. Chemical Properties</w:t>
      </w:r>
      <w:bookmarkEnd w:id="18"/>
    </w:p>
    <w:p w14:paraId="3279A190" w14:textId="77777777" w:rsidR="008A6C20" w:rsidRPr="008A6C20" w:rsidRDefault="008A6C20" w:rsidP="006F211C">
      <w:pPr>
        <w:pStyle w:val="ListParagraph"/>
        <w:numPr>
          <w:ilvl w:val="0"/>
          <w:numId w:val="29"/>
        </w:numPr>
        <w:spacing w:line="360" w:lineRule="auto"/>
      </w:pPr>
      <w:r w:rsidRPr="008A6C20">
        <w:t>The chemical properties are crucial for understanding how mixed juice behaves under heat treatment:</w:t>
      </w:r>
    </w:p>
    <w:p w14:paraId="7F37EAD9" w14:textId="77777777" w:rsidR="008A6C20" w:rsidRPr="008A6C20" w:rsidRDefault="008A6C20" w:rsidP="006F211C">
      <w:pPr>
        <w:numPr>
          <w:ilvl w:val="0"/>
          <w:numId w:val="29"/>
        </w:numPr>
        <w:spacing w:line="360" w:lineRule="auto"/>
      </w:pPr>
      <w:r w:rsidRPr="008A6C20">
        <w:rPr>
          <w:b/>
          <w:bCs/>
        </w:rPr>
        <w:t>pH Level</w:t>
      </w:r>
      <w:r w:rsidRPr="008A6C20">
        <w:t>: The pH of fresh mixed juice generally ranges from 5.5 to 7.0. This acidity can affect enzyme activity during clarification.</w:t>
      </w:r>
    </w:p>
    <w:p w14:paraId="1F39895C" w14:textId="77777777" w:rsidR="008A6C20" w:rsidRPr="008A6C20" w:rsidRDefault="008A6C20" w:rsidP="006F211C">
      <w:pPr>
        <w:numPr>
          <w:ilvl w:val="0"/>
          <w:numId w:val="29"/>
        </w:numPr>
        <w:spacing w:line="360" w:lineRule="auto"/>
      </w:pPr>
      <w:r w:rsidRPr="008A6C20">
        <w:rPr>
          <w:b/>
          <w:bCs/>
        </w:rPr>
        <w:t>Sugar Content Measurement</w:t>
      </w:r>
      <w:r w:rsidRPr="008A6C20">
        <w:t>: Brix measurement (degrees Brix) is commonly used to determine the sugar content in mixed juice; it indicates the percentage of sucrose by weight in an aqueous solution.</w:t>
      </w:r>
    </w:p>
    <w:p w14:paraId="7D575214" w14:textId="77777777" w:rsidR="008A6C20" w:rsidRPr="008A6C20" w:rsidRDefault="008A6C20" w:rsidP="006F211C">
      <w:pPr>
        <w:pStyle w:val="Heading3"/>
      </w:pPr>
      <w:bookmarkStart w:id="19" w:name="_Toc193154104"/>
      <w:r w:rsidRPr="008A6C20">
        <w:lastRenderedPageBreak/>
        <w:t>4. Juice Heating Process</w:t>
      </w:r>
      <w:bookmarkEnd w:id="19"/>
    </w:p>
    <w:p w14:paraId="19F4CA4B" w14:textId="77777777" w:rsidR="008A6C20" w:rsidRPr="008A6C20" w:rsidRDefault="008A6C20" w:rsidP="006F211C">
      <w:pPr>
        <w:pStyle w:val="ListParagraph"/>
        <w:numPr>
          <w:ilvl w:val="0"/>
          <w:numId w:val="29"/>
        </w:numPr>
        <w:spacing w:line="360" w:lineRule="auto"/>
      </w:pPr>
      <w:r w:rsidRPr="008A6C20">
        <w:t>Heating mixed juice serves multiple purposes:</w:t>
      </w:r>
    </w:p>
    <w:p w14:paraId="5F0170FE" w14:textId="77777777" w:rsidR="008A6C20" w:rsidRPr="008A6C20" w:rsidRDefault="008A6C20" w:rsidP="006F211C">
      <w:pPr>
        <w:numPr>
          <w:ilvl w:val="0"/>
          <w:numId w:val="29"/>
        </w:numPr>
        <w:spacing w:line="360" w:lineRule="auto"/>
      </w:pPr>
      <w:r w:rsidRPr="008A6C20">
        <w:rPr>
          <w:b/>
          <w:bCs/>
        </w:rPr>
        <w:t>Clarification Enhancement</w:t>
      </w:r>
      <w:r w:rsidRPr="008A6C20">
        <w:t>: Heating helps destabilize impurities such as proteins and colloids that can then be removed more easily during clarification.</w:t>
      </w:r>
    </w:p>
    <w:p w14:paraId="5558A0A1" w14:textId="77777777" w:rsidR="008A6C20" w:rsidRPr="008A6C20" w:rsidRDefault="008A6C20" w:rsidP="006F211C">
      <w:pPr>
        <w:numPr>
          <w:ilvl w:val="0"/>
          <w:numId w:val="29"/>
        </w:numPr>
        <w:spacing w:line="360" w:lineRule="auto"/>
      </w:pPr>
      <w:r w:rsidRPr="008A6C20">
        <w:rPr>
          <w:b/>
          <w:bCs/>
        </w:rPr>
        <w:t>Temperature Control</w:t>
      </w:r>
      <w:r w:rsidRPr="008A6C20">
        <w:t>: The typical heating temperature for mixed juice ranges between 70°C to 100°C (158°F to 212°F). This temperature range helps achieve effective clarification while preventing thermal degradation of sugars.</w:t>
      </w:r>
    </w:p>
    <w:p w14:paraId="441730F5" w14:textId="77777777" w:rsidR="008A6C20" w:rsidRPr="008A6C20" w:rsidRDefault="008A6C20" w:rsidP="006F211C">
      <w:pPr>
        <w:pStyle w:val="Heading4"/>
      </w:pPr>
      <w:r w:rsidRPr="008A6C20">
        <w:t>Heat Exchangers</w:t>
      </w:r>
    </w:p>
    <w:p w14:paraId="48BDF321" w14:textId="77777777" w:rsidR="008A6C20" w:rsidRPr="008A6C20" w:rsidRDefault="008A6C20" w:rsidP="006F211C">
      <w:pPr>
        <w:pStyle w:val="ListParagraph"/>
        <w:numPr>
          <w:ilvl w:val="0"/>
          <w:numId w:val="29"/>
        </w:numPr>
        <w:spacing w:line="360" w:lineRule="auto"/>
      </w:pPr>
      <w:r w:rsidRPr="008A6C20">
        <w:t>Heat exchangers play a vital role in this process by transferring heat efficiently without mixing fluids:</w:t>
      </w:r>
    </w:p>
    <w:p w14:paraId="3A2527CF" w14:textId="299C1AD2" w:rsidR="008A6C20" w:rsidRPr="008A6C20" w:rsidRDefault="008A6C20" w:rsidP="006F211C">
      <w:pPr>
        <w:numPr>
          <w:ilvl w:val="0"/>
          <w:numId w:val="29"/>
        </w:numPr>
        <w:spacing w:line="360" w:lineRule="auto"/>
      </w:pPr>
      <w:r w:rsidRPr="008A6C20">
        <w:rPr>
          <w:b/>
          <w:bCs/>
        </w:rPr>
        <w:t>Plate Heat Exchangers</w:t>
      </w:r>
      <w:r w:rsidRPr="008A6C20">
        <w:t>: Widely used in South African sugar mills for their efficiency in heating large volumes of mixed juice quickly while minimizing energy consumption.</w:t>
      </w:r>
    </w:p>
    <w:p w14:paraId="3E74FC7A" w14:textId="77777777" w:rsidR="008A6C20" w:rsidRPr="008A6C20" w:rsidRDefault="008A6C20" w:rsidP="006F211C">
      <w:pPr>
        <w:pStyle w:val="Heading3"/>
      </w:pPr>
      <w:bookmarkStart w:id="20" w:name="_Toc193154105"/>
      <w:r w:rsidRPr="008A6C20">
        <w:t>5. Clarification Process</w:t>
      </w:r>
      <w:bookmarkEnd w:id="20"/>
    </w:p>
    <w:p w14:paraId="2906AAB7" w14:textId="77777777" w:rsidR="008A6C20" w:rsidRPr="008A6C20" w:rsidRDefault="008A6C20" w:rsidP="006F211C">
      <w:pPr>
        <w:pStyle w:val="ListParagraph"/>
        <w:numPr>
          <w:ilvl w:val="0"/>
          <w:numId w:val="29"/>
        </w:numPr>
        <w:spacing w:line="360" w:lineRule="auto"/>
      </w:pPr>
      <w:r w:rsidRPr="008A6C20">
        <w:t>The clarification process involves removing impurities from the heated mixed juice:</w:t>
      </w:r>
    </w:p>
    <w:p w14:paraId="7FCFF283" w14:textId="0DDB1AB4" w:rsidR="008A6C20" w:rsidRPr="008A6C20" w:rsidRDefault="008A6C20" w:rsidP="006F211C">
      <w:pPr>
        <w:numPr>
          <w:ilvl w:val="0"/>
          <w:numId w:val="29"/>
        </w:numPr>
        <w:spacing w:line="360" w:lineRule="auto"/>
      </w:pPr>
      <w:r w:rsidRPr="008A6C20">
        <w:rPr>
          <w:b/>
          <w:bCs/>
        </w:rPr>
        <w:t>Lime Addition</w:t>
      </w:r>
      <w:r w:rsidRPr="008A6C20">
        <w:t>: Lime is often added to adjust pH levels (typically aiming for a pH between 7 and 8), which aids in flocculation—the process where small particles aggregate into larger ones that can be removed more easily.</w:t>
      </w:r>
    </w:p>
    <w:p w14:paraId="67978918" w14:textId="77777777" w:rsidR="008A6C20" w:rsidRPr="008A6C20" w:rsidRDefault="008A6C20" w:rsidP="006F211C">
      <w:pPr>
        <w:numPr>
          <w:ilvl w:val="0"/>
          <w:numId w:val="29"/>
        </w:numPr>
        <w:spacing w:line="360" w:lineRule="auto"/>
        <w:rPr>
          <w:b/>
          <w:bCs/>
        </w:rPr>
      </w:pPr>
      <w:r w:rsidRPr="008A6C20">
        <w:rPr>
          <w:b/>
          <w:bCs/>
        </w:rPr>
        <w:t>Continuous Multitray Clarifiers</w:t>
      </w:r>
    </w:p>
    <w:p w14:paraId="3B734126" w14:textId="77777777" w:rsidR="008A6C20" w:rsidRPr="008A6C20" w:rsidRDefault="008A6C20" w:rsidP="006F211C">
      <w:pPr>
        <w:pStyle w:val="ListParagraph"/>
        <w:numPr>
          <w:ilvl w:val="0"/>
          <w:numId w:val="29"/>
        </w:numPr>
        <w:spacing w:line="360" w:lineRule="auto"/>
      </w:pPr>
      <w:r w:rsidRPr="008A6C20">
        <w:t>These systems are commonly utilized in South African factories:</w:t>
      </w:r>
    </w:p>
    <w:p w14:paraId="4F972A11" w14:textId="77777777" w:rsidR="008A6C20" w:rsidRPr="008A6C20" w:rsidRDefault="008A6C20" w:rsidP="006F211C">
      <w:pPr>
        <w:numPr>
          <w:ilvl w:val="0"/>
          <w:numId w:val="29"/>
        </w:numPr>
        <w:spacing w:line="360" w:lineRule="auto"/>
      </w:pPr>
      <w:r w:rsidRPr="008A6C20">
        <w:t>They consist of multiple compartments where sedimentation occurs sequentially; clarified liquid is drawn off while mud accumulates at the bottom</w:t>
      </w:r>
      <w:hyperlink r:id="rId9" w:anchor="fn:3" w:tooltip="see footnote" w:history="1">
        <w:r w:rsidRPr="008A6C20">
          <w:rPr>
            <w:rStyle w:val="Hyperlink"/>
            <w:vertAlign w:val="superscript"/>
          </w:rPr>
          <w:t>3</w:t>
        </w:r>
      </w:hyperlink>
      <w:r w:rsidRPr="008A6C20">
        <w:t>.</w:t>
      </w:r>
    </w:p>
    <w:p w14:paraId="7535B127" w14:textId="77777777" w:rsidR="008A6C20" w:rsidRPr="008A6C20" w:rsidRDefault="008A6C20" w:rsidP="006F211C">
      <w:pPr>
        <w:spacing w:line="360" w:lineRule="auto"/>
      </w:pPr>
    </w:p>
    <w:p w14:paraId="3D088104" w14:textId="77777777" w:rsidR="008A6C20" w:rsidRDefault="008A6C20" w:rsidP="006F211C">
      <w:pPr>
        <w:spacing w:line="360" w:lineRule="auto"/>
      </w:pPr>
    </w:p>
    <w:p w14:paraId="0A4A4D4C" w14:textId="77777777" w:rsidR="008A6C20" w:rsidRPr="008A6C20" w:rsidRDefault="008A6C20" w:rsidP="006F211C">
      <w:pPr>
        <w:spacing w:line="360" w:lineRule="auto"/>
      </w:pPr>
    </w:p>
    <w:p w14:paraId="2CB462B5" w14:textId="57DC2337" w:rsidR="008A6C20" w:rsidRDefault="008A6C20" w:rsidP="006F211C">
      <w:pPr>
        <w:pStyle w:val="Heading2"/>
        <w:spacing w:line="360" w:lineRule="auto"/>
      </w:pPr>
      <w:bookmarkStart w:id="21" w:name="_Toc193154106"/>
      <w:r w:rsidRPr="008A6C20">
        <w:lastRenderedPageBreak/>
        <w:t>KT0102 Purpose of Heating</w:t>
      </w:r>
      <w:bookmarkEnd w:id="21"/>
    </w:p>
    <w:p w14:paraId="7151EA4A" w14:textId="77777777" w:rsidR="008A6C20" w:rsidRPr="008A6C20" w:rsidRDefault="008A6C20" w:rsidP="006F211C">
      <w:pPr>
        <w:spacing w:line="360" w:lineRule="auto"/>
      </w:pPr>
      <w:r w:rsidRPr="008A6C20">
        <w:rPr>
          <w:bCs/>
        </w:rPr>
        <w:t>The purpose of heating in sugar juice handling and clarification is to eliminate microorganisms, facilitate the removal of impurities, enhance the effectiveness of flocculation, and stabilize the juice for further processing.</w:t>
      </w:r>
    </w:p>
    <w:p w14:paraId="6E960E85" w14:textId="77777777" w:rsidR="008A6C20" w:rsidRPr="008A6C20" w:rsidRDefault="008A6C20" w:rsidP="006F211C">
      <w:pPr>
        <w:pStyle w:val="Heading3"/>
      </w:pPr>
      <w:bookmarkStart w:id="22" w:name="_Toc193154107"/>
      <w:r w:rsidRPr="008A6C20">
        <w:t>Step 1: Elimination of Microorganisms</w:t>
      </w:r>
      <w:bookmarkEnd w:id="22"/>
    </w:p>
    <w:p w14:paraId="0DB7E50D" w14:textId="77777777" w:rsidR="008A6C20" w:rsidRPr="008A6C20" w:rsidRDefault="008A6C20" w:rsidP="006F211C">
      <w:pPr>
        <w:pStyle w:val="ListParagraph"/>
        <w:numPr>
          <w:ilvl w:val="0"/>
          <w:numId w:val="30"/>
        </w:numPr>
        <w:spacing w:line="360" w:lineRule="auto"/>
      </w:pPr>
      <w:r w:rsidRPr="008A6C20">
        <w:t>Heating the sugarcane juice is essential for killing natural enzymes and microorganisms that can lead to spoilage or fermentation. This step is crucial because it helps maintain the quality of the juice throughout the processing stages. For instance, heating the juice to temperatures around 115°C (239°F) effectively destroys harmful bacteria and enzymes that could otherwise hydrolyze sucrose into glucose and fructose, leading to sugar inversion.</w:t>
      </w:r>
    </w:p>
    <w:p w14:paraId="62DAEA61" w14:textId="77777777" w:rsidR="008A6C20" w:rsidRPr="008A6C20" w:rsidRDefault="008A6C20" w:rsidP="006F211C">
      <w:pPr>
        <w:pStyle w:val="Heading3"/>
      </w:pPr>
      <w:bookmarkStart w:id="23" w:name="_Toc193154108"/>
      <w:r w:rsidRPr="008A6C20">
        <w:t>Step 2: Removal of Impurities</w:t>
      </w:r>
      <w:bookmarkEnd w:id="23"/>
    </w:p>
    <w:p w14:paraId="035E7019" w14:textId="77777777" w:rsidR="008A6C20" w:rsidRPr="008A6C20" w:rsidRDefault="008A6C20" w:rsidP="006F211C">
      <w:pPr>
        <w:pStyle w:val="ListParagraph"/>
        <w:numPr>
          <w:ilvl w:val="0"/>
          <w:numId w:val="30"/>
        </w:numPr>
        <w:spacing w:line="360" w:lineRule="auto"/>
      </w:pPr>
      <w:r w:rsidRPr="008A6C20">
        <w:t>The heating process also aids in the removal of various impurities present in raw sugarcane juice. When heated, certain organic acids and color compounds become insoluble or precipitate out of solution. This allows for easier separation during subsequent clarification steps. The heat applied during this phase helps destabilize these impurities, making them easier to remove through sedimentation or filtration.</w:t>
      </w:r>
    </w:p>
    <w:p w14:paraId="58FF0EED" w14:textId="77777777" w:rsidR="008A6C20" w:rsidRPr="008A6C20" w:rsidRDefault="008A6C20" w:rsidP="006F211C">
      <w:pPr>
        <w:pStyle w:val="Heading3"/>
      </w:pPr>
      <w:bookmarkStart w:id="24" w:name="_Toc193154109"/>
      <w:r w:rsidRPr="008A6C20">
        <w:t>Step 3: Enhancement of Flocculation</w:t>
      </w:r>
      <w:bookmarkEnd w:id="24"/>
    </w:p>
    <w:p w14:paraId="4BEC7B81" w14:textId="77777777" w:rsidR="008A6C20" w:rsidRPr="008A6C20" w:rsidRDefault="008A6C20" w:rsidP="006F211C">
      <w:pPr>
        <w:pStyle w:val="ListParagraph"/>
        <w:numPr>
          <w:ilvl w:val="0"/>
          <w:numId w:val="30"/>
        </w:numPr>
        <w:spacing w:line="360" w:lineRule="auto"/>
      </w:pPr>
      <w:r w:rsidRPr="008A6C20">
        <w:t>During clarification, lime is added to adjust the pH of the juice. The heat facilitates better flocculation by promoting the aggregation of suspended solids into larger particles (flocs), which can then settle more efficiently. The combination of heat and lime treatment increases the effectiveness of this process by ensuring that impurities are adequately agglomerated for removal.</w:t>
      </w:r>
    </w:p>
    <w:p w14:paraId="4A4AE2CC" w14:textId="77777777" w:rsidR="008A6C20" w:rsidRPr="008A6C20" w:rsidRDefault="008A6C20" w:rsidP="006F211C">
      <w:pPr>
        <w:pStyle w:val="Heading3"/>
      </w:pPr>
      <w:bookmarkStart w:id="25" w:name="_Toc193154110"/>
      <w:r w:rsidRPr="008A6C20">
        <w:t>Step 4: Stabilization for Further Processing</w:t>
      </w:r>
      <w:bookmarkEnd w:id="25"/>
    </w:p>
    <w:p w14:paraId="35EB8B45" w14:textId="77777777" w:rsidR="008A6C20" w:rsidRPr="008A6C20" w:rsidRDefault="008A6C20" w:rsidP="006F211C">
      <w:pPr>
        <w:pStyle w:val="ListParagraph"/>
        <w:numPr>
          <w:ilvl w:val="0"/>
          <w:numId w:val="30"/>
        </w:numPr>
        <w:spacing w:line="360" w:lineRule="auto"/>
      </w:pPr>
      <w:r w:rsidRPr="008A6C20">
        <w:t>Heating also serves to stabilize the juice before it undergoes further processing steps such as evaporation and crystallization. By ensuring a uniform temperature throughout the juice, it prevents localized overheating or underheating that could affect sugar recovery rates later on. This stabilization is vital for maintaining consistent quality in the final sugar product.</w:t>
      </w:r>
    </w:p>
    <w:p w14:paraId="7EAFE59C" w14:textId="77777777" w:rsidR="008A6C20" w:rsidRPr="008A6C20" w:rsidRDefault="008A6C20" w:rsidP="006F211C">
      <w:pPr>
        <w:spacing w:line="360" w:lineRule="auto"/>
      </w:pPr>
    </w:p>
    <w:p w14:paraId="1F3B941F" w14:textId="69F9C627" w:rsidR="008A6C20" w:rsidRDefault="008A6C20" w:rsidP="006F211C">
      <w:pPr>
        <w:pStyle w:val="Heading2"/>
        <w:spacing w:line="360" w:lineRule="auto"/>
      </w:pPr>
      <w:bookmarkStart w:id="26" w:name="_Toc193154111"/>
      <w:r w:rsidRPr="008A6C20">
        <w:lastRenderedPageBreak/>
        <w:t>KT0103 Heat Exchange</w:t>
      </w:r>
      <w:bookmarkEnd w:id="26"/>
    </w:p>
    <w:p w14:paraId="4ECC5314" w14:textId="77777777" w:rsidR="008A6C20" w:rsidRPr="008A6C20" w:rsidRDefault="008A6C20" w:rsidP="006F211C">
      <w:pPr>
        <w:spacing w:line="360" w:lineRule="auto"/>
      </w:pPr>
      <w:r w:rsidRPr="008A6C20">
        <w:rPr>
          <w:b/>
          <w:bCs/>
        </w:rPr>
        <w:t>Heat exchange plays a crucial role in the handling and clarification of sugar juice in South Africa’s sugar production industry.</w:t>
      </w:r>
      <w:r w:rsidRPr="008A6C20">
        <w:t> The process involves several stages where heat exchangers are utilized to optimize energy efficiency, improve product quality, and reduce operational costs.</w:t>
      </w:r>
    </w:p>
    <w:p w14:paraId="0F9C1071" w14:textId="3570263E" w:rsidR="008A6C20" w:rsidRPr="008A6C20" w:rsidRDefault="008A6C20" w:rsidP="006F211C">
      <w:pPr>
        <w:pStyle w:val="Heading3"/>
      </w:pPr>
      <w:bookmarkStart w:id="27" w:name="_Toc193154112"/>
      <w:r w:rsidRPr="008A6C20">
        <w:t>Importance of Heat Exchangers</w:t>
      </w:r>
      <w:bookmarkEnd w:id="27"/>
    </w:p>
    <w:p w14:paraId="712F8149" w14:textId="77777777" w:rsidR="008A6C20" w:rsidRPr="008A6C20" w:rsidRDefault="008A6C20" w:rsidP="006F211C">
      <w:pPr>
        <w:pStyle w:val="ListParagraph"/>
        <w:numPr>
          <w:ilvl w:val="0"/>
          <w:numId w:val="31"/>
        </w:numPr>
        <w:spacing w:line="360" w:lineRule="auto"/>
      </w:pPr>
      <w:r w:rsidRPr="008A6C20">
        <w:t>In sugar production, heat exchangers facilitate the transfer of thermal energy between different juice flows, which is essential for maintaining the desired temperatures during various processing stages. The financial viability of sugar production heavily relies on energy costs; therefore, efficient heat recovery systems are vital.</w:t>
      </w:r>
    </w:p>
    <w:p w14:paraId="467FBD3D" w14:textId="2148F670" w:rsidR="008A6C20" w:rsidRPr="008A6C20" w:rsidRDefault="008A6C20" w:rsidP="006F211C">
      <w:pPr>
        <w:pStyle w:val="Heading3"/>
      </w:pPr>
      <w:bookmarkStart w:id="28" w:name="_Toc193154113"/>
      <w:r w:rsidRPr="008A6C20">
        <w:t>Stages of Sugar Juice Processing</w:t>
      </w:r>
      <w:bookmarkEnd w:id="28"/>
    </w:p>
    <w:p w14:paraId="2D8BA068" w14:textId="77777777" w:rsidR="008A6C20" w:rsidRPr="008A6C20" w:rsidRDefault="008A6C20" w:rsidP="006F211C">
      <w:pPr>
        <w:pStyle w:val="ListParagraph"/>
        <w:numPr>
          <w:ilvl w:val="0"/>
          <w:numId w:val="31"/>
        </w:numPr>
        <w:spacing w:line="360" w:lineRule="auto"/>
      </w:pPr>
      <w:r w:rsidRPr="008A6C20">
        <w:t>The processing of sugar juice includes several key stages:</w:t>
      </w:r>
    </w:p>
    <w:p w14:paraId="6095880D" w14:textId="77777777" w:rsidR="008A6C20" w:rsidRPr="008A6C20" w:rsidRDefault="008A6C20" w:rsidP="006F211C">
      <w:pPr>
        <w:numPr>
          <w:ilvl w:val="0"/>
          <w:numId w:val="31"/>
        </w:numPr>
        <w:spacing w:line="360" w:lineRule="auto"/>
      </w:pPr>
      <w:r w:rsidRPr="008A6C20">
        <w:rPr>
          <w:b/>
          <w:bCs/>
        </w:rPr>
        <w:t>Harvesting:</w:t>
      </w:r>
      <w:r w:rsidRPr="008A6C20">
        <w:t> Sugarcane or sugar beets are harvested and transported to processing facilities.</w:t>
      </w:r>
    </w:p>
    <w:p w14:paraId="6391457E" w14:textId="77777777" w:rsidR="008A6C20" w:rsidRPr="008A6C20" w:rsidRDefault="008A6C20" w:rsidP="006F211C">
      <w:pPr>
        <w:numPr>
          <w:ilvl w:val="0"/>
          <w:numId w:val="31"/>
        </w:numPr>
        <w:spacing w:line="360" w:lineRule="auto"/>
      </w:pPr>
      <w:r w:rsidRPr="008A6C20">
        <w:rPr>
          <w:b/>
          <w:bCs/>
        </w:rPr>
        <w:t>Cleaning:</w:t>
      </w:r>
      <w:r w:rsidRPr="008A6C20">
        <w:t> The harvested material is cleaned to remove impurities such as dirt and debris.</w:t>
      </w:r>
    </w:p>
    <w:p w14:paraId="5723ECC1" w14:textId="77777777" w:rsidR="008A6C20" w:rsidRPr="008A6C20" w:rsidRDefault="008A6C20" w:rsidP="006F211C">
      <w:pPr>
        <w:numPr>
          <w:ilvl w:val="0"/>
          <w:numId w:val="31"/>
        </w:numPr>
        <w:spacing w:line="360" w:lineRule="auto"/>
      </w:pPr>
      <w:r w:rsidRPr="008A6C20">
        <w:rPr>
          <w:b/>
          <w:bCs/>
        </w:rPr>
        <w:t>Extraction:</w:t>
      </w:r>
      <w:r w:rsidRPr="008A6C20">
        <w:t> Juice is extracted from the cleaned cane or beets through crushing.</w:t>
      </w:r>
    </w:p>
    <w:p w14:paraId="183E9D3B" w14:textId="77777777" w:rsidR="008A6C20" w:rsidRPr="008A6C20" w:rsidRDefault="008A6C20" w:rsidP="006F211C">
      <w:pPr>
        <w:numPr>
          <w:ilvl w:val="0"/>
          <w:numId w:val="31"/>
        </w:numPr>
        <w:spacing w:line="360" w:lineRule="auto"/>
      </w:pPr>
      <w:r w:rsidRPr="008A6C20">
        <w:rPr>
          <w:b/>
          <w:bCs/>
        </w:rPr>
        <w:t>Clarification:</w:t>
      </w:r>
      <w:r w:rsidRPr="008A6C20">
        <w:t> This step involves heating the extracted juice to remove impurities and solid particles.</w:t>
      </w:r>
    </w:p>
    <w:p w14:paraId="3522903D" w14:textId="0722D7C5" w:rsidR="008A6C20" w:rsidRPr="008A6C20" w:rsidRDefault="008A6C20" w:rsidP="006F211C">
      <w:pPr>
        <w:pStyle w:val="Heading3"/>
      </w:pPr>
      <w:bookmarkStart w:id="29" w:name="_Toc193154114"/>
      <w:r w:rsidRPr="008A6C20">
        <w:t>Role of Heat Exchangers in Clarification</w:t>
      </w:r>
      <w:bookmarkEnd w:id="29"/>
    </w:p>
    <w:p w14:paraId="0A0449A8" w14:textId="77777777" w:rsidR="008A6C20" w:rsidRPr="008A6C20" w:rsidRDefault="008A6C20" w:rsidP="006F211C">
      <w:pPr>
        <w:pStyle w:val="ListParagraph"/>
        <w:numPr>
          <w:ilvl w:val="0"/>
          <w:numId w:val="31"/>
        </w:numPr>
        <w:spacing w:line="360" w:lineRule="auto"/>
      </w:pPr>
      <w:r w:rsidRPr="008A6C20">
        <w:t>During the clarification process, heat exchangers are employed to heat the extracted juice efficiently. The heating process is critical because it destabilizes impurities, allowing them to agglomerate and be removed more easily.</w:t>
      </w:r>
    </w:p>
    <w:p w14:paraId="618A6F2C" w14:textId="77777777" w:rsidR="008A6C20" w:rsidRPr="008A6C20" w:rsidRDefault="008A6C20" w:rsidP="006F211C">
      <w:pPr>
        <w:pStyle w:val="Heading4"/>
      </w:pPr>
      <w:r w:rsidRPr="008A6C20">
        <w:t>Heating Process</w:t>
      </w:r>
    </w:p>
    <w:p w14:paraId="16D7CD38" w14:textId="720A1009" w:rsidR="006F211C" w:rsidRDefault="008A6C20" w:rsidP="006F211C">
      <w:pPr>
        <w:pStyle w:val="ListParagraph"/>
        <w:numPr>
          <w:ilvl w:val="0"/>
          <w:numId w:val="31"/>
        </w:numPr>
        <w:spacing w:line="360" w:lineRule="auto"/>
      </w:pPr>
      <w:r w:rsidRPr="008A6C20">
        <w:t>Typically, the juice is heated to temperatures around 200°F (93°C) using steam or hot water circulated through the heat exchanger plates. This temperature helps break down enzymes and microorganisms that could interfere with subsequent steps in sugar production.</w:t>
      </w:r>
    </w:p>
    <w:p w14:paraId="4082B943" w14:textId="08464EA1" w:rsidR="008A6C20" w:rsidRPr="006F211C" w:rsidRDefault="006F211C" w:rsidP="006F211C">
      <w:pPr>
        <w:spacing w:after="160" w:line="259" w:lineRule="auto"/>
        <w:jc w:val="left"/>
        <w:rPr>
          <w:rFonts w:cs="Calibri"/>
        </w:rPr>
      </w:pPr>
      <w:r>
        <w:br w:type="page"/>
      </w:r>
    </w:p>
    <w:p w14:paraId="6FE895D6" w14:textId="0C89B2A9" w:rsidR="008A6C20" w:rsidRPr="008A6C20" w:rsidRDefault="008A6C20" w:rsidP="006F211C">
      <w:pPr>
        <w:pStyle w:val="Heading3"/>
      </w:pPr>
      <w:bookmarkStart w:id="30" w:name="_Toc193154115"/>
      <w:r w:rsidRPr="008A6C20">
        <w:lastRenderedPageBreak/>
        <w:t>Types of Heat Exchangers Used</w:t>
      </w:r>
      <w:bookmarkEnd w:id="30"/>
    </w:p>
    <w:p w14:paraId="48C9314C" w14:textId="77777777" w:rsidR="008A6C20" w:rsidRPr="008A6C20" w:rsidRDefault="008A6C20" w:rsidP="006F211C">
      <w:pPr>
        <w:pStyle w:val="ListParagraph"/>
        <w:numPr>
          <w:ilvl w:val="0"/>
          <w:numId w:val="31"/>
        </w:numPr>
        <w:spacing w:line="360" w:lineRule="auto"/>
      </w:pPr>
      <w:r w:rsidRPr="008A6C20">
        <w:t>In South Africa’s sugar mills, plate heat exchangers are commonly used due to their compact design and high thermal efficiency compared to traditional shell-and-tube units. For example:</w:t>
      </w:r>
    </w:p>
    <w:p w14:paraId="69750281" w14:textId="77777777" w:rsidR="008A6C20" w:rsidRPr="008A6C20" w:rsidRDefault="008A6C20" w:rsidP="006F211C">
      <w:pPr>
        <w:numPr>
          <w:ilvl w:val="0"/>
          <w:numId w:val="31"/>
        </w:numPr>
        <w:spacing w:line="360" w:lineRule="auto"/>
      </w:pPr>
      <w:r w:rsidRPr="008A6C20">
        <w:rPr>
          <w:b/>
          <w:bCs/>
        </w:rPr>
        <w:t>Dalton Sugar Mill:</w:t>
      </w:r>
      <w:r w:rsidRPr="008A6C20">
        <w:t> Utilizes a plate heat exchanger with 50 plates to heat mixed juice from approximately 72°C to between 94°C and 97°C using waste steam with a saturation temperature ranging from 109°C to 111°C.</w:t>
      </w:r>
    </w:p>
    <w:p w14:paraId="48EDFD28" w14:textId="77777777" w:rsidR="008A6C20" w:rsidRPr="008A6C20" w:rsidRDefault="008A6C20" w:rsidP="006F211C">
      <w:pPr>
        <w:numPr>
          <w:ilvl w:val="0"/>
          <w:numId w:val="31"/>
        </w:numPr>
        <w:spacing w:line="360" w:lineRule="auto"/>
      </w:pPr>
      <w:r w:rsidRPr="008A6C20">
        <w:rPr>
          <w:b/>
          <w:bCs/>
        </w:rPr>
        <w:t>Gladhow Sugar Mill:</w:t>
      </w:r>
      <w:r w:rsidRPr="008A6C20">
        <w:t> Employs plate heat exchangers that cool molasses by transferring heat away from the syrup efficiently while maintaining optimal flow rates.</w:t>
      </w:r>
    </w:p>
    <w:p w14:paraId="6D15CFC1" w14:textId="1997C255" w:rsidR="008A6C20" w:rsidRPr="008A6C20" w:rsidRDefault="008A6C20" w:rsidP="006F211C">
      <w:pPr>
        <w:pStyle w:val="Heading3"/>
      </w:pPr>
      <w:bookmarkStart w:id="31" w:name="_Toc193154116"/>
      <w:r w:rsidRPr="008A6C20">
        <w:t>Benefits of Using Plate Heat Exchangers</w:t>
      </w:r>
      <w:bookmarkEnd w:id="31"/>
    </w:p>
    <w:p w14:paraId="78D0125A" w14:textId="77777777" w:rsidR="008A6C20" w:rsidRPr="008A6C20" w:rsidRDefault="008A6C20" w:rsidP="006F211C">
      <w:pPr>
        <w:pStyle w:val="ListParagraph"/>
        <w:numPr>
          <w:ilvl w:val="0"/>
          <w:numId w:val="31"/>
        </w:numPr>
        <w:spacing w:line="360" w:lineRule="auto"/>
      </w:pPr>
      <w:r w:rsidRPr="008A6C20">
        <w:t>Plate heat exchangers offer several advantages:</w:t>
      </w:r>
    </w:p>
    <w:p w14:paraId="615CEE9F" w14:textId="77777777" w:rsidR="008A6C20" w:rsidRPr="008A6C20" w:rsidRDefault="008A6C20" w:rsidP="006F211C">
      <w:pPr>
        <w:numPr>
          <w:ilvl w:val="0"/>
          <w:numId w:val="31"/>
        </w:numPr>
        <w:spacing w:line="360" w:lineRule="auto"/>
      </w:pPr>
      <w:r w:rsidRPr="008A6C20">
        <w:rPr>
          <w:b/>
          <w:bCs/>
        </w:rPr>
        <w:t>Higher Thermal Efficiency:</w:t>
      </w:r>
      <w:r w:rsidRPr="008A6C20">
        <w:t> They can achieve thermal efficiencies that are 200–300% greater than traditional systems.</w:t>
      </w:r>
    </w:p>
    <w:p w14:paraId="453B2134" w14:textId="77777777" w:rsidR="008A6C20" w:rsidRPr="008A6C20" w:rsidRDefault="008A6C20" w:rsidP="006F211C">
      <w:pPr>
        <w:numPr>
          <w:ilvl w:val="0"/>
          <w:numId w:val="31"/>
        </w:numPr>
        <w:spacing w:line="360" w:lineRule="auto"/>
      </w:pPr>
      <w:r w:rsidRPr="008A6C20">
        <w:rPr>
          <w:b/>
          <w:bCs/>
        </w:rPr>
        <w:t>Reduced Energy Consumption:</w:t>
      </w:r>
      <w:r w:rsidRPr="008A6C20">
        <w:t> By maximizing heat recovery, these systems help lower overall energy costs associated with sugar production.</w:t>
      </w:r>
    </w:p>
    <w:p w14:paraId="0875A0C2" w14:textId="77777777" w:rsidR="008A6C20" w:rsidRPr="008A6C20" w:rsidRDefault="008A6C20" w:rsidP="006F211C">
      <w:pPr>
        <w:numPr>
          <w:ilvl w:val="0"/>
          <w:numId w:val="31"/>
        </w:numPr>
        <w:spacing w:line="360" w:lineRule="auto"/>
      </w:pPr>
      <w:r w:rsidRPr="008A6C20">
        <w:rPr>
          <w:b/>
          <w:bCs/>
        </w:rPr>
        <w:t>Compact Design:</w:t>
      </w:r>
      <w:r w:rsidRPr="008A6C20">
        <w:t> Their smaller footprint allows for easier integration into existing facilities without requiring extensive modifications.</w:t>
      </w:r>
    </w:p>
    <w:p w14:paraId="6B696B22" w14:textId="77777777" w:rsidR="008A6C20" w:rsidRPr="008A6C20" w:rsidRDefault="008A6C20" w:rsidP="006F211C">
      <w:pPr>
        <w:spacing w:line="360" w:lineRule="auto"/>
      </w:pPr>
    </w:p>
    <w:p w14:paraId="4BAE1EFC" w14:textId="20B60E91" w:rsidR="008A6C20" w:rsidRDefault="008A6C20" w:rsidP="006F211C">
      <w:pPr>
        <w:pStyle w:val="Heading2"/>
        <w:spacing w:line="360" w:lineRule="auto"/>
      </w:pPr>
      <w:bookmarkStart w:id="32" w:name="_Toc193154117"/>
      <w:r w:rsidRPr="008A6C20">
        <w:t>KT0104 Equipment</w:t>
      </w:r>
      <w:bookmarkEnd w:id="32"/>
    </w:p>
    <w:p w14:paraId="2772D3DD" w14:textId="77777777" w:rsidR="00584A31" w:rsidRDefault="00584A31" w:rsidP="006F211C">
      <w:pPr>
        <w:spacing w:line="360" w:lineRule="auto"/>
      </w:pPr>
      <w:r w:rsidRPr="00584A31">
        <w:t>In the sugar processing industry, particularly in South Africa, several types of equipment are utilized for juice heating, handling, and clarification. These processes are critical to ensuring high-quality sugar production from sugarcane. Below is a detailed breakdown of the equipment used in these stages.</w:t>
      </w:r>
    </w:p>
    <w:p w14:paraId="3C3FC217" w14:textId="77777777" w:rsidR="00BC34B5" w:rsidRDefault="00BC34B5" w:rsidP="006F211C">
      <w:pPr>
        <w:spacing w:line="360" w:lineRule="auto"/>
      </w:pPr>
    </w:p>
    <w:p w14:paraId="76A5DF75" w14:textId="1A40E886" w:rsidR="00BC34B5" w:rsidRPr="00584A31" w:rsidRDefault="00BC34B5" w:rsidP="006F211C">
      <w:pPr>
        <w:spacing w:line="360" w:lineRule="auto"/>
        <w:jc w:val="center"/>
      </w:pPr>
      <w:r>
        <w:rPr>
          <w:noProof/>
        </w:rPr>
        <w:lastRenderedPageBreak/>
        <w:drawing>
          <wp:inline distT="0" distB="0" distL="0" distR="0" wp14:anchorId="7BDB75AC" wp14:editId="0F0DAA0A">
            <wp:extent cx="3286125" cy="2343150"/>
            <wp:effectExtent l="0" t="0" r="9525" b="0"/>
            <wp:docPr id="3174857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6125" cy="2343150"/>
                    </a:xfrm>
                    <a:prstGeom prst="rect">
                      <a:avLst/>
                    </a:prstGeom>
                    <a:noFill/>
                  </pic:spPr>
                </pic:pic>
              </a:graphicData>
            </a:graphic>
          </wp:inline>
        </w:drawing>
      </w:r>
    </w:p>
    <w:p w14:paraId="7B3689EB" w14:textId="6E06EE8C" w:rsidR="00584A31" w:rsidRPr="00584A31" w:rsidRDefault="00584A31" w:rsidP="006F211C">
      <w:pPr>
        <w:pStyle w:val="Heading3"/>
      </w:pPr>
      <w:bookmarkStart w:id="33" w:name="_Toc193154118"/>
      <w:r w:rsidRPr="00584A31">
        <w:t>Juice Heating Equipment</w:t>
      </w:r>
      <w:bookmarkEnd w:id="33"/>
    </w:p>
    <w:p w14:paraId="7655E4E5" w14:textId="77777777" w:rsidR="00584A31" w:rsidRPr="00584A31" w:rsidRDefault="00584A31" w:rsidP="006F211C">
      <w:pPr>
        <w:pStyle w:val="ListParagraph"/>
        <w:numPr>
          <w:ilvl w:val="0"/>
          <w:numId w:val="32"/>
        </w:numPr>
        <w:spacing w:line="360" w:lineRule="auto"/>
      </w:pPr>
      <w:r w:rsidRPr="00584A31">
        <w:t>Juice heating is an essential step that helps to kill natural enzymes present in the sugarcane juice, which could otherwise lead to the breakdown of sucrose into glucose and fructose. The following types of equipment are commonly used:</w:t>
      </w:r>
    </w:p>
    <w:p w14:paraId="583B0E04" w14:textId="77777777" w:rsidR="00584A31" w:rsidRPr="00584A31" w:rsidRDefault="00584A31" w:rsidP="006F211C">
      <w:pPr>
        <w:numPr>
          <w:ilvl w:val="0"/>
          <w:numId w:val="32"/>
        </w:numPr>
        <w:spacing w:line="360" w:lineRule="auto"/>
      </w:pPr>
      <w:r w:rsidRPr="00584A31">
        <w:rPr>
          <w:b/>
          <w:bCs/>
        </w:rPr>
        <w:t>Juice Heaters</w:t>
      </w:r>
      <w:r w:rsidRPr="00584A31">
        <w:t>: These devices are designed to heat the extracted juice before it undergoes clarification. They can be either direct or indirect heaters. Direct heaters use steam injection to raise the temperature quickly, while indirect heaters utilize heat exchangers where hot water or steam heats the juice without direct contact.</w:t>
      </w:r>
    </w:p>
    <w:p w14:paraId="6C958DC9" w14:textId="77777777" w:rsidR="00584A31" w:rsidRPr="00584A31" w:rsidRDefault="00584A31" w:rsidP="006F211C">
      <w:pPr>
        <w:numPr>
          <w:ilvl w:val="0"/>
          <w:numId w:val="32"/>
        </w:numPr>
        <w:spacing w:line="360" w:lineRule="auto"/>
      </w:pPr>
      <w:r w:rsidRPr="00584A31">
        <w:rPr>
          <w:b/>
          <w:bCs/>
        </w:rPr>
        <w:t>Multi-Effect Evaporators</w:t>
      </w:r>
      <w:r w:rsidRPr="00584A31">
        <w:t>: In many sugar factories, multi-effect evaporators are employed not only for concentrating juice but also for pre-heating it before clarification. This system allows for efficient heat recovery by using vapor from one effect to heat the next effect, thus optimizing energy consumption.</w:t>
      </w:r>
    </w:p>
    <w:p w14:paraId="406D4C29" w14:textId="4C6FDC93" w:rsidR="006F211C" w:rsidRDefault="00584A31" w:rsidP="006F211C">
      <w:pPr>
        <w:numPr>
          <w:ilvl w:val="0"/>
          <w:numId w:val="32"/>
        </w:numPr>
        <w:spacing w:line="360" w:lineRule="auto"/>
      </w:pPr>
      <w:r w:rsidRPr="00584A31">
        <w:rPr>
          <w:b/>
          <w:bCs/>
        </w:rPr>
        <w:t>Calandria</w:t>
      </w:r>
      <w:r w:rsidRPr="00584A31">
        <w:t>: This component is often part of evaporators and consists of a series of tubes through which steam circulates to transfer heat to the juice flowing around them. The design ensures uniform heating and efficient thermal exchange.</w:t>
      </w:r>
    </w:p>
    <w:p w14:paraId="39E2CA18" w14:textId="10005E0C" w:rsidR="00584A31" w:rsidRPr="00584A31" w:rsidRDefault="006F211C" w:rsidP="006F211C">
      <w:pPr>
        <w:spacing w:after="160" w:line="259" w:lineRule="auto"/>
        <w:jc w:val="left"/>
      </w:pPr>
      <w:r>
        <w:br w:type="page"/>
      </w:r>
    </w:p>
    <w:p w14:paraId="3C0F895A" w14:textId="1AFA6F7E" w:rsidR="00584A31" w:rsidRPr="00584A31" w:rsidRDefault="00584A31" w:rsidP="006F211C">
      <w:pPr>
        <w:pStyle w:val="Heading3"/>
      </w:pPr>
      <w:bookmarkStart w:id="34" w:name="_Toc193154119"/>
      <w:r w:rsidRPr="00584A31">
        <w:lastRenderedPageBreak/>
        <w:t>Sugar Juice Handling Equipment</w:t>
      </w:r>
      <w:bookmarkEnd w:id="34"/>
    </w:p>
    <w:p w14:paraId="3B150DF9" w14:textId="77777777" w:rsidR="00584A31" w:rsidRPr="00584A31" w:rsidRDefault="00584A31" w:rsidP="006F211C">
      <w:pPr>
        <w:pStyle w:val="ListParagraph"/>
        <w:numPr>
          <w:ilvl w:val="0"/>
          <w:numId w:val="32"/>
        </w:numPr>
        <w:spacing w:line="360" w:lineRule="auto"/>
      </w:pPr>
      <w:r w:rsidRPr="00584A31">
        <w:t>Handling sugar juice involves transporting it through various stages of processing while maintaining its quality. Key equipment includes:</w:t>
      </w:r>
    </w:p>
    <w:p w14:paraId="31C5DFDA" w14:textId="77777777" w:rsidR="00584A31" w:rsidRPr="00584A31" w:rsidRDefault="00584A31" w:rsidP="006F211C">
      <w:pPr>
        <w:numPr>
          <w:ilvl w:val="0"/>
          <w:numId w:val="32"/>
        </w:numPr>
        <w:spacing w:line="360" w:lineRule="auto"/>
      </w:pPr>
      <w:r w:rsidRPr="00584A31">
        <w:rPr>
          <w:b/>
          <w:bCs/>
        </w:rPr>
        <w:t>Pumps</w:t>
      </w:r>
      <w:r w:rsidRPr="00584A31">
        <w:t>: Centrifugal pumps are widely used for transferring juice between different stages of processing (from extraction to clarification). They must be capable of handling viscous liquids without damaging their structure.</w:t>
      </w:r>
    </w:p>
    <w:p w14:paraId="0F29723C" w14:textId="77777777" w:rsidR="00584A31" w:rsidRPr="00584A31" w:rsidRDefault="00584A31" w:rsidP="006F211C">
      <w:pPr>
        <w:numPr>
          <w:ilvl w:val="0"/>
          <w:numId w:val="32"/>
        </w:numPr>
        <w:spacing w:line="360" w:lineRule="auto"/>
      </w:pPr>
      <w:r w:rsidRPr="00584A31">
        <w:rPr>
          <w:b/>
          <w:bCs/>
        </w:rPr>
        <w:t>Storage Tanks</w:t>
      </w:r>
      <w:r w:rsidRPr="00584A31">
        <w:t>: After extraction and initial heating, juice is stored in large tanks before being sent for clarification. These tanks need to be equipped with temperature control systems to maintain optimal conditions for storage.</w:t>
      </w:r>
    </w:p>
    <w:p w14:paraId="44101893" w14:textId="77777777" w:rsidR="00584A31" w:rsidRPr="00584A31" w:rsidRDefault="00584A31" w:rsidP="006F211C">
      <w:pPr>
        <w:numPr>
          <w:ilvl w:val="0"/>
          <w:numId w:val="32"/>
        </w:numPr>
        <w:spacing w:line="360" w:lineRule="auto"/>
      </w:pPr>
      <w:r w:rsidRPr="00584A31">
        <w:rPr>
          <w:b/>
          <w:bCs/>
        </w:rPr>
        <w:t>Conveyor Systems</w:t>
      </w:r>
      <w:r w:rsidRPr="00584A31">
        <w:t>: These systems transport sugarcane from the field to processing plants and move processed juice between different stages within the plant.</w:t>
      </w:r>
    </w:p>
    <w:p w14:paraId="388BA2C2" w14:textId="091F327A" w:rsidR="00584A31" w:rsidRPr="00584A31" w:rsidRDefault="00584A31" w:rsidP="006F211C">
      <w:pPr>
        <w:pStyle w:val="Heading3"/>
      </w:pPr>
      <w:bookmarkStart w:id="35" w:name="_Toc193154120"/>
      <w:r w:rsidRPr="00584A31">
        <w:t>Clarification Equipment</w:t>
      </w:r>
      <w:bookmarkEnd w:id="35"/>
    </w:p>
    <w:p w14:paraId="5FEFC0C5" w14:textId="77777777" w:rsidR="00584A31" w:rsidRPr="00584A31" w:rsidRDefault="00584A31" w:rsidP="006F211C">
      <w:pPr>
        <w:pStyle w:val="ListParagraph"/>
        <w:numPr>
          <w:ilvl w:val="0"/>
          <w:numId w:val="32"/>
        </w:numPr>
        <w:spacing w:line="360" w:lineRule="auto"/>
      </w:pPr>
      <w:r w:rsidRPr="00584A31">
        <w:t>Clarification is crucial as it removes impurities from the cane juice, resulting in a clearer product suitable for further processing into sugar. The following equipment is typically used:</w:t>
      </w:r>
    </w:p>
    <w:p w14:paraId="0BC32CAC" w14:textId="77777777" w:rsidR="00584A31" w:rsidRPr="00584A31" w:rsidRDefault="00584A31" w:rsidP="006F211C">
      <w:pPr>
        <w:numPr>
          <w:ilvl w:val="0"/>
          <w:numId w:val="32"/>
        </w:numPr>
        <w:spacing w:line="360" w:lineRule="auto"/>
      </w:pPr>
      <w:r w:rsidRPr="00584A31">
        <w:rPr>
          <w:b/>
          <w:bCs/>
        </w:rPr>
        <w:t>Continuous Multitray Clarifiers</w:t>
      </w:r>
      <w:r w:rsidRPr="00584A31">
        <w:t>: These clarifiers consist of multiple compartments where sedimentation occurs. Hot limed juice enters at the top, allowing solids to settle out as clear juice rises above them for withdrawal at various levels.</w:t>
      </w:r>
    </w:p>
    <w:p w14:paraId="59957390" w14:textId="77777777" w:rsidR="00584A31" w:rsidRPr="00584A31" w:rsidRDefault="00584A31" w:rsidP="006F211C">
      <w:pPr>
        <w:numPr>
          <w:ilvl w:val="0"/>
          <w:numId w:val="32"/>
        </w:numPr>
        <w:spacing w:line="360" w:lineRule="auto"/>
      </w:pPr>
      <w:r w:rsidRPr="00584A31">
        <w:rPr>
          <w:b/>
          <w:bCs/>
        </w:rPr>
        <w:t>Flocculators</w:t>
      </w:r>
      <w:r w:rsidRPr="00584A31">
        <w:t>: Flocculation aids such as lime or other chemicals are added during this stage to enhance sedimentation by promoting coagulation of suspended particles.</w:t>
      </w:r>
    </w:p>
    <w:p w14:paraId="557F342D" w14:textId="77777777" w:rsidR="00584A31" w:rsidRPr="00584A31" w:rsidRDefault="00584A31" w:rsidP="006F211C">
      <w:pPr>
        <w:numPr>
          <w:ilvl w:val="0"/>
          <w:numId w:val="32"/>
        </w:numPr>
        <w:spacing w:line="360" w:lineRule="auto"/>
      </w:pPr>
      <w:r w:rsidRPr="00584A31">
        <w:rPr>
          <w:b/>
          <w:bCs/>
        </w:rPr>
        <w:t>Thickening Chambers</w:t>
      </w:r>
      <w:r w:rsidRPr="00584A31">
        <w:t>: Located at the bottom of continuous clarifiers, these chambers allow collected mud (impurities) from previous compartments to thicken further before disposal or recycling back into the process.</w:t>
      </w:r>
    </w:p>
    <w:p w14:paraId="0C018C86" w14:textId="77777777" w:rsidR="00584A31" w:rsidRPr="00584A31" w:rsidRDefault="00584A31" w:rsidP="006F211C">
      <w:pPr>
        <w:numPr>
          <w:ilvl w:val="0"/>
          <w:numId w:val="32"/>
        </w:numPr>
        <w:spacing w:line="360" w:lineRule="auto"/>
      </w:pPr>
      <w:r w:rsidRPr="00584A31">
        <w:rPr>
          <w:b/>
          <w:bCs/>
        </w:rPr>
        <w:t>Entrainment Separators</w:t>
      </w:r>
      <w:r w:rsidRPr="00584A31">
        <w:t>: These devices help separate vapor from liquid phases during evaporation processes, ensuring that only concentrated syrup moves forward while impurities remain behind.</w:t>
      </w:r>
    </w:p>
    <w:p w14:paraId="3278B2EB" w14:textId="77777777" w:rsidR="00584A31" w:rsidRPr="00584A31" w:rsidRDefault="00584A31" w:rsidP="006F211C">
      <w:pPr>
        <w:numPr>
          <w:ilvl w:val="0"/>
          <w:numId w:val="32"/>
        </w:numPr>
        <w:spacing w:line="360" w:lineRule="auto"/>
      </w:pPr>
      <w:r w:rsidRPr="00584A31">
        <w:rPr>
          <w:b/>
          <w:bCs/>
        </w:rPr>
        <w:lastRenderedPageBreak/>
        <w:t>Mud Pumps</w:t>
      </w:r>
      <w:r w:rsidRPr="00584A31">
        <w:t>: Used for transferring thickened mud away from clarifiers after sedimentation has occurred; they ensure that waste materials are efficiently removed from the system.</w:t>
      </w:r>
    </w:p>
    <w:p w14:paraId="5B74AAB9" w14:textId="77777777" w:rsidR="00584A31" w:rsidRPr="00584A31" w:rsidRDefault="00584A31" w:rsidP="006F211C">
      <w:pPr>
        <w:pStyle w:val="ListParagraph"/>
        <w:numPr>
          <w:ilvl w:val="0"/>
          <w:numId w:val="32"/>
        </w:numPr>
        <w:spacing w:line="360" w:lineRule="auto"/>
      </w:pPr>
      <w:r w:rsidRPr="00584A31">
        <w:t>In summary, </w:t>
      </w:r>
      <w:r w:rsidRPr="00584A31">
        <w:rPr>
          <w:bCs/>
        </w:rPr>
        <w:t>the equipment used in juice heating and sugar juice handling and clarification in South Africa includes specialized heaters like multi-effect evaporators and calandrias; pumps and storage tanks for handling; as well as continuous multitray clarifiers, flocculators, thickening chambers, entrainment separators, and mud pumps for effective clarification processes</w:t>
      </w:r>
      <w:r w:rsidRPr="00584A31">
        <w:t>.</w:t>
      </w:r>
    </w:p>
    <w:p w14:paraId="0EFE2ECD" w14:textId="77777777" w:rsidR="006F211C" w:rsidRDefault="006F211C" w:rsidP="006F211C">
      <w:pPr>
        <w:spacing w:after="0" w:line="360" w:lineRule="auto"/>
        <w:rPr>
          <w:b/>
          <w:bCs/>
          <w:sz w:val="24"/>
          <w:szCs w:val="24"/>
        </w:rPr>
      </w:pPr>
    </w:p>
    <w:p w14:paraId="363992EF" w14:textId="39019887" w:rsidR="00733458" w:rsidRPr="00733458" w:rsidRDefault="00733458" w:rsidP="006F211C">
      <w:pPr>
        <w:pStyle w:val="Heading4"/>
      </w:pPr>
      <w:r w:rsidRPr="00733458">
        <w:t>Internal Assessment Criteria and Weight</w:t>
      </w:r>
    </w:p>
    <w:p w14:paraId="59C69FAF" w14:textId="3DBE0EF2" w:rsidR="00733458" w:rsidRPr="00733458" w:rsidRDefault="00733458" w:rsidP="006F211C">
      <w:pPr>
        <w:pStyle w:val="ListParagraph"/>
        <w:numPr>
          <w:ilvl w:val="0"/>
          <w:numId w:val="28"/>
        </w:numPr>
        <w:spacing w:line="360" w:lineRule="auto"/>
        <w:rPr>
          <w:sz w:val="24"/>
          <w:szCs w:val="24"/>
        </w:rPr>
      </w:pPr>
      <w:r w:rsidRPr="00733458">
        <w:rPr>
          <w:sz w:val="24"/>
          <w:szCs w:val="24"/>
        </w:rPr>
        <w:t>IAC0101 An understanding of process steps and use of equipment related to juice heating can be demonstrated</w:t>
      </w:r>
    </w:p>
    <w:p w14:paraId="04E02801" w14:textId="0793C7E1" w:rsidR="00733458" w:rsidRPr="00733458" w:rsidRDefault="00733458" w:rsidP="006F211C">
      <w:pPr>
        <w:pStyle w:val="ListParagraph"/>
        <w:numPr>
          <w:ilvl w:val="0"/>
          <w:numId w:val="28"/>
        </w:numPr>
        <w:spacing w:line="360" w:lineRule="auto"/>
        <w:rPr>
          <w:sz w:val="24"/>
          <w:szCs w:val="24"/>
        </w:rPr>
      </w:pPr>
      <w:r w:rsidRPr="00733458">
        <w:rPr>
          <w:sz w:val="24"/>
          <w:szCs w:val="24"/>
        </w:rPr>
        <w:t xml:space="preserve">IAC0102 Key control points related to juice heating can be listed and controls explained </w:t>
      </w:r>
    </w:p>
    <w:p w14:paraId="5275C5C5" w14:textId="6724ABD0" w:rsidR="00475A69" w:rsidRDefault="00733458" w:rsidP="006F211C">
      <w:pPr>
        <w:spacing w:after="0" w:line="360" w:lineRule="auto"/>
        <w:rPr>
          <w:sz w:val="24"/>
          <w:szCs w:val="24"/>
        </w:rPr>
      </w:pPr>
      <w:r w:rsidRPr="00733458">
        <w:rPr>
          <w:sz w:val="24"/>
          <w:szCs w:val="24"/>
        </w:rPr>
        <w:t>(Weight 40%)</w:t>
      </w:r>
      <w:r w:rsidR="00475A69">
        <w:rPr>
          <w:sz w:val="24"/>
          <w:szCs w:val="24"/>
        </w:rPr>
        <w:br w:type="page"/>
      </w:r>
    </w:p>
    <w:p w14:paraId="4EEF2436" w14:textId="4A0B9F0B" w:rsidR="00794BCC" w:rsidRPr="00794BCC" w:rsidRDefault="00C369A8" w:rsidP="006F211C">
      <w:pPr>
        <w:pStyle w:val="Heading1"/>
        <w:spacing w:line="360" w:lineRule="auto"/>
      </w:pPr>
      <w:bookmarkStart w:id="36" w:name="_Toc193154121"/>
      <w:r w:rsidRPr="00C369A8">
        <w:lastRenderedPageBreak/>
        <w:t>KM-0</w:t>
      </w:r>
      <w:r w:rsidR="00733458">
        <w:t>5</w:t>
      </w:r>
      <w:r w:rsidRPr="00C369A8">
        <w:t xml:space="preserve">-KT02: </w:t>
      </w:r>
      <w:r w:rsidR="00733458" w:rsidRPr="00733458">
        <w:t>Clarification (40%)</w:t>
      </w:r>
      <w:bookmarkEnd w:id="36"/>
      <w:r w:rsidR="00733458" w:rsidRPr="00733458">
        <w:t xml:space="preserve"> </w:t>
      </w:r>
    </w:p>
    <w:p w14:paraId="474D150B" w14:textId="0CD9B74F" w:rsidR="00794BCC" w:rsidRPr="00794BCC" w:rsidRDefault="00794BCC" w:rsidP="006F211C">
      <w:pPr>
        <w:spacing w:after="0" w:line="360" w:lineRule="auto"/>
        <w:rPr>
          <w:sz w:val="24"/>
          <w:szCs w:val="24"/>
        </w:rPr>
      </w:pPr>
      <w:r w:rsidRPr="00794BCC">
        <w:rPr>
          <w:b/>
          <w:bCs/>
          <w:sz w:val="24"/>
          <w:szCs w:val="24"/>
        </w:rPr>
        <w:t xml:space="preserve">Topic elements to be covered include: </w:t>
      </w:r>
    </w:p>
    <w:p w14:paraId="1F70601C" w14:textId="0DF4C7F5" w:rsidR="00733458" w:rsidRPr="00733458" w:rsidRDefault="00733458" w:rsidP="006F211C">
      <w:pPr>
        <w:pStyle w:val="ListParagraph"/>
        <w:numPr>
          <w:ilvl w:val="0"/>
          <w:numId w:val="28"/>
        </w:numPr>
        <w:spacing w:line="360" w:lineRule="auto"/>
        <w:rPr>
          <w:sz w:val="24"/>
          <w:szCs w:val="24"/>
        </w:rPr>
      </w:pPr>
      <w:r w:rsidRPr="00733458">
        <w:rPr>
          <w:sz w:val="24"/>
          <w:szCs w:val="24"/>
        </w:rPr>
        <w:t>KT0201 Purpose</w:t>
      </w:r>
    </w:p>
    <w:p w14:paraId="3523E3FF" w14:textId="620819DB" w:rsidR="00733458" w:rsidRPr="00733458" w:rsidRDefault="00733458" w:rsidP="006F211C">
      <w:pPr>
        <w:pStyle w:val="ListParagraph"/>
        <w:numPr>
          <w:ilvl w:val="0"/>
          <w:numId w:val="28"/>
        </w:numPr>
        <w:spacing w:line="360" w:lineRule="auto"/>
        <w:rPr>
          <w:sz w:val="24"/>
          <w:szCs w:val="24"/>
        </w:rPr>
      </w:pPr>
      <w:r w:rsidRPr="00733458">
        <w:rPr>
          <w:sz w:val="24"/>
          <w:szCs w:val="24"/>
        </w:rPr>
        <w:t>KT0202 Principles</w:t>
      </w:r>
    </w:p>
    <w:p w14:paraId="3CEE6E9A" w14:textId="5270C229" w:rsidR="00733458" w:rsidRPr="00733458" w:rsidRDefault="00733458" w:rsidP="006F211C">
      <w:pPr>
        <w:pStyle w:val="ListParagraph"/>
        <w:numPr>
          <w:ilvl w:val="0"/>
          <w:numId w:val="28"/>
        </w:numPr>
        <w:spacing w:line="360" w:lineRule="auto"/>
        <w:rPr>
          <w:sz w:val="24"/>
          <w:szCs w:val="24"/>
        </w:rPr>
      </w:pPr>
      <w:r w:rsidRPr="00733458">
        <w:rPr>
          <w:sz w:val="24"/>
          <w:szCs w:val="24"/>
        </w:rPr>
        <w:t>KT0203 Liming</w:t>
      </w:r>
    </w:p>
    <w:p w14:paraId="2215CFEE" w14:textId="7AF087C8" w:rsidR="00733458" w:rsidRPr="00733458" w:rsidRDefault="00733458" w:rsidP="006F211C">
      <w:pPr>
        <w:pStyle w:val="ListParagraph"/>
        <w:numPr>
          <w:ilvl w:val="0"/>
          <w:numId w:val="28"/>
        </w:numPr>
        <w:spacing w:line="360" w:lineRule="auto"/>
        <w:rPr>
          <w:sz w:val="24"/>
          <w:szCs w:val="24"/>
        </w:rPr>
      </w:pPr>
      <w:r w:rsidRPr="00733458">
        <w:rPr>
          <w:sz w:val="24"/>
          <w:szCs w:val="24"/>
        </w:rPr>
        <w:t>KT0204 Operation of Clarifiers</w:t>
      </w:r>
    </w:p>
    <w:p w14:paraId="39D6A9F7" w14:textId="42E9CE1F" w:rsidR="00733458" w:rsidRPr="00733458" w:rsidRDefault="00733458" w:rsidP="006F211C">
      <w:pPr>
        <w:pStyle w:val="ListParagraph"/>
        <w:numPr>
          <w:ilvl w:val="0"/>
          <w:numId w:val="28"/>
        </w:numPr>
        <w:spacing w:line="360" w:lineRule="auto"/>
        <w:rPr>
          <w:sz w:val="24"/>
          <w:szCs w:val="24"/>
        </w:rPr>
      </w:pPr>
      <w:r w:rsidRPr="00733458">
        <w:rPr>
          <w:sz w:val="24"/>
          <w:szCs w:val="24"/>
        </w:rPr>
        <w:t>KT0205 Filtration</w:t>
      </w:r>
    </w:p>
    <w:p w14:paraId="250D2392" w14:textId="596DFD4F" w:rsidR="00EC2CA9" w:rsidRPr="00733458" w:rsidRDefault="00733458" w:rsidP="006F211C">
      <w:pPr>
        <w:pStyle w:val="ListParagraph"/>
        <w:numPr>
          <w:ilvl w:val="0"/>
          <w:numId w:val="28"/>
        </w:numPr>
        <w:spacing w:line="360" w:lineRule="auto"/>
        <w:rPr>
          <w:sz w:val="24"/>
          <w:szCs w:val="24"/>
        </w:rPr>
      </w:pPr>
      <w:r w:rsidRPr="00733458">
        <w:rPr>
          <w:sz w:val="24"/>
          <w:szCs w:val="24"/>
        </w:rPr>
        <w:t>KT0206 Mud recycling</w:t>
      </w:r>
    </w:p>
    <w:p w14:paraId="7745B677" w14:textId="77777777" w:rsidR="00EC2CA9" w:rsidRDefault="00EC2CA9" w:rsidP="006F211C">
      <w:pPr>
        <w:spacing w:after="0" w:line="360" w:lineRule="auto"/>
        <w:rPr>
          <w:b/>
          <w:bCs/>
          <w:sz w:val="24"/>
          <w:szCs w:val="24"/>
        </w:rPr>
      </w:pPr>
    </w:p>
    <w:p w14:paraId="2823F83E" w14:textId="2776C73F" w:rsidR="008A6C20" w:rsidRDefault="008A6C20" w:rsidP="006F211C">
      <w:pPr>
        <w:pStyle w:val="Heading2"/>
        <w:spacing w:line="360" w:lineRule="auto"/>
      </w:pPr>
      <w:bookmarkStart w:id="37" w:name="_Toc193154122"/>
      <w:r w:rsidRPr="008A6C20">
        <w:t>KT0201 Purpose</w:t>
      </w:r>
      <w:bookmarkEnd w:id="37"/>
    </w:p>
    <w:p w14:paraId="0EC48D76" w14:textId="77777777" w:rsidR="00584A31" w:rsidRDefault="00584A31" w:rsidP="006F211C">
      <w:pPr>
        <w:spacing w:line="360" w:lineRule="auto"/>
        <w:rPr>
          <w:bCs/>
        </w:rPr>
      </w:pPr>
      <w:r w:rsidRPr="00584A31">
        <w:rPr>
          <w:bCs/>
        </w:rPr>
        <w:t>The purpose of sugar juice handling and clarification in South Africa is to ensure the efficient extraction, purification, and concentration of sucrose from sugarcane while minimizing losses and maintaining product quality.</w:t>
      </w:r>
    </w:p>
    <w:p w14:paraId="29ED5891" w14:textId="77777777" w:rsidR="00BC34B5" w:rsidRDefault="00BC34B5" w:rsidP="006F211C">
      <w:pPr>
        <w:spacing w:line="360" w:lineRule="auto"/>
        <w:rPr>
          <w:bCs/>
        </w:rPr>
      </w:pPr>
    </w:p>
    <w:p w14:paraId="653F9E07" w14:textId="38B66A94" w:rsidR="006F211C" w:rsidRDefault="00BC34B5" w:rsidP="006F211C">
      <w:pPr>
        <w:spacing w:line="360" w:lineRule="auto"/>
        <w:jc w:val="center"/>
      </w:pPr>
      <w:r>
        <w:rPr>
          <w:noProof/>
        </w:rPr>
        <w:drawing>
          <wp:inline distT="0" distB="0" distL="0" distR="0" wp14:anchorId="5D79BCFF" wp14:editId="10D0B0D7">
            <wp:extent cx="2888783" cy="2177871"/>
            <wp:effectExtent l="0" t="0" r="6985" b="0"/>
            <wp:docPr id="241924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4754" cy="2182373"/>
                    </a:xfrm>
                    <a:prstGeom prst="rect">
                      <a:avLst/>
                    </a:prstGeom>
                    <a:noFill/>
                  </pic:spPr>
                </pic:pic>
              </a:graphicData>
            </a:graphic>
          </wp:inline>
        </w:drawing>
      </w:r>
    </w:p>
    <w:p w14:paraId="7E2E9CBC" w14:textId="5D3FC6D1" w:rsidR="006F211C" w:rsidRPr="00584A31" w:rsidRDefault="006F211C" w:rsidP="006F211C">
      <w:pPr>
        <w:spacing w:after="160" w:line="259" w:lineRule="auto"/>
        <w:jc w:val="left"/>
      </w:pPr>
      <w:r>
        <w:br w:type="page"/>
      </w:r>
    </w:p>
    <w:p w14:paraId="2573B33F" w14:textId="77777777" w:rsidR="00584A31" w:rsidRPr="00584A31" w:rsidRDefault="00584A31" w:rsidP="006F211C">
      <w:pPr>
        <w:pStyle w:val="Heading3"/>
      </w:pPr>
      <w:bookmarkStart w:id="38" w:name="_Toc193154123"/>
      <w:r w:rsidRPr="00584A31">
        <w:lastRenderedPageBreak/>
        <w:t>Step 1: Juice Extraction</w:t>
      </w:r>
      <w:bookmarkEnd w:id="38"/>
    </w:p>
    <w:p w14:paraId="62B04762" w14:textId="77777777" w:rsidR="00584A31" w:rsidRPr="00584A31" w:rsidRDefault="00584A31" w:rsidP="006F211C">
      <w:pPr>
        <w:pStyle w:val="ListParagraph"/>
        <w:numPr>
          <w:ilvl w:val="0"/>
          <w:numId w:val="33"/>
        </w:numPr>
        <w:spacing w:line="360" w:lineRule="auto"/>
      </w:pPr>
      <w:r w:rsidRPr="00584A31">
        <w:t>The first step in sugar processing involves extracting juice from harvested sugarcane. In South Africa, this process typically employs milling or diffusion methods. The milling process involves crushing the cane using roller mills to release the juice, while diffusion uses a countercurrent system to extract juice more efficiently but requires significant water treatment due to higher water usage</w:t>
      </w:r>
      <w:hyperlink r:id="rId12" w:anchor="fn:1" w:tooltip="see footnote" w:history="1">
        <w:r w:rsidRPr="00584A31">
          <w:rPr>
            <w:rStyle w:val="Hyperlink"/>
            <w:vertAlign w:val="superscript"/>
          </w:rPr>
          <w:t>1</w:t>
        </w:r>
      </w:hyperlink>
      <w:r w:rsidRPr="00584A31">
        <w:t>. The goal here is to maximize the yield of sucrose while minimizing the extraction of non-sugar impurities.</w:t>
      </w:r>
    </w:p>
    <w:p w14:paraId="1FAF7017" w14:textId="77777777" w:rsidR="00584A31" w:rsidRPr="00584A31" w:rsidRDefault="00584A31" w:rsidP="006F211C">
      <w:pPr>
        <w:pStyle w:val="Heading3"/>
      </w:pPr>
      <w:bookmarkStart w:id="39" w:name="_Toc193154124"/>
      <w:r w:rsidRPr="00584A31">
        <w:t>Step 2: Importance of Timely Processing</w:t>
      </w:r>
      <w:bookmarkEnd w:id="39"/>
    </w:p>
    <w:p w14:paraId="286BF501" w14:textId="77777777" w:rsidR="00584A31" w:rsidRPr="00584A31" w:rsidRDefault="00584A31" w:rsidP="006F211C">
      <w:pPr>
        <w:pStyle w:val="ListParagraph"/>
        <w:numPr>
          <w:ilvl w:val="0"/>
          <w:numId w:val="33"/>
        </w:numPr>
        <w:spacing w:line="360" w:lineRule="auto"/>
      </w:pPr>
      <w:r w:rsidRPr="00584A31">
        <w:t>Once harvested, sugarcane must be processed quickly to prevent deterioration. In South Africa, where harvesting occurs year-round in some regions, it is crucial to minimize the time between cutting and processing. This practice helps maintain a higher sugar yield by reducing enzyme activity that can lead to sucrose degradation</w:t>
      </w:r>
      <w:hyperlink r:id="rId13" w:anchor="fn:2" w:tooltip="see footnote" w:history="1">
        <w:r w:rsidRPr="00584A31">
          <w:rPr>
            <w:rStyle w:val="Hyperlink"/>
            <w:vertAlign w:val="superscript"/>
          </w:rPr>
          <w:t>2</w:t>
        </w:r>
      </w:hyperlink>
      <w:r w:rsidRPr="00584A31">
        <w:t>.</w:t>
      </w:r>
    </w:p>
    <w:p w14:paraId="50A2E840" w14:textId="77777777" w:rsidR="00584A31" w:rsidRPr="00584A31" w:rsidRDefault="00584A31" w:rsidP="006F211C">
      <w:pPr>
        <w:pStyle w:val="Heading3"/>
      </w:pPr>
      <w:bookmarkStart w:id="40" w:name="_Toc193154125"/>
      <w:r w:rsidRPr="00584A31">
        <w:t>Step 3: Clarification Process</w:t>
      </w:r>
      <w:bookmarkEnd w:id="40"/>
    </w:p>
    <w:p w14:paraId="14B4C4A2" w14:textId="77777777" w:rsidR="00584A31" w:rsidRPr="00584A31" w:rsidRDefault="00584A31" w:rsidP="006F211C">
      <w:pPr>
        <w:pStyle w:val="ListParagraph"/>
        <w:numPr>
          <w:ilvl w:val="0"/>
          <w:numId w:val="33"/>
        </w:numPr>
        <w:spacing w:line="360" w:lineRule="auto"/>
      </w:pPr>
      <w:r w:rsidRPr="00584A31">
        <w:t>After extraction, the juice contains various impurities that need removal for high-quality sugar production. The clarification process involves heating the juice and adding lime (calcium hydroxide) along with flocculation aids</w:t>
      </w:r>
      <w:hyperlink r:id="rId14" w:anchor="fn:3" w:tooltip="see footnote" w:history="1">
        <w:r w:rsidRPr="00584A31">
          <w:rPr>
            <w:rStyle w:val="Hyperlink"/>
            <w:vertAlign w:val="superscript"/>
          </w:rPr>
          <w:t>3</w:t>
        </w:r>
      </w:hyperlink>
      <w:r w:rsidRPr="00584A31">
        <w:t>. This step raises the pH level of the juice from its natural acidic state (around pH 5-6) to a neutral pH (around 7), which is critical because sucrose can hydrolyze into glucose and fructose at lower pH levels</w:t>
      </w:r>
      <w:hyperlink r:id="rId15" w:anchor="fn:4" w:tooltip="see footnote" w:history="1">
        <w:r w:rsidRPr="00584A31">
          <w:rPr>
            <w:rStyle w:val="Hyperlink"/>
            <w:vertAlign w:val="superscript"/>
          </w:rPr>
          <w:t>4</w:t>
        </w:r>
      </w:hyperlink>
      <w:r w:rsidRPr="00584A31">
        <w:t>.</w:t>
      </w:r>
    </w:p>
    <w:p w14:paraId="75E8251C" w14:textId="77777777" w:rsidR="00584A31" w:rsidRPr="00584A31" w:rsidRDefault="00584A31" w:rsidP="006F211C">
      <w:pPr>
        <w:pStyle w:val="ListParagraph"/>
        <w:numPr>
          <w:ilvl w:val="0"/>
          <w:numId w:val="33"/>
        </w:numPr>
        <w:spacing w:line="360" w:lineRule="auto"/>
      </w:pPr>
      <w:r w:rsidRPr="00584A31">
        <w:t>The clarified juice undergoes a continuous clarification process where clear juice is separated from settled impurities (mud). This separation is essential as it directly impacts the quality of the final sugar product by reducing color and turbidity</w:t>
      </w:r>
      <w:hyperlink r:id="rId16" w:anchor="fn:5" w:tooltip="see footnote" w:history="1">
        <w:r w:rsidRPr="00584A31">
          <w:rPr>
            <w:rStyle w:val="Hyperlink"/>
            <w:vertAlign w:val="superscript"/>
          </w:rPr>
          <w:t>5</w:t>
        </w:r>
      </w:hyperlink>
      <w:r w:rsidRPr="00584A31">
        <w:t>.</w:t>
      </w:r>
    </w:p>
    <w:p w14:paraId="65E48E18" w14:textId="77777777" w:rsidR="00584A31" w:rsidRPr="00584A31" w:rsidRDefault="00584A31" w:rsidP="006F211C">
      <w:pPr>
        <w:pStyle w:val="Heading3"/>
      </w:pPr>
      <w:bookmarkStart w:id="41" w:name="_Toc193154126"/>
      <w:r w:rsidRPr="00584A31">
        <w:t>Step 4: Concentration of Juice</w:t>
      </w:r>
      <w:bookmarkEnd w:id="41"/>
    </w:p>
    <w:p w14:paraId="0C2C105B" w14:textId="07E521AA" w:rsidR="006F211C" w:rsidRDefault="00584A31" w:rsidP="006F211C">
      <w:pPr>
        <w:pStyle w:val="ListParagraph"/>
        <w:numPr>
          <w:ilvl w:val="0"/>
          <w:numId w:val="33"/>
        </w:numPr>
        <w:spacing w:line="360" w:lineRule="auto"/>
      </w:pPr>
      <w:r w:rsidRPr="00584A31">
        <w:t>Following clarification, the next phase involves concentrating the clarified juice through multiple-effect evaporators. This stage reduces water content and increases sucrose concentration from about 10-15% up to approximately 55-59%</w:t>
      </w:r>
      <w:hyperlink r:id="rId17" w:anchor="fn:6" w:tooltip="see footnote" w:history="1">
        <w:r w:rsidRPr="00584A31">
          <w:rPr>
            <w:rStyle w:val="Hyperlink"/>
            <w:vertAlign w:val="superscript"/>
          </w:rPr>
          <w:t>6</w:t>
        </w:r>
      </w:hyperlink>
      <w:r w:rsidRPr="00584A31">
        <w:t>. Efficient concentration is vital for producing syrup that can be crystallized into sugar.</w:t>
      </w:r>
    </w:p>
    <w:p w14:paraId="3F24F559" w14:textId="337C28EE" w:rsidR="00584A31" w:rsidRPr="006F211C" w:rsidRDefault="006F211C" w:rsidP="006F211C">
      <w:pPr>
        <w:spacing w:after="160" w:line="259" w:lineRule="auto"/>
        <w:jc w:val="left"/>
        <w:rPr>
          <w:rFonts w:cs="Calibri"/>
        </w:rPr>
      </w:pPr>
      <w:r>
        <w:br w:type="page"/>
      </w:r>
    </w:p>
    <w:p w14:paraId="117C1A2D" w14:textId="77777777" w:rsidR="00584A31" w:rsidRPr="00584A31" w:rsidRDefault="00584A31" w:rsidP="006F211C">
      <w:pPr>
        <w:pStyle w:val="Heading3"/>
      </w:pPr>
      <w:bookmarkStart w:id="42" w:name="_Toc193154127"/>
      <w:r w:rsidRPr="00584A31">
        <w:lastRenderedPageBreak/>
        <w:t>Step 5: Quality Control</w:t>
      </w:r>
      <w:bookmarkEnd w:id="42"/>
    </w:p>
    <w:p w14:paraId="6104DCC7" w14:textId="77777777" w:rsidR="00584A31" w:rsidRPr="00584A31" w:rsidRDefault="00584A31" w:rsidP="006F211C">
      <w:pPr>
        <w:pStyle w:val="ListParagraph"/>
        <w:numPr>
          <w:ilvl w:val="0"/>
          <w:numId w:val="33"/>
        </w:numPr>
        <w:spacing w:line="360" w:lineRule="auto"/>
      </w:pPr>
      <w:r w:rsidRPr="00584A31">
        <w:t>Throughout these processes, quality control measures are implemented to monitor parameters such as pH levels, turbidity, color, and residual impurities. In South Africa’s competitive sugar industry, maintaining high-quality standards is essential for marketability and consumer acceptance</w:t>
      </w:r>
      <w:hyperlink r:id="rId18" w:anchor="fn:7" w:tooltip="see footnote" w:history="1">
        <w:r w:rsidRPr="00584A31">
          <w:rPr>
            <w:rStyle w:val="Hyperlink"/>
            <w:vertAlign w:val="superscript"/>
          </w:rPr>
          <w:t>7</w:t>
        </w:r>
      </w:hyperlink>
      <w:r w:rsidRPr="00584A31">
        <w:t>.</w:t>
      </w:r>
    </w:p>
    <w:p w14:paraId="2F738F56" w14:textId="77777777" w:rsidR="008A6C20" w:rsidRPr="008A6C20" w:rsidRDefault="008A6C20" w:rsidP="006F211C">
      <w:pPr>
        <w:spacing w:line="360" w:lineRule="auto"/>
      </w:pPr>
    </w:p>
    <w:p w14:paraId="06F730E7" w14:textId="6A81EAD5" w:rsidR="008A6C20" w:rsidRDefault="008A6C20" w:rsidP="006F211C">
      <w:pPr>
        <w:pStyle w:val="Heading2"/>
        <w:spacing w:line="360" w:lineRule="auto"/>
      </w:pPr>
      <w:bookmarkStart w:id="43" w:name="_Toc193154128"/>
      <w:r w:rsidRPr="008A6C20">
        <w:t>KT0202 Principles</w:t>
      </w:r>
      <w:bookmarkEnd w:id="43"/>
    </w:p>
    <w:p w14:paraId="334D811B" w14:textId="77777777" w:rsidR="00584A31" w:rsidRPr="00584A31" w:rsidRDefault="00584A31" w:rsidP="006F211C">
      <w:pPr>
        <w:spacing w:line="360" w:lineRule="auto"/>
      </w:pPr>
      <w:r w:rsidRPr="00584A31">
        <w:rPr>
          <w:bCs/>
        </w:rPr>
        <w:t>The principles of sugar juice handling and clarification in South Africa are grounded in the efficient processing of sugarcane to extract high-quality sugar. This process involves several critical steps: juice extraction, clarification, and concentration. Each step is designed to maximize yield while minimizing impurities and losses.</w:t>
      </w:r>
    </w:p>
    <w:p w14:paraId="3F5EB2EA" w14:textId="77777777" w:rsidR="00F92708" w:rsidRPr="00584A31" w:rsidRDefault="00F92708" w:rsidP="006F211C">
      <w:pPr>
        <w:pStyle w:val="Heading3"/>
      </w:pPr>
      <w:bookmarkStart w:id="44" w:name="_Toc193154129"/>
      <w:r w:rsidRPr="00584A31">
        <w:t>Juice Extraction</w:t>
      </w:r>
      <w:bookmarkEnd w:id="44"/>
    </w:p>
    <w:p w14:paraId="2F028723" w14:textId="77777777" w:rsidR="00F92708" w:rsidRPr="00584A31" w:rsidRDefault="00F92708" w:rsidP="006F211C">
      <w:pPr>
        <w:numPr>
          <w:ilvl w:val="0"/>
          <w:numId w:val="34"/>
        </w:numPr>
        <w:spacing w:line="360" w:lineRule="auto"/>
      </w:pPr>
      <w:r w:rsidRPr="00584A31">
        <w:t>The first step in the sugar processing chain is juice extraction, which begins when sugarcane arrives at the processing plant. The cane is loaded onto a conveyor table where it undergoes shredding. This shredding process uses knives to chop the cane into smaller pieces, exposing the inner material for more efficient juice extraction. Following shredding, the cane is fed into a crusher equipped with roller mills that extract juice from the shredded cane. A countercurrent stream of maceration water is often used to enhance juice removal from the crusher.</w:t>
      </w:r>
    </w:p>
    <w:p w14:paraId="0F07122C" w14:textId="77777777" w:rsidR="00F92708" w:rsidRPr="00584A31" w:rsidRDefault="00F92708" w:rsidP="006F211C">
      <w:pPr>
        <w:numPr>
          <w:ilvl w:val="0"/>
          <w:numId w:val="34"/>
        </w:numPr>
        <w:spacing w:line="360" w:lineRule="auto"/>
      </w:pPr>
      <w:r w:rsidRPr="00584A31">
        <w:t>In South Africa, as in other regions with high-quality sugarcane, diffusion methods may also be employed for juice extraction. Although diffusion can yield higher extraction efficiency, it requires significant amounts of water, which can increase operational costs due to water treatment needs</w:t>
      </w:r>
      <w:hyperlink r:id="rId19" w:anchor="fn:1" w:tooltip="see footnote" w:history="1">
        <w:r w:rsidRPr="00584A31">
          <w:rPr>
            <w:rStyle w:val="Hyperlink"/>
            <w:vertAlign w:val="superscript"/>
          </w:rPr>
          <w:t>1</w:t>
        </w:r>
      </w:hyperlink>
      <w:r w:rsidRPr="00584A31">
        <w:t>.</w:t>
      </w:r>
    </w:p>
    <w:p w14:paraId="1D50EE44" w14:textId="77777777" w:rsidR="00F92708" w:rsidRPr="00584A31" w:rsidRDefault="00F92708" w:rsidP="006F211C">
      <w:pPr>
        <w:pStyle w:val="Heading3"/>
      </w:pPr>
      <w:bookmarkStart w:id="45" w:name="_Toc193154130"/>
      <w:r w:rsidRPr="00584A31">
        <w:t>Clarification</w:t>
      </w:r>
      <w:bookmarkEnd w:id="45"/>
    </w:p>
    <w:p w14:paraId="44D156BB" w14:textId="77777777" w:rsidR="00F92708" w:rsidRPr="00584A31" w:rsidRDefault="00F92708" w:rsidP="006F211C">
      <w:pPr>
        <w:numPr>
          <w:ilvl w:val="0"/>
          <w:numId w:val="34"/>
        </w:numPr>
        <w:spacing w:line="360" w:lineRule="auto"/>
      </w:pPr>
      <w:r w:rsidRPr="00584A31">
        <w:t xml:space="preserve">Once extracted, sugarcane juice contains various impurities such as colloids, organic acids, salts, and suspended particles. To purify this juice, clarification is essential. The raw juice is heated and </w:t>
      </w:r>
      <w:r w:rsidRPr="00584A31">
        <w:lastRenderedPageBreak/>
        <w:t>treated with flocculation aids and lime (calcium hydroxide). Heating serves two purposes: it kills natural enzymes that could break down sucrose and helps facilitate the flocculation process.</w:t>
      </w:r>
    </w:p>
    <w:p w14:paraId="2DF92E55" w14:textId="77777777" w:rsidR="00F92708" w:rsidRPr="00584A31" w:rsidRDefault="00F92708" w:rsidP="006F211C">
      <w:pPr>
        <w:numPr>
          <w:ilvl w:val="0"/>
          <w:numId w:val="34"/>
        </w:numPr>
        <w:spacing w:line="360" w:lineRule="auto"/>
      </w:pPr>
      <w:r w:rsidRPr="00584A31">
        <w:t>Lime increases the pH of the juice from its naturally acidic state to a neutral pH around 7.0. Maintaining this pH level is crucial because sucrose can hydrolyze into glucose and fructose at lower pH levels (below 7), while decomposition occurs at higher pH levels (above 11.5)</w:t>
      </w:r>
      <w:hyperlink r:id="rId20" w:anchor="fn:2" w:tooltip="see footnote" w:history="1">
        <w:r w:rsidRPr="00584A31">
          <w:rPr>
            <w:rStyle w:val="Hyperlink"/>
            <w:vertAlign w:val="superscript"/>
          </w:rPr>
          <w:t>2</w:t>
        </w:r>
      </w:hyperlink>
      <w:r w:rsidRPr="00584A31">
        <w:t>. After liming and heating, the neutralized juice enters a continuous clarifier where flocculants are added to promote sedimentation of impurities.</w:t>
      </w:r>
    </w:p>
    <w:p w14:paraId="4B734A05" w14:textId="77777777" w:rsidR="00F92708" w:rsidRPr="00584A31" w:rsidRDefault="00F92708" w:rsidP="006F211C">
      <w:pPr>
        <w:numPr>
          <w:ilvl w:val="0"/>
          <w:numId w:val="34"/>
        </w:numPr>
        <w:spacing w:line="360" w:lineRule="auto"/>
      </w:pPr>
      <w:r w:rsidRPr="00584A31">
        <w:t>In modern practices within South Africa’s sugar industry, continuous multitray clarifiers are commonly used for effective clarification. These systems allow for sedimentation and decantation processes that separate clear juice from mud containing settled solids</w:t>
      </w:r>
      <w:hyperlink r:id="rId21" w:anchor="fn:3" w:tooltip="see footnote" w:history="1">
        <w:r w:rsidRPr="00584A31">
          <w:rPr>
            <w:rStyle w:val="Hyperlink"/>
            <w:vertAlign w:val="superscript"/>
          </w:rPr>
          <w:t>3</w:t>
        </w:r>
      </w:hyperlink>
      <w:r w:rsidRPr="00584A31">
        <w:t>. The clarified juice flows off from the top compartments while thickened mud settles at the bottom.</w:t>
      </w:r>
    </w:p>
    <w:p w14:paraId="20EB852C" w14:textId="77777777" w:rsidR="00F92708" w:rsidRPr="00584A31" w:rsidRDefault="00F92708" w:rsidP="006F211C">
      <w:pPr>
        <w:pStyle w:val="Heading3"/>
      </w:pPr>
      <w:bookmarkStart w:id="46" w:name="_Toc193154131"/>
      <w:r w:rsidRPr="00584A31">
        <w:t>Concentration</w:t>
      </w:r>
      <w:bookmarkEnd w:id="46"/>
    </w:p>
    <w:p w14:paraId="0660BD48" w14:textId="77777777" w:rsidR="00F92708" w:rsidRPr="00584A31" w:rsidRDefault="00F92708" w:rsidP="006F211C">
      <w:pPr>
        <w:numPr>
          <w:ilvl w:val="0"/>
          <w:numId w:val="34"/>
        </w:numPr>
        <w:spacing w:line="360" w:lineRule="auto"/>
      </w:pPr>
      <w:r w:rsidRPr="00584A31">
        <w:t>After clarification, the next step involves concentrating the clarified juice using multiple-effect evaporators. This equipment typically consists of three to five stages of evaporation that concentrate sucrose content from an initial consistency of 10-15% up to a syrup containing approximately 55-59% sucrose</w:t>
      </w:r>
      <w:hyperlink r:id="rId22" w:anchor="fn:1" w:tooltip="see footnote" w:history="1">
        <w:r w:rsidRPr="00584A31">
          <w:rPr>
            <w:rStyle w:val="Hyperlink"/>
            <w:vertAlign w:val="superscript"/>
          </w:rPr>
          <w:t>1</w:t>
        </w:r>
      </w:hyperlink>
      <w:r w:rsidRPr="00584A31">
        <w:t>.</w:t>
      </w:r>
    </w:p>
    <w:p w14:paraId="484A33E5" w14:textId="77777777" w:rsidR="00F92708" w:rsidRPr="00584A31" w:rsidRDefault="00F92708" w:rsidP="006F211C">
      <w:pPr>
        <w:numPr>
          <w:ilvl w:val="0"/>
          <w:numId w:val="34"/>
        </w:numPr>
        <w:spacing w:line="360" w:lineRule="auto"/>
      </w:pPr>
      <w:r w:rsidRPr="00584A31">
        <w:t>This concentration phase not only enhances sugar recovery but also prepares the syrup for subsequent crystallization processes.</w:t>
      </w:r>
    </w:p>
    <w:p w14:paraId="08E585E2" w14:textId="77777777" w:rsidR="008A6C20" w:rsidRPr="008A6C20" w:rsidRDefault="008A6C20" w:rsidP="006F211C">
      <w:pPr>
        <w:spacing w:line="360" w:lineRule="auto"/>
      </w:pPr>
    </w:p>
    <w:p w14:paraId="541BC13E" w14:textId="017F39E2" w:rsidR="008A6C20" w:rsidRDefault="008A6C20" w:rsidP="006F211C">
      <w:pPr>
        <w:pStyle w:val="Heading2"/>
        <w:spacing w:line="360" w:lineRule="auto"/>
      </w:pPr>
      <w:bookmarkStart w:id="47" w:name="_Toc193154132"/>
      <w:r w:rsidRPr="008A6C20">
        <w:t>KT0203 Liming</w:t>
      </w:r>
      <w:bookmarkEnd w:id="47"/>
    </w:p>
    <w:p w14:paraId="2495A95A" w14:textId="77777777" w:rsidR="00F92708" w:rsidRPr="00F92708" w:rsidRDefault="00F92708" w:rsidP="006F211C">
      <w:pPr>
        <w:spacing w:line="360" w:lineRule="auto"/>
      </w:pPr>
      <w:r w:rsidRPr="00F92708">
        <w:rPr>
          <w:b/>
          <w:bCs/>
        </w:rPr>
        <w:t>Liming is a crucial process in the handling and clarification of sugar juice in South Africa, significantly impacting the quality of the final sugar product.</w:t>
      </w:r>
      <w:r w:rsidRPr="00F92708">
        <w:t> The liming process involves adding lime (calcium hydroxide) to raw sugarcane juice to facilitate the removal of impurities, enhance clarity, and minimize sucrose losses during processing.</w:t>
      </w:r>
    </w:p>
    <w:p w14:paraId="1C8EB9D0" w14:textId="0CE03070" w:rsidR="00F92708" w:rsidRPr="00F92708" w:rsidRDefault="00F92708" w:rsidP="006F211C">
      <w:pPr>
        <w:pStyle w:val="Heading3"/>
      </w:pPr>
      <w:bookmarkStart w:id="48" w:name="_Toc193154133"/>
      <w:r w:rsidRPr="00F92708">
        <w:lastRenderedPageBreak/>
        <w:t>Importance of Liming</w:t>
      </w:r>
      <w:bookmarkEnd w:id="48"/>
    </w:p>
    <w:p w14:paraId="2A7B2B6B" w14:textId="77777777" w:rsidR="00F92708" w:rsidRPr="00F92708" w:rsidRDefault="00F92708" w:rsidP="006F211C">
      <w:pPr>
        <w:pStyle w:val="ListParagraph"/>
        <w:numPr>
          <w:ilvl w:val="0"/>
          <w:numId w:val="35"/>
        </w:numPr>
        <w:spacing w:line="360" w:lineRule="auto"/>
      </w:pPr>
      <w:r w:rsidRPr="00F92708">
        <w:t>The primary purpose of liming in sugar juice processing is to adjust the pH of the cane juice. By increasing the pH, liming helps to precipitate various impurities such as proteins, colloids, and colorants that can negatively affect the quality of sugar. This adjustment leads to improved settling rates during clarification, resulting in clearer juice with reduced turbidity.</w:t>
      </w:r>
    </w:p>
    <w:p w14:paraId="523D6CF4" w14:textId="0FAF026C" w:rsidR="00F92708" w:rsidRPr="00F92708" w:rsidRDefault="00F92708" w:rsidP="006F211C">
      <w:pPr>
        <w:pStyle w:val="Heading3"/>
      </w:pPr>
      <w:bookmarkStart w:id="49" w:name="_Toc193154134"/>
      <w:r w:rsidRPr="00F92708">
        <w:t>Types of Liming Processes</w:t>
      </w:r>
      <w:bookmarkEnd w:id="49"/>
    </w:p>
    <w:p w14:paraId="1989B89D" w14:textId="77777777" w:rsidR="00F92708" w:rsidRPr="00F92708" w:rsidRDefault="00F92708" w:rsidP="006F211C">
      <w:pPr>
        <w:pStyle w:val="ListParagraph"/>
        <w:numPr>
          <w:ilvl w:val="0"/>
          <w:numId w:val="35"/>
        </w:numPr>
        <w:spacing w:line="360" w:lineRule="auto"/>
      </w:pPr>
      <w:r w:rsidRPr="00F92708">
        <w:t>In South Africa, two main types of liming processes are commonly employed: </w:t>
      </w:r>
      <w:r w:rsidRPr="00F92708">
        <w:rPr>
          <w:b/>
          <w:bCs/>
        </w:rPr>
        <w:t>cold liming</w:t>
      </w:r>
      <w:r w:rsidRPr="00F92708">
        <w:t> and </w:t>
      </w:r>
      <w:r w:rsidRPr="00F92708">
        <w:rPr>
          <w:b/>
          <w:bCs/>
        </w:rPr>
        <w:t>hot liming</w:t>
      </w:r>
      <w:r w:rsidRPr="00F92708">
        <w:t>.</w:t>
      </w:r>
    </w:p>
    <w:p w14:paraId="537C2F0F" w14:textId="77777777" w:rsidR="00F92708" w:rsidRPr="00F92708" w:rsidRDefault="00F92708" w:rsidP="006F211C">
      <w:pPr>
        <w:numPr>
          <w:ilvl w:val="0"/>
          <w:numId w:val="35"/>
        </w:numPr>
        <w:spacing w:line="360" w:lineRule="auto"/>
      </w:pPr>
      <w:r w:rsidRPr="00F92708">
        <w:rPr>
          <w:b/>
          <w:bCs/>
        </w:rPr>
        <w:t>Cold Liming</w:t>
      </w:r>
      <w:r w:rsidRPr="00F92708">
        <w:t>: This method involves adding lime to raw juice at ambient temperatures. It is generally less effective than hot liming but can be used when energy costs are a concern or when processing conditions do not allow for heating.</w:t>
      </w:r>
    </w:p>
    <w:p w14:paraId="5E262BFD" w14:textId="77777777" w:rsidR="00F92708" w:rsidRPr="00F92708" w:rsidRDefault="00F92708" w:rsidP="006F211C">
      <w:pPr>
        <w:numPr>
          <w:ilvl w:val="0"/>
          <w:numId w:val="35"/>
        </w:numPr>
        <w:spacing w:line="360" w:lineRule="auto"/>
      </w:pPr>
      <w:r w:rsidRPr="00F92708">
        <w:rPr>
          <w:b/>
          <w:bCs/>
        </w:rPr>
        <w:t>Hot Liming</w:t>
      </w:r>
      <w:r w:rsidRPr="00F92708">
        <w:t>: In this process, lime is added to heated cane juice. Hot liming tends to yield better results in terms of clarification efficiency because higher temperatures enhance the solubility of lime and improve coagulation processes.</w:t>
      </w:r>
    </w:p>
    <w:p w14:paraId="79726512" w14:textId="47FC9285" w:rsidR="00F92708" w:rsidRPr="00F92708" w:rsidRDefault="00F92708" w:rsidP="006F211C">
      <w:pPr>
        <w:pStyle w:val="Heading3"/>
      </w:pPr>
      <w:bookmarkStart w:id="50" w:name="_Toc193154135"/>
      <w:r w:rsidRPr="00F92708">
        <w:t>Effects on Juice Quality</w:t>
      </w:r>
      <w:bookmarkEnd w:id="50"/>
    </w:p>
    <w:p w14:paraId="349C4D6A" w14:textId="77777777" w:rsidR="00F92708" w:rsidRPr="00F92708" w:rsidRDefault="00F92708" w:rsidP="006F211C">
      <w:pPr>
        <w:pStyle w:val="ListParagraph"/>
        <w:numPr>
          <w:ilvl w:val="0"/>
          <w:numId w:val="35"/>
        </w:numPr>
        <w:spacing w:line="360" w:lineRule="auto"/>
      </w:pPr>
      <w:r w:rsidRPr="00F92708">
        <w:t>Research has shown that incorporating alum during the liming process can further enhance clarification efficiency. For instance, studies indicate that using alum at specific concentrations (e.g., 150 mg L−1) during intermediate liming significantly reduces color and turbidity levels in clarified cane juice by 36.9% and 98.1%, respectively</w:t>
      </w:r>
      <w:hyperlink r:id="rId23" w:anchor="fn:1" w:tooltip="see footnote" w:history="1">
        <w:r w:rsidRPr="00F92708">
          <w:rPr>
            <w:rStyle w:val="Hyperlink"/>
            <w:vertAlign w:val="superscript"/>
          </w:rPr>
          <w:t>1</w:t>
        </w:r>
      </w:hyperlink>
      <w:r w:rsidRPr="00F92708">
        <w:t>. Additionally, it was found that sucrose losses were lower in clarified juices treated with alum compared to those without it.</w:t>
      </w:r>
    </w:p>
    <w:p w14:paraId="6B52A84F" w14:textId="77777777" w:rsidR="00F92708" w:rsidRPr="00F92708" w:rsidRDefault="00F92708" w:rsidP="006F211C">
      <w:pPr>
        <w:pStyle w:val="ListParagraph"/>
        <w:numPr>
          <w:ilvl w:val="0"/>
          <w:numId w:val="35"/>
        </w:numPr>
        <w:spacing w:line="360" w:lineRule="auto"/>
      </w:pPr>
      <w:r w:rsidRPr="00F92708">
        <w:t>The initial settling rate achieved with alum treatment was notably high (260 ml min−1), leading to a compact final mud volume (10.3%), which indicates efficient separation of impurities from the juice</w:t>
      </w:r>
      <w:hyperlink r:id="rId24" w:anchor="fn:1" w:tooltip="see footnote" w:history="1">
        <w:r w:rsidRPr="00F92708">
          <w:rPr>
            <w:rStyle w:val="Hyperlink"/>
            <w:vertAlign w:val="superscript"/>
          </w:rPr>
          <w:t>1</w:t>
        </w:r>
      </w:hyperlink>
      <w:r w:rsidRPr="00F92708">
        <w:t>. Furthermore, residual aluminum concentrations after treatment were found to be lower than natural aluminum levels present in untreated cane juice</w:t>
      </w:r>
      <w:hyperlink r:id="rId25" w:anchor="fn:1" w:tooltip="see footnote" w:history="1">
        <w:r w:rsidRPr="00F92708">
          <w:rPr>
            <w:rStyle w:val="Hyperlink"/>
            <w:vertAlign w:val="superscript"/>
          </w:rPr>
          <w:t>1</w:t>
        </w:r>
      </w:hyperlink>
      <w:r w:rsidRPr="00F92708">
        <w:t>.</w:t>
      </w:r>
    </w:p>
    <w:p w14:paraId="5D0FBF81" w14:textId="77777777" w:rsidR="00F92708" w:rsidRPr="00F92708" w:rsidRDefault="00F92708" w:rsidP="006F211C">
      <w:pPr>
        <w:spacing w:line="360" w:lineRule="auto"/>
      </w:pPr>
    </w:p>
    <w:p w14:paraId="0DE0661D" w14:textId="77777777" w:rsidR="008A6C20" w:rsidRPr="008A6C20" w:rsidRDefault="008A6C20" w:rsidP="006F211C">
      <w:pPr>
        <w:spacing w:line="360" w:lineRule="auto"/>
      </w:pPr>
    </w:p>
    <w:p w14:paraId="47D1519F" w14:textId="49724D0C" w:rsidR="008A6C20" w:rsidRDefault="008A6C20" w:rsidP="006F211C">
      <w:pPr>
        <w:pStyle w:val="Heading2"/>
        <w:spacing w:line="360" w:lineRule="auto"/>
      </w:pPr>
      <w:bookmarkStart w:id="51" w:name="_Toc193154136"/>
      <w:r w:rsidRPr="008A6C20">
        <w:lastRenderedPageBreak/>
        <w:t>KT0204 Operation of Clarifiers</w:t>
      </w:r>
      <w:bookmarkEnd w:id="51"/>
    </w:p>
    <w:p w14:paraId="7AE59F7B" w14:textId="77777777" w:rsidR="00F92708" w:rsidRPr="00F92708" w:rsidRDefault="00F92708" w:rsidP="006F211C">
      <w:pPr>
        <w:spacing w:line="360" w:lineRule="auto"/>
      </w:pPr>
      <w:r w:rsidRPr="00F92708">
        <w:rPr>
          <w:b/>
          <w:bCs/>
        </w:rPr>
        <w:t>The operation of clarifiers in sugar juice handling and clarification in South Africa involves several key processes aimed at separating solids from cane juice to produce a clearer liquid suitable for further processing.</w:t>
      </w:r>
    </w:p>
    <w:p w14:paraId="562418DC" w14:textId="3F8DD561" w:rsidR="00F92708" w:rsidRPr="00F92708" w:rsidRDefault="00F92708" w:rsidP="006F211C">
      <w:pPr>
        <w:pStyle w:val="Heading3"/>
      </w:pPr>
      <w:bookmarkStart w:id="52" w:name="_Toc193154137"/>
      <w:r w:rsidRPr="00F92708">
        <w:t>Introduction to Clarifiers</w:t>
      </w:r>
      <w:bookmarkEnd w:id="52"/>
    </w:p>
    <w:p w14:paraId="41DA8E68" w14:textId="77777777" w:rsidR="00F92708" w:rsidRPr="00F92708" w:rsidRDefault="00F92708" w:rsidP="006F211C">
      <w:pPr>
        <w:pStyle w:val="ListParagraph"/>
        <w:numPr>
          <w:ilvl w:val="0"/>
          <w:numId w:val="36"/>
        </w:numPr>
        <w:spacing w:line="360" w:lineRule="auto"/>
      </w:pPr>
      <w:r w:rsidRPr="00F92708">
        <w:t>Clarifiers are essential components in the sugar production process, specifically designed to separate suspended solids from cane juice. These solids can originate from various sources, including sand that adheres to the cane stalks and materials inherent within the cane itself. The effective separation of these solids is crucial for ensuring the quality of the final sugar product.</w:t>
      </w:r>
    </w:p>
    <w:p w14:paraId="7896077E" w14:textId="3F3FB4A4" w:rsidR="00F92708" w:rsidRPr="00F92708" w:rsidRDefault="00F92708" w:rsidP="006F211C">
      <w:pPr>
        <w:pStyle w:val="Heading3"/>
      </w:pPr>
      <w:bookmarkStart w:id="53" w:name="_Toc193154138"/>
      <w:r w:rsidRPr="00F92708">
        <w:t>Mechanism of Operation</w:t>
      </w:r>
      <w:bookmarkEnd w:id="53"/>
    </w:p>
    <w:p w14:paraId="2EAA5334" w14:textId="77777777" w:rsidR="00F92708" w:rsidRPr="00F92708" w:rsidRDefault="00F92708" w:rsidP="006F211C">
      <w:pPr>
        <w:pStyle w:val="ListParagraph"/>
        <w:numPr>
          <w:ilvl w:val="0"/>
          <w:numId w:val="36"/>
        </w:numPr>
        <w:spacing w:line="360" w:lineRule="auto"/>
      </w:pPr>
      <w:r w:rsidRPr="00F92708">
        <w:t>The operation of a clarifier typically involves the following steps:</w:t>
      </w:r>
    </w:p>
    <w:p w14:paraId="5746B10E" w14:textId="77777777" w:rsidR="00F92708" w:rsidRPr="00F92708" w:rsidRDefault="00F92708" w:rsidP="006F211C">
      <w:pPr>
        <w:numPr>
          <w:ilvl w:val="0"/>
          <w:numId w:val="36"/>
        </w:numPr>
        <w:spacing w:line="360" w:lineRule="auto"/>
      </w:pPr>
      <w:r w:rsidRPr="00F92708">
        <w:rPr>
          <w:b/>
          <w:bCs/>
        </w:rPr>
        <w:t>Juice Inlet</w:t>
      </w:r>
      <w:r w:rsidRPr="00F92708">
        <w:t>: Cane juice enters the clarifier, where it contains a mixture of liquid sugar and suspended solids.</w:t>
      </w:r>
    </w:p>
    <w:p w14:paraId="4E0344A5" w14:textId="77777777" w:rsidR="00F92708" w:rsidRPr="00F92708" w:rsidRDefault="00F92708" w:rsidP="006F211C">
      <w:pPr>
        <w:numPr>
          <w:ilvl w:val="0"/>
          <w:numId w:val="36"/>
        </w:numPr>
        <w:spacing w:line="360" w:lineRule="auto"/>
      </w:pPr>
      <w:r w:rsidRPr="00F92708">
        <w:rPr>
          <w:b/>
          <w:bCs/>
        </w:rPr>
        <w:t>Settling Process</w:t>
      </w:r>
      <w:r w:rsidRPr="00F92708">
        <w:t>: The clarifier allows solid particles to settle out onto a tray or compartment at the bottom. This settling occurs due to gravity, as denser solid particles sink while lighter liquid rises.</w:t>
      </w:r>
    </w:p>
    <w:p w14:paraId="6E6D509F" w14:textId="77777777" w:rsidR="00F92708" w:rsidRPr="00F92708" w:rsidRDefault="00F92708" w:rsidP="006F211C">
      <w:pPr>
        <w:numPr>
          <w:ilvl w:val="0"/>
          <w:numId w:val="36"/>
        </w:numPr>
        <w:spacing w:line="360" w:lineRule="auto"/>
      </w:pPr>
      <w:r w:rsidRPr="00F92708">
        <w:rPr>
          <w:b/>
          <w:bCs/>
        </w:rPr>
        <w:t>Mud Compartment</w:t>
      </w:r>
      <w:r w:rsidRPr="00F92708">
        <w:t>: Once settled, the solids (often referred to as “mud”) are swept from the tray into a designated mud compartment.</w:t>
      </w:r>
    </w:p>
    <w:p w14:paraId="72BAC611" w14:textId="77777777" w:rsidR="00F92708" w:rsidRPr="00F92708" w:rsidRDefault="00F92708" w:rsidP="006F211C">
      <w:pPr>
        <w:numPr>
          <w:ilvl w:val="0"/>
          <w:numId w:val="36"/>
        </w:numPr>
        <w:spacing w:line="360" w:lineRule="auto"/>
      </w:pPr>
      <w:r w:rsidRPr="00F92708">
        <w:rPr>
          <w:b/>
          <w:bCs/>
        </w:rPr>
        <w:t>Pumping for Further Processing</w:t>
      </w:r>
      <w:r w:rsidRPr="00F92708">
        <w:t>: The accumulated mud is then pumped out for further treatment, which typically includes desweetening and dewatering processes.</w:t>
      </w:r>
    </w:p>
    <w:p w14:paraId="024D6002" w14:textId="0A01DF95" w:rsidR="00F92708" w:rsidRPr="00F92708" w:rsidRDefault="00F92708" w:rsidP="006F211C">
      <w:pPr>
        <w:pStyle w:val="Heading3"/>
      </w:pPr>
      <w:bookmarkStart w:id="54" w:name="_Toc193154139"/>
      <w:r w:rsidRPr="00F92708">
        <w:t>Types of Clarifiers</w:t>
      </w:r>
      <w:bookmarkEnd w:id="54"/>
    </w:p>
    <w:p w14:paraId="6D68DA81" w14:textId="32B18310" w:rsidR="006F211C" w:rsidRDefault="00F92708" w:rsidP="006F211C">
      <w:pPr>
        <w:pStyle w:val="ListParagraph"/>
        <w:numPr>
          <w:ilvl w:val="0"/>
          <w:numId w:val="36"/>
        </w:numPr>
        <w:spacing w:line="360" w:lineRule="auto"/>
      </w:pPr>
      <w:r w:rsidRPr="00F92708">
        <w:t>Historically, multitray clarifiers such as Dorr, Graver, Bach, and RapiDorr were widely used in sugar processing. However, modern installations predominantly utilize single tray clarifiers known as SRI clarifiers. These are characterized by their efficiency and shorter juice retention times.</w:t>
      </w:r>
    </w:p>
    <w:p w14:paraId="2178CF32" w14:textId="3D5CD4A5" w:rsidR="00F92708" w:rsidRPr="006F211C" w:rsidRDefault="006F211C" w:rsidP="006F211C">
      <w:pPr>
        <w:spacing w:after="160" w:line="259" w:lineRule="auto"/>
        <w:jc w:val="left"/>
        <w:rPr>
          <w:rFonts w:cs="Calibri"/>
        </w:rPr>
      </w:pPr>
      <w:r>
        <w:br w:type="page"/>
      </w:r>
    </w:p>
    <w:p w14:paraId="6A938664" w14:textId="77777777" w:rsidR="00F92708" w:rsidRPr="00F92708" w:rsidRDefault="00F92708" w:rsidP="006F211C">
      <w:pPr>
        <w:pStyle w:val="Heading4"/>
      </w:pPr>
      <w:r w:rsidRPr="00F92708">
        <w:lastRenderedPageBreak/>
        <w:t>SRI Clarifier Features</w:t>
      </w:r>
    </w:p>
    <w:p w14:paraId="3897A117" w14:textId="77777777" w:rsidR="00F92708" w:rsidRPr="00F92708" w:rsidRDefault="00F92708" w:rsidP="006F211C">
      <w:pPr>
        <w:numPr>
          <w:ilvl w:val="0"/>
          <w:numId w:val="36"/>
        </w:numPr>
        <w:spacing w:line="360" w:lineRule="auto"/>
      </w:pPr>
      <w:r w:rsidRPr="00F92708">
        <w:rPr>
          <w:b/>
          <w:bCs/>
        </w:rPr>
        <w:t>Single Tray Design</w:t>
      </w:r>
      <w:r w:rsidRPr="00F92708">
        <w:t>: Unlike traditional multitray systems, SRI clarifiers operate with a single tray or no trays at all.</w:t>
      </w:r>
    </w:p>
    <w:p w14:paraId="2C0BC560" w14:textId="77777777" w:rsidR="00F92708" w:rsidRPr="00F92708" w:rsidRDefault="00F92708" w:rsidP="006F211C">
      <w:pPr>
        <w:numPr>
          <w:ilvl w:val="0"/>
          <w:numId w:val="36"/>
        </w:numPr>
        <w:spacing w:line="360" w:lineRule="auto"/>
      </w:pPr>
      <w:r w:rsidRPr="00F92708">
        <w:rPr>
          <w:b/>
          <w:bCs/>
        </w:rPr>
        <w:t>Short Juice Retention Times</w:t>
      </w:r>
      <w:r w:rsidRPr="00F92708">
        <w:t>: The typical retention time in an SRI clarifier is around 40 minutes or less, which enhances operational efficiency.</w:t>
      </w:r>
    </w:p>
    <w:p w14:paraId="5A9FBB6E" w14:textId="77777777" w:rsidR="00F92708" w:rsidRPr="00F92708" w:rsidRDefault="00F92708" w:rsidP="006F211C">
      <w:pPr>
        <w:numPr>
          <w:ilvl w:val="0"/>
          <w:numId w:val="36"/>
        </w:numPr>
        <w:spacing w:line="360" w:lineRule="auto"/>
      </w:pPr>
      <w:r w:rsidRPr="00F92708">
        <w:rPr>
          <w:b/>
          <w:bCs/>
        </w:rPr>
        <w:t>Upflow Velocity Calculation</w:t>
      </w:r>
      <w:r w:rsidRPr="00F92708">
        <w:t>: The upflow velocity is critical for determining how effectively solids settle out of the juice. It is calculated as half the initial settling rate of the mud within the juice. For projects where settling characteristics are unknown, an upflow velocity range between 65 to 80 mm/min is assumed; most SRI clarifiers in South Africa operate below 72 mm/min.</w:t>
      </w:r>
    </w:p>
    <w:p w14:paraId="3CE656B5" w14:textId="77777777" w:rsidR="00F92708" w:rsidRPr="00F92708" w:rsidRDefault="00F92708" w:rsidP="006F211C">
      <w:pPr>
        <w:numPr>
          <w:ilvl w:val="0"/>
          <w:numId w:val="36"/>
        </w:numPr>
        <w:spacing w:line="360" w:lineRule="auto"/>
      </w:pPr>
      <w:r w:rsidRPr="00F92708">
        <w:rPr>
          <w:b/>
          <w:bCs/>
        </w:rPr>
        <w:t>Residence Time</w:t>
      </w:r>
      <w:r w:rsidRPr="00F92708">
        <w:t>: The residence time—the duration that juice remains in the clarifier—is usually maintained between 40 to 45 minutes.</w:t>
      </w:r>
    </w:p>
    <w:p w14:paraId="6B993F3C" w14:textId="04EB0F1B" w:rsidR="00F92708" w:rsidRPr="00F92708" w:rsidRDefault="00F92708" w:rsidP="006F211C">
      <w:pPr>
        <w:pStyle w:val="Heading3"/>
      </w:pPr>
      <w:bookmarkStart w:id="55" w:name="_Toc193154140"/>
      <w:r w:rsidRPr="00F92708">
        <w:t>Design Parameters</w:t>
      </w:r>
      <w:bookmarkEnd w:id="55"/>
    </w:p>
    <w:p w14:paraId="711BC6B2" w14:textId="77777777" w:rsidR="00F92708" w:rsidRPr="00F92708" w:rsidRDefault="00F92708" w:rsidP="006F211C">
      <w:pPr>
        <w:pStyle w:val="ListParagraph"/>
        <w:numPr>
          <w:ilvl w:val="0"/>
          <w:numId w:val="36"/>
        </w:numPr>
        <w:spacing w:line="360" w:lineRule="auto"/>
      </w:pPr>
      <w:r w:rsidRPr="00F92708">
        <w:t>The design parameters for an effective clarifier include:</w:t>
      </w:r>
    </w:p>
    <w:p w14:paraId="51A29C11" w14:textId="77777777" w:rsidR="00F92708" w:rsidRPr="00F92708" w:rsidRDefault="00F92708" w:rsidP="006F211C">
      <w:pPr>
        <w:numPr>
          <w:ilvl w:val="0"/>
          <w:numId w:val="36"/>
        </w:numPr>
        <w:spacing w:line="360" w:lineRule="auto"/>
      </w:pPr>
      <w:r w:rsidRPr="00F92708">
        <w:rPr>
          <w:b/>
          <w:bCs/>
        </w:rPr>
        <w:t>Volumetric Juice Flow</w:t>
      </w:r>
      <w:r w:rsidRPr="00F92708">
        <w:t>: This refers to how much juice flows through the system over time.</w:t>
      </w:r>
    </w:p>
    <w:p w14:paraId="664A0653" w14:textId="77777777" w:rsidR="00F92708" w:rsidRPr="00F92708" w:rsidRDefault="00F92708" w:rsidP="006F211C">
      <w:pPr>
        <w:numPr>
          <w:ilvl w:val="0"/>
          <w:numId w:val="36"/>
        </w:numPr>
        <w:spacing w:line="360" w:lineRule="auto"/>
      </w:pPr>
      <w:r w:rsidRPr="00F92708">
        <w:rPr>
          <w:b/>
          <w:bCs/>
        </w:rPr>
        <w:t>Cross-sectional Area Calculation</w:t>
      </w:r>
      <w:r w:rsidRPr="00F92708">
        <w:t>: Based on volumetric flow rates and upflow velocity, engineers can calculate necessary dimensions such as cross-sectional area (and thus diameter) and operating depth of the clarifier.</w:t>
      </w:r>
    </w:p>
    <w:p w14:paraId="40E1894D" w14:textId="77777777" w:rsidR="00F92708" w:rsidRPr="00F92708" w:rsidRDefault="00F92708" w:rsidP="006F211C">
      <w:pPr>
        <w:pStyle w:val="ListParagraph"/>
        <w:numPr>
          <w:ilvl w:val="0"/>
          <w:numId w:val="36"/>
        </w:numPr>
        <w:spacing w:line="360" w:lineRule="auto"/>
      </w:pPr>
      <w:r w:rsidRPr="00F92708">
        <w:t>These parameters ensure that each installation operates efficiently under varying conditions while maintaining optimal performance levels.</w:t>
      </w:r>
    </w:p>
    <w:p w14:paraId="275D1F13" w14:textId="77777777" w:rsidR="00F92708" w:rsidRPr="00F92708" w:rsidRDefault="00F92708" w:rsidP="006F211C">
      <w:pPr>
        <w:spacing w:line="360" w:lineRule="auto"/>
      </w:pPr>
    </w:p>
    <w:p w14:paraId="257B949F" w14:textId="77777777" w:rsidR="008A6C20" w:rsidRPr="008A6C20" w:rsidRDefault="008A6C20" w:rsidP="006F211C">
      <w:pPr>
        <w:spacing w:line="360" w:lineRule="auto"/>
      </w:pPr>
    </w:p>
    <w:p w14:paraId="44352265" w14:textId="359AB277" w:rsidR="008A6C20" w:rsidRDefault="008A6C20" w:rsidP="006F211C">
      <w:pPr>
        <w:pStyle w:val="Heading2"/>
        <w:spacing w:line="360" w:lineRule="auto"/>
      </w:pPr>
      <w:bookmarkStart w:id="56" w:name="_Toc193154141"/>
      <w:r w:rsidRPr="008A6C20">
        <w:lastRenderedPageBreak/>
        <w:t>KT0205 Filtration</w:t>
      </w:r>
      <w:bookmarkEnd w:id="56"/>
    </w:p>
    <w:p w14:paraId="5C390066" w14:textId="77777777" w:rsidR="00F92708" w:rsidRPr="00F92708" w:rsidRDefault="00F92708" w:rsidP="006F211C">
      <w:pPr>
        <w:spacing w:line="360" w:lineRule="auto"/>
      </w:pPr>
      <w:r w:rsidRPr="00F92708">
        <w:rPr>
          <w:bCs/>
        </w:rPr>
        <w:t>Filtration plays a crucial role in the handling and clarification of sugar juice in South Africa, ensuring the quality and purity of the final product. The process involves several steps that are essential for producing high-quality sugar from raw cane juice.</w:t>
      </w:r>
    </w:p>
    <w:p w14:paraId="11D1382D" w14:textId="77777777" w:rsidR="00F92708" w:rsidRPr="00F92708" w:rsidRDefault="00F92708" w:rsidP="006F211C">
      <w:pPr>
        <w:pStyle w:val="Heading3"/>
      </w:pPr>
      <w:bookmarkStart w:id="57" w:name="_Toc193154142"/>
      <w:r w:rsidRPr="00F92708">
        <w:t>Importance of Filtration</w:t>
      </w:r>
      <w:bookmarkEnd w:id="57"/>
    </w:p>
    <w:p w14:paraId="2264D823" w14:textId="77777777" w:rsidR="00F92708" w:rsidRPr="00F92708" w:rsidRDefault="00F92708" w:rsidP="006F211C">
      <w:pPr>
        <w:pStyle w:val="ListParagraph"/>
        <w:numPr>
          <w:ilvl w:val="0"/>
          <w:numId w:val="37"/>
        </w:numPr>
        <w:spacing w:line="360" w:lineRule="auto"/>
      </w:pPr>
      <w:r w:rsidRPr="00F92708">
        <w:t>Filtration is vital in the sugar industry as it helps remove impurities, suspended solids, and microorganisms from sugar juice. This process not only enhances the clarity of the juice but also improves its overall quality, which is critical for subsequent processing stages. In South Africa, where sugar production is a significant agricultural activity, maintaining high standards of juice quality is essential for both domestic consumption and export.</w:t>
      </w:r>
    </w:p>
    <w:p w14:paraId="11C47CA0" w14:textId="77777777" w:rsidR="00F92708" w:rsidRPr="00F92708" w:rsidRDefault="00F92708" w:rsidP="006F211C">
      <w:pPr>
        <w:pStyle w:val="Heading3"/>
      </w:pPr>
      <w:bookmarkStart w:id="58" w:name="_Toc193154143"/>
      <w:r w:rsidRPr="00F92708">
        <w:t>Steps Involved in Sugar Juice Filtration</w:t>
      </w:r>
      <w:bookmarkEnd w:id="58"/>
    </w:p>
    <w:p w14:paraId="39EDCBA9" w14:textId="77777777" w:rsidR="00F92708" w:rsidRPr="00F92708" w:rsidRDefault="00F92708" w:rsidP="006F211C">
      <w:pPr>
        <w:numPr>
          <w:ilvl w:val="0"/>
          <w:numId w:val="37"/>
        </w:numPr>
        <w:spacing w:line="360" w:lineRule="auto"/>
      </w:pPr>
      <w:r w:rsidRPr="00F92708">
        <w:rPr>
          <w:b/>
          <w:bCs/>
        </w:rPr>
        <w:t>Initial Juice Extraction</w:t>
      </w:r>
      <w:r w:rsidRPr="00F92708">
        <w:t>: The first step involves extracting juice from sugarcane through crushing or milling. This raw juice contains various impurities such as soil particles, plant fibers, and other organic matter.</w:t>
      </w:r>
    </w:p>
    <w:p w14:paraId="72AADB72" w14:textId="77777777" w:rsidR="00F92708" w:rsidRPr="00F92708" w:rsidRDefault="00F92708" w:rsidP="006F211C">
      <w:pPr>
        <w:numPr>
          <w:ilvl w:val="0"/>
          <w:numId w:val="37"/>
        </w:numPr>
        <w:spacing w:line="360" w:lineRule="auto"/>
      </w:pPr>
      <w:r w:rsidRPr="00F92708">
        <w:rPr>
          <w:b/>
          <w:bCs/>
        </w:rPr>
        <w:t>Preliminary Clarification</w:t>
      </w:r>
      <w:r w:rsidRPr="00F92708">
        <w:t>: After extraction, the raw juice undergoes preliminary clarification to remove larger particles. This can be achieved through settling tanks or centrifugation methods where gravity or centrifugal force helps separate heavier solids from the liquid.</w:t>
      </w:r>
    </w:p>
    <w:p w14:paraId="1FB1A871" w14:textId="77777777" w:rsidR="00F92708" w:rsidRPr="00F92708" w:rsidRDefault="00F92708" w:rsidP="006F211C">
      <w:pPr>
        <w:numPr>
          <w:ilvl w:val="0"/>
          <w:numId w:val="37"/>
        </w:numPr>
        <w:spacing w:line="360" w:lineRule="auto"/>
      </w:pPr>
      <w:r w:rsidRPr="00F92708">
        <w:rPr>
          <w:b/>
          <w:bCs/>
        </w:rPr>
        <w:t>Filtration Techniques</w:t>
      </w:r>
      <w:r w:rsidRPr="00F92708">
        <w:t>:</w:t>
      </w:r>
    </w:p>
    <w:p w14:paraId="7D97AC9F" w14:textId="77777777" w:rsidR="00F92708" w:rsidRPr="00F92708" w:rsidRDefault="00F92708" w:rsidP="006F211C">
      <w:pPr>
        <w:numPr>
          <w:ilvl w:val="1"/>
          <w:numId w:val="37"/>
        </w:numPr>
        <w:spacing w:line="360" w:lineRule="auto"/>
      </w:pPr>
      <w:r w:rsidRPr="00F92708">
        <w:rPr>
          <w:b/>
          <w:bCs/>
        </w:rPr>
        <w:t>Coarse Filtration</w:t>
      </w:r>
      <w:r w:rsidRPr="00F92708">
        <w:t>: This initial filtration stage uses mesh screens or coarse filters to eliminate larger debris and particulate matter.</w:t>
      </w:r>
    </w:p>
    <w:p w14:paraId="3EC64B18" w14:textId="77777777" w:rsidR="00F92708" w:rsidRPr="00F92708" w:rsidRDefault="00F92708" w:rsidP="006F211C">
      <w:pPr>
        <w:numPr>
          <w:ilvl w:val="1"/>
          <w:numId w:val="37"/>
        </w:numPr>
        <w:spacing w:line="360" w:lineRule="auto"/>
      </w:pPr>
      <w:r w:rsidRPr="00F92708">
        <w:rPr>
          <w:b/>
          <w:bCs/>
        </w:rPr>
        <w:t>Fine Filtration</w:t>
      </w:r>
      <w:r w:rsidRPr="00F92708">
        <w:t>: Following coarse filtration, fine filtration techniques are employed to remove smaller particles that may still be present in the juice. Depth filters or membrane filters are commonly used at this stage.</w:t>
      </w:r>
    </w:p>
    <w:p w14:paraId="583BB0F5" w14:textId="77777777" w:rsidR="00F92708" w:rsidRPr="00F92708" w:rsidRDefault="00F92708" w:rsidP="006F211C">
      <w:pPr>
        <w:numPr>
          <w:ilvl w:val="1"/>
          <w:numId w:val="37"/>
        </w:numPr>
        <w:spacing w:line="360" w:lineRule="auto"/>
      </w:pPr>
      <w:r w:rsidRPr="00F92708">
        <w:rPr>
          <w:b/>
          <w:bCs/>
        </w:rPr>
        <w:lastRenderedPageBreak/>
        <w:t>Sterile Filtration</w:t>
      </w:r>
      <w:r w:rsidRPr="00F92708">
        <w:t>: For ensuring microbiological safety, sterile filtration may be applied to eliminate any remaining bacteria or yeast that could affect fermentation processes later on.</w:t>
      </w:r>
    </w:p>
    <w:p w14:paraId="05008DA9" w14:textId="77777777" w:rsidR="00F92708" w:rsidRPr="00F92708" w:rsidRDefault="00F92708" w:rsidP="006F211C">
      <w:pPr>
        <w:numPr>
          <w:ilvl w:val="0"/>
          <w:numId w:val="37"/>
        </w:numPr>
        <w:spacing w:line="360" w:lineRule="auto"/>
      </w:pPr>
      <w:r w:rsidRPr="00F92708">
        <w:rPr>
          <w:b/>
          <w:bCs/>
        </w:rPr>
        <w:t>Monitoring Turbidity</w:t>
      </w:r>
      <w:r w:rsidRPr="00F92708">
        <w:t>: Continuous monitoring of turbidity levels in the sugar juice is essential during filtration processes. High turbidity indicates a higher concentration of suspended solids, which can negatively impact sugar quality if not adequately addressed</w:t>
      </w:r>
      <w:hyperlink r:id="rId26" w:anchor="fn:1" w:tooltip="see footnote" w:history="1">
        <w:r w:rsidRPr="00F92708">
          <w:rPr>
            <w:rStyle w:val="Hyperlink"/>
            <w:vertAlign w:val="superscript"/>
          </w:rPr>
          <w:t>1</w:t>
        </w:r>
      </w:hyperlink>
      <w:r w:rsidRPr="00F92708">
        <w:t>.</w:t>
      </w:r>
    </w:p>
    <w:p w14:paraId="01473A08" w14:textId="77777777" w:rsidR="00F92708" w:rsidRPr="00F92708" w:rsidRDefault="00F92708" w:rsidP="006F211C">
      <w:pPr>
        <w:numPr>
          <w:ilvl w:val="0"/>
          <w:numId w:val="37"/>
        </w:numPr>
        <w:spacing w:line="360" w:lineRule="auto"/>
      </w:pPr>
      <w:r w:rsidRPr="00F92708">
        <w:rPr>
          <w:b/>
          <w:bCs/>
        </w:rPr>
        <w:t>Final Clarification</w:t>
      </w:r>
      <w:r w:rsidRPr="00F92708">
        <w:t>: After filtration, further clarification processes may include using clarifying agents such as lime or phosphoric acid to enhance sedimentation of remaining impurities before crystallization occurs.</w:t>
      </w:r>
    </w:p>
    <w:p w14:paraId="2489E9C6" w14:textId="77777777" w:rsidR="00F92708" w:rsidRPr="00F92708" w:rsidRDefault="00F92708" w:rsidP="006F211C">
      <w:pPr>
        <w:pStyle w:val="Heading3"/>
      </w:pPr>
      <w:bookmarkStart w:id="59" w:name="_Toc193154144"/>
      <w:r w:rsidRPr="00F92708">
        <w:t>Technologies Used</w:t>
      </w:r>
      <w:bookmarkEnd w:id="59"/>
    </w:p>
    <w:p w14:paraId="59DA127E" w14:textId="77777777" w:rsidR="00F92708" w:rsidRPr="00F92708" w:rsidRDefault="00F92708" w:rsidP="006F211C">
      <w:pPr>
        <w:pStyle w:val="ListParagraph"/>
        <w:numPr>
          <w:ilvl w:val="0"/>
          <w:numId w:val="37"/>
        </w:numPr>
        <w:spacing w:line="360" w:lineRule="auto"/>
      </w:pPr>
      <w:r w:rsidRPr="00F92708">
        <w:t>In South Africa’s sugar industry, various technologies are utilized for effective filtration:</w:t>
      </w:r>
    </w:p>
    <w:p w14:paraId="1E044EA5" w14:textId="77777777" w:rsidR="00F92708" w:rsidRPr="00F92708" w:rsidRDefault="00F92708" w:rsidP="006F211C">
      <w:pPr>
        <w:numPr>
          <w:ilvl w:val="0"/>
          <w:numId w:val="37"/>
        </w:numPr>
        <w:spacing w:line="360" w:lineRule="auto"/>
      </w:pPr>
      <w:r w:rsidRPr="00F92708">
        <w:rPr>
          <w:b/>
          <w:bCs/>
        </w:rPr>
        <w:t>Depth Filters</w:t>
      </w:r>
      <w:r w:rsidRPr="00F92708">
        <w:t>: These filters provide multiple layers that trap particles throughout their thickness rather than just on the surface.</w:t>
      </w:r>
    </w:p>
    <w:p w14:paraId="2649CA16" w14:textId="77777777" w:rsidR="00F92708" w:rsidRPr="00F92708" w:rsidRDefault="00F92708" w:rsidP="006F211C">
      <w:pPr>
        <w:numPr>
          <w:ilvl w:val="0"/>
          <w:numId w:val="37"/>
        </w:numPr>
        <w:spacing w:line="360" w:lineRule="auto"/>
      </w:pPr>
      <w:r w:rsidRPr="00F92708">
        <w:rPr>
          <w:b/>
          <w:bCs/>
        </w:rPr>
        <w:t>Membrane Filters</w:t>
      </w:r>
      <w:r w:rsidRPr="00F92708">
        <w:t>: These are used for fine and sterile filtration due to their ability to selectively allow certain sizes of molecules to pass while retaining others.</w:t>
      </w:r>
    </w:p>
    <w:p w14:paraId="7D538AED" w14:textId="25BF307D" w:rsidR="008A6C20" w:rsidRDefault="00F92708" w:rsidP="006F211C">
      <w:pPr>
        <w:numPr>
          <w:ilvl w:val="0"/>
          <w:numId w:val="37"/>
        </w:numPr>
        <w:spacing w:line="360" w:lineRule="auto"/>
      </w:pPr>
      <w:r w:rsidRPr="00F92708">
        <w:rPr>
          <w:b/>
          <w:bCs/>
        </w:rPr>
        <w:t>Centrifuges</w:t>
      </w:r>
      <w:r w:rsidRPr="00F92708">
        <w:t>: Centrifugal separation technology is often employed alongside filtration methods to enhance solid-liquid separation efficiency.</w:t>
      </w:r>
    </w:p>
    <w:p w14:paraId="3985FB9F" w14:textId="77777777" w:rsidR="006F211C" w:rsidRPr="008A6C20" w:rsidRDefault="006F211C" w:rsidP="006F211C">
      <w:pPr>
        <w:spacing w:line="360" w:lineRule="auto"/>
        <w:ind w:left="720"/>
      </w:pPr>
    </w:p>
    <w:p w14:paraId="45754A2B" w14:textId="0AD592AD" w:rsidR="008A6C20" w:rsidRDefault="008A6C20" w:rsidP="006F211C">
      <w:pPr>
        <w:pStyle w:val="Heading2"/>
        <w:spacing w:line="360" w:lineRule="auto"/>
      </w:pPr>
      <w:bookmarkStart w:id="60" w:name="_Toc193154145"/>
      <w:r w:rsidRPr="008A6C20">
        <w:t>KT0206 Mud recycling</w:t>
      </w:r>
      <w:bookmarkEnd w:id="60"/>
    </w:p>
    <w:p w14:paraId="033B6279" w14:textId="278C4D11" w:rsidR="006F211C" w:rsidRDefault="00F92708" w:rsidP="006F211C">
      <w:pPr>
        <w:spacing w:line="360" w:lineRule="auto"/>
        <w:rPr>
          <w:bCs/>
        </w:rPr>
      </w:pPr>
      <w:r w:rsidRPr="00F92708">
        <w:rPr>
          <w:bCs/>
        </w:rPr>
        <w:t>Mud recycling in sugar juice handling and clarification in South Africa involves the innovative use of clarifier mud, which is a byproduct of the sugar extraction process. This process aims to improve efficiency, reduce waste, and enhance the overall sustainability of sugar production.</w:t>
      </w:r>
    </w:p>
    <w:p w14:paraId="3B00C4D7" w14:textId="484A6D7F" w:rsidR="00F92708" w:rsidRPr="006F211C" w:rsidRDefault="006F211C" w:rsidP="006F211C">
      <w:pPr>
        <w:spacing w:after="160" w:line="259" w:lineRule="auto"/>
        <w:jc w:val="left"/>
        <w:rPr>
          <w:bCs/>
        </w:rPr>
      </w:pPr>
      <w:r>
        <w:rPr>
          <w:bCs/>
        </w:rPr>
        <w:br w:type="page"/>
      </w:r>
    </w:p>
    <w:p w14:paraId="183D7D26" w14:textId="48AF2638" w:rsidR="00F92708" w:rsidRPr="00F92708" w:rsidRDefault="00F92708" w:rsidP="006F211C">
      <w:pPr>
        <w:pStyle w:val="Heading3"/>
      </w:pPr>
      <w:bookmarkStart w:id="61" w:name="_Toc193154146"/>
      <w:r w:rsidRPr="00F92708">
        <w:lastRenderedPageBreak/>
        <w:t>Understanding Clarifier Mud</w:t>
      </w:r>
      <w:bookmarkEnd w:id="61"/>
    </w:p>
    <w:p w14:paraId="09F6CF56" w14:textId="77777777" w:rsidR="00F92708" w:rsidRPr="00F92708" w:rsidRDefault="00F92708" w:rsidP="006F211C">
      <w:pPr>
        <w:pStyle w:val="ListParagraph"/>
        <w:numPr>
          <w:ilvl w:val="0"/>
          <w:numId w:val="38"/>
        </w:numPr>
        <w:spacing w:line="360" w:lineRule="auto"/>
      </w:pPr>
      <w:r w:rsidRPr="00F92708">
        <w:t>Clarifier mud is generated during the clarification stage of sugar juice processing. It consists of impurities such as soil, plant material, and other organic matter that settle at the bottom of clarifiers after the juice has been treated with lime and heat. Traditionally, this mud was often discarded or disposed of, leading to environmental concerns and inefficiencies in resource utilization.</w:t>
      </w:r>
    </w:p>
    <w:p w14:paraId="5C7CC705" w14:textId="025A2104" w:rsidR="00F92708" w:rsidRPr="00F92708" w:rsidRDefault="00F92708" w:rsidP="006F211C">
      <w:pPr>
        <w:pStyle w:val="Heading3"/>
      </w:pPr>
      <w:bookmarkStart w:id="62" w:name="_Toc193154147"/>
      <w:r w:rsidRPr="00F92708">
        <w:t>The Importance of Recycling</w:t>
      </w:r>
      <w:bookmarkEnd w:id="62"/>
    </w:p>
    <w:p w14:paraId="39EBEE2C" w14:textId="77777777" w:rsidR="00F92708" w:rsidRPr="00F92708" w:rsidRDefault="00F92708" w:rsidP="006F211C">
      <w:pPr>
        <w:pStyle w:val="ListParagraph"/>
        <w:numPr>
          <w:ilvl w:val="0"/>
          <w:numId w:val="38"/>
        </w:numPr>
        <w:spacing w:line="360" w:lineRule="auto"/>
      </w:pPr>
      <w:r w:rsidRPr="00F92708">
        <w:t>Recycling clarifier mud has several benefits:</w:t>
      </w:r>
    </w:p>
    <w:p w14:paraId="2B1CE248" w14:textId="77777777" w:rsidR="00F92708" w:rsidRPr="00F92708" w:rsidRDefault="00F92708" w:rsidP="006F211C">
      <w:pPr>
        <w:numPr>
          <w:ilvl w:val="0"/>
          <w:numId w:val="38"/>
        </w:numPr>
        <w:spacing w:line="360" w:lineRule="auto"/>
      </w:pPr>
      <w:r w:rsidRPr="00F92708">
        <w:rPr>
          <w:b/>
          <w:bCs/>
        </w:rPr>
        <w:t>Resource Recovery</w:t>
      </w:r>
      <w:r w:rsidRPr="00F92708">
        <w:t>: By recycling mud back into the system, sugar mills can recover valuable nutrients and organic matter that can be beneficial for soil health when used as fertilizer.</w:t>
      </w:r>
    </w:p>
    <w:p w14:paraId="0E21A4E6" w14:textId="77777777" w:rsidR="00F92708" w:rsidRPr="00F92708" w:rsidRDefault="00F92708" w:rsidP="006F211C">
      <w:pPr>
        <w:numPr>
          <w:ilvl w:val="0"/>
          <w:numId w:val="38"/>
        </w:numPr>
        <w:spacing w:line="360" w:lineRule="auto"/>
      </w:pPr>
      <w:r w:rsidRPr="00F92708">
        <w:rPr>
          <w:b/>
          <w:bCs/>
        </w:rPr>
        <w:t>Cost Reduction</w:t>
      </w:r>
      <w:r w:rsidRPr="00F92708">
        <w:t>: Reducing waste disposal costs associated with clarifier mud can lead to significant savings for sugar producers.</w:t>
      </w:r>
    </w:p>
    <w:p w14:paraId="3BBFBCA2" w14:textId="77777777" w:rsidR="00F92708" w:rsidRPr="00F92708" w:rsidRDefault="00F92708" w:rsidP="006F211C">
      <w:pPr>
        <w:numPr>
          <w:ilvl w:val="0"/>
          <w:numId w:val="38"/>
        </w:numPr>
        <w:spacing w:line="360" w:lineRule="auto"/>
      </w:pPr>
      <w:r w:rsidRPr="00F92708">
        <w:rPr>
          <w:b/>
          <w:bCs/>
        </w:rPr>
        <w:t>Environmental Benefits</w:t>
      </w:r>
      <w:r w:rsidRPr="00F92708">
        <w:t>: Minimizing waste contributes to more sustainable practices within the industry, reducing the ecological footprint associated with sugar production.</w:t>
      </w:r>
    </w:p>
    <w:p w14:paraId="45B46BB7" w14:textId="77777777" w:rsidR="00F92708" w:rsidRPr="00F92708" w:rsidRDefault="00F92708" w:rsidP="006F211C">
      <w:pPr>
        <w:numPr>
          <w:ilvl w:val="0"/>
          <w:numId w:val="38"/>
        </w:numPr>
        <w:spacing w:line="360" w:lineRule="auto"/>
      </w:pPr>
      <w:r w:rsidRPr="00F92708">
        <w:rPr>
          <w:b/>
          <w:bCs/>
        </w:rPr>
        <w:t>Improved Juice Quality</w:t>
      </w:r>
      <w:r w:rsidRPr="00F92708">
        <w:t>: Properly managed recycling processes can enhance the quality of juice by ensuring that impurities are effectively removed from the final product.</w:t>
      </w:r>
    </w:p>
    <w:p w14:paraId="359535A8" w14:textId="56B154CB" w:rsidR="00F92708" w:rsidRPr="00F92708" w:rsidRDefault="00F92708" w:rsidP="006F211C">
      <w:pPr>
        <w:pStyle w:val="Heading3"/>
      </w:pPr>
      <w:bookmarkStart w:id="63" w:name="_Toc193154148"/>
      <w:r w:rsidRPr="00F92708">
        <w:t>The Process of Mud Recycling</w:t>
      </w:r>
      <w:bookmarkEnd w:id="63"/>
    </w:p>
    <w:p w14:paraId="38383045" w14:textId="77777777" w:rsidR="00F92708" w:rsidRPr="00F92708" w:rsidRDefault="00F92708" w:rsidP="006F211C">
      <w:pPr>
        <w:pStyle w:val="ListParagraph"/>
        <w:numPr>
          <w:ilvl w:val="0"/>
          <w:numId w:val="38"/>
        </w:numPr>
        <w:spacing w:line="360" w:lineRule="auto"/>
      </w:pPr>
      <w:r w:rsidRPr="00F92708">
        <w:t>The recycling process typically involves several steps:</w:t>
      </w:r>
    </w:p>
    <w:p w14:paraId="5EA0906B" w14:textId="77777777" w:rsidR="00F92708" w:rsidRPr="00F92708" w:rsidRDefault="00F92708" w:rsidP="006F211C">
      <w:pPr>
        <w:numPr>
          <w:ilvl w:val="0"/>
          <w:numId w:val="38"/>
        </w:numPr>
        <w:spacing w:line="360" w:lineRule="auto"/>
      </w:pPr>
      <w:r w:rsidRPr="00F92708">
        <w:rPr>
          <w:b/>
          <w:bCs/>
        </w:rPr>
        <w:t>Collection</w:t>
      </w:r>
      <w:r w:rsidRPr="00F92708">
        <w:t>: Clarifier mud is collected from settling tanks where it accumulates after juice clarification.</w:t>
      </w:r>
    </w:p>
    <w:p w14:paraId="50D15267" w14:textId="77777777" w:rsidR="00F92708" w:rsidRPr="00F92708" w:rsidRDefault="00F92708" w:rsidP="006F211C">
      <w:pPr>
        <w:numPr>
          <w:ilvl w:val="0"/>
          <w:numId w:val="38"/>
        </w:numPr>
        <w:spacing w:line="360" w:lineRule="auto"/>
      </w:pPr>
      <w:r w:rsidRPr="00F92708">
        <w:rPr>
          <w:b/>
          <w:bCs/>
        </w:rPr>
        <w:t>Treatment</w:t>
      </w:r>
      <w:r w:rsidRPr="00F92708">
        <w:t>: The collected mud may undergo treatment processes to separate useful components from unwanted materials. This could involve physical separation techniques or chemical treatments to enhance its properties for reuse.</w:t>
      </w:r>
    </w:p>
    <w:p w14:paraId="09532B16" w14:textId="77777777" w:rsidR="00F92708" w:rsidRPr="00F92708" w:rsidRDefault="00F92708" w:rsidP="006F211C">
      <w:pPr>
        <w:numPr>
          <w:ilvl w:val="0"/>
          <w:numId w:val="38"/>
        </w:numPr>
        <w:spacing w:line="360" w:lineRule="auto"/>
      </w:pPr>
      <w:r w:rsidRPr="00F92708">
        <w:rPr>
          <w:b/>
          <w:bCs/>
        </w:rPr>
        <w:t>Integration into Production</w:t>
      </w:r>
      <w:r w:rsidRPr="00F92708">
        <w:t>: Once treated, the recycled mud can be reintegrated into various stages of sugar processing or utilized as a soil amendment in agricultural practices surrounding sugarcane cultivation.</w:t>
      </w:r>
    </w:p>
    <w:p w14:paraId="56A8B386" w14:textId="77777777" w:rsidR="00F92708" w:rsidRPr="00F92708" w:rsidRDefault="00F92708" w:rsidP="006F211C">
      <w:pPr>
        <w:numPr>
          <w:ilvl w:val="0"/>
          <w:numId w:val="38"/>
        </w:numPr>
        <w:spacing w:line="360" w:lineRule="auto"/>
      </w:pPr>
      <w:r w:rsidRPr="00F92708">
        <w:rPr>
          <w:b/>
          <w:bCs/>
        </w:rPr>
        <w:lastRenderedPageBreak/>
        <w:t>Monitoring and Evaluation</w:t>
      </w:r>
      <w:r w:rsidRPr="00F92708">
        <w:t>: Continuous monitoring is essential to ensure that recycled materials do not negatively impact juice quality or operational efficiency.</w:t>
      </w:r>
    </w:p>
    <w:p w14:paraId="20FBEEED" w14:textId="6C0ECE61" w:rsidR="00F92708" w:rsidRPr="00F92708" w:rsidRDefault="00F92708" w:rsidP="006F211C">
      <w:pPr>
        <w:pStyle w:val="Heading3"/>
      </w:pPr>
      <w:bookmarkStart w:id="64" w:name="_Toc193154149"/>
      <w:r w:rsidRPr="00F92708">
        <w:t>Case Studies and Research</w:t>
      </w:r>
      <w:bookmarkEnd w:id="64"/>
    </w:p>
    <w:p w14:paraId="7C09CC5E" w14:textId="77777777" w:rsidR="00F92708" w:rsidRPr="00F92708" w:rsidRDefault="00F92708" w:rsidP="006F211C">
      <w:pPr>
        <w:pStyle w:val="ListParagraph"/>
        <w:numPr>
          <w:ilvl w:val="0"/>
          <w:numId w:val="38"/>
        </w:numPr>
        <w:spacing w:line="360" w:lineRule="auto"/>
      </w:pPr>
      <w:r w:rsidRPr="00F92708">
        <w:t>Research conducted by Meadows et al. (1998) highlights successful implementations of mud recycling systems within South African sugar mills</w:t>
      </w:r>
      <w:hyperlink r:id="rId27" w:anchor="fn:1" w:tooltip="see footnote" w:history="1">
        <w:r w:rsidRPr="00F92708">
          <w:rPr>
            <w:rStyle w:val="Hyperlink"/>
            <w:vertAlign w:val="superscript"/>
          </w:rPr>
          <w:t>1</w:t>
        </w:r>
      </w:hyperlink>
      <w:r w:rsidRPr="00F92708">
        <w:t>. Their findings indicate that integrating recycled clarifier mud into production processes not only improves operational efficiency but also aligns with broader sustainability goals within the industry.</w:t>
      </w:r>
    </w:p>
    <w:p w14:paraId="1EF21CEC" w14:textId="77777777" w:rsidR="00F92708" w:rsidRPr="00F92708" w:rsidRDefault="00F92708" w:rsidP="006F211C">
      <w:pPr>
        <w:pStyle w:val="Heading3"/>
      </w:pPr>
      <w:bookmarkStart w:id="65" w:name="_Toc193154150"/>
      <w:r w:rsidRPr="00F92708">
        <w:t>Conclusion</w:t>
      </w:r>
      <w:bookmarkEnd w:id="65"/>
    </w:p>
    <w:p w14:paraId="494C5D6E" w14:textId="77777777" w:rsidR="00F92708" w:rsidRPr="00F92708" w:rsidRDefault="00F92708" w:rsidP="006F211C">
      <w:pPr>
        <w:pStyle w:val="ListParagraph"/>
        <w:numPr>
          <w:ilvl w:val="0"/>
          <w:numId w:val="38"/>
        </w:numPr>
        <w:spacing w:line="360" w:lineRule="auto"/>
      </w:pPr>
      <w:r w:rsidRPr="00F92708">
        <w:t>In summary, </w:t>
      </w:r>
      <w:r w:rsidRPr="00F92708">
        <w:rPr>
          <w:bCs/>
        </w:rPr>
        <w:t>mud recycling in sugar juice handling and clarification in South Africa represents a significant advancement towards more sustainable practices in the sugar industry. By effectively managing clarifier mud through recycling initiatives, producers can enhance their operational efficiency while contributing positively to environmental conservation efforts</w:t>
      </w:r>
      <w:r w:rsidRPr="00F92708">
        <w:t>.</w:t>
      </w:r>
    </w:p>
    <w:p w14:paraId="41B5055D" w14:textId="77777777" w:rsidR="00F92708" w:rsidRDefault="00F92708" w:rsidP="006F211C">
      <w:pPr>
        <w:spacing w:after="0" w:line="360" w:lineRule="auto"/>
        <w:rPr>
          <w:b/>
          <w:bCs/>
          <w:sz w:val="24"/>
          <w:szCs w:val="24"/>
        </w:rPr>
      </w:pPr>
    </w:p>
    <w:p w14:paraId="68F854C3" w14:textId="795CC6DB" w:rsidR="00EC2CA9" w:rsidRPr="00EC2CA9" w:rsidRDefault="00EC2CA9" w:rsidP="006F211C">
      <w:pPr>
        <w:pStyle w:val="Heading4"/>
      </w:pPr>
      <w:r w:rsidRPr="00EC2CA9">
        <w:t>Internal Assessment Criteria and Weight</w:t>
      </w:r>
    </w:p>
    <w:p w14:paraId="2C8A1BE9" w14:textId="416E9D4B" w:rsidR="00733458" w:rsidRPr="00733458" w:rsidRDefault="00733458" w:rsidP="006F211C">
      <w:pPr>
        <w:pStyle w:val="ListParagraph"/>
        <w:numPr>
          <w:ilvl w:val="0"/>
          <w:numId w:val="28"/>
        </w:numPr>
        <w:spacing w:line="360" w:lineRule="auto"/>
        <w:rPr>
          <w:sz w:val="24"/>
          <w:szCs w:val="24"/>
        </w:rPr>
      </w:pPr>
      <w:r w:rsidRPr="00733458">
        <w:rPr>
          <w:sz w:val="24"/>
          <w:szCs w:val="24"/>
        </w:rPr>
        <w:t>IAC0201 An understanding of process steps and use of equipment related to clarification can be demonstrated</w:t>
      </w:r>
    </w:p>
    <w:p w14:paraId="1B2C5EBC" w14:textId="72DE615C" w:rsidR="00733458" w:rsidRPr="00733458" w:rsidRDefault="00733458" w:rsidP="006F211C">
      <w:pPr>
        <w:pStyle w:val="ListParagraph"/>
        <w:numPr>
          <w:ilvl w:val="0"/>
          <w:numId w:val="28"/>
        </w:numPr>
        <w:spacing w:line="360" w:lineRule="auto"/>
        <w:rPr>
          <w:sz w:val="24"/>
          <w:szCs w:val="24"/>
        </w:rPr>
      </w:pPr>
      <w:r w:rsidRPr="00733458">
        <w:rPr>
          <w:sz w:val="24"/>
          <w:szCs w:val="24"/>
        </w:rPr>
        <w:t xml:space="preserve">IAC0202 Key control points related to clarification can be listed and controls explained </w:t>
      </w:r>
    </w:p>
    <w:p w14:paraId="7928DFEB" w14:textId="6E71B4A7" w:rsidR="00DE46B9" w:rsidRDefault="00733458" w:rsidP="006F211C">
      <w:pPr>
        <w:spacing w:after="0" w:line="360" w:lineRule="auto"/>
        <w:rPr>
          <w:sz w:val="24"/>
          <w:szCs w:val="24"/>
        </w:rPr>
      </w:pPr>
      <w:r w:rsidRPr="00733458">
        <w:rPr>
          <w:sz w:val="24"/>
          <w:szCs w:val="24"/>
        </w:rPr>
        <w:t>(Weight 40%)</w:t>
      </w:r>
    </w:p>
    <w:p w14:paraId="34182342" w14:textId="77777777" w:rsidR="00DE46B9" w:rsidRDefault="00DE46B9" w:rsidP="006F211C">
      <w:pPr>
        <w:spacing w:after="0" w:line="360" w:lineRule="auto"/>
        <w:rPr>
          <w:sz w:val="24"/>
          <w:szCs w:val="24"/>
        </w:rPr>
      </w:pPr>
    </w:p>
    <w:p w14:paraId="52C083DF" w14:textId="77777777" w:rsidR="00F12699" w:rsidRDefault="00F12699" w:rsidP="006F211C">
      <w:pPr>
        <w:spacing w:after="0" w:line="360" w:lineRule="auto"/>
        <w:rPr>
          <w:sz w:val="24"/>
          <w:szCs w:val="24"/>
        </w:rPr>
      </w:pPr>
    </w:p>
    <w:p w14:paraId="30006B39" w14:textId="77777777" w:rsidR="00F12699" w:rsidRDefault="00F12699" w:rsidP="006F211C">
      <w:pPr>
        <w:spacing w:after="0" w:line="360" w:lineRule="auto"/>
        <w:rPr>
          <w:sz w:val="24"/>
          <w:szCs w:val="24"/>
        </w:rPr>
      </w:pPr>
    </w:p>
    <w:p w14:paraId="6FEA67DF" w14:textId="77777777" w:rsidR="00F12699" w:rsidRDefault="00F12699" w:rsidP="006F211C">
      <w:pPr>
        <w:spacing w:after="0" w:line="360" w:lineRule="auto"/>
        <w:rPr>
          <w:sz w:val="24"/>
          <w:szCs w:val="24"/>
        </w:rPr>
      </w:pPr>
    </w:p>
    <w:p w14:paraId="2029E45C" w14:textId="77777777" w:rsidR="00F12699" w:rsidRDefault="00F12699" w:rsidP="006F211C">
      <w:pPr>
        <w:spacing w:after="0" w:line="360" w:lineRule="auto"/>
        <w:rPr>
          <w:sz w:val="24"/>
          <w:szCs w:val="24"/>
        </w:rPr>
      </w:pPr>
    </w:p>
    <w:p w14:paraId="2EE3DCE8" w14:textId="77777777" w:rsidR="00F12699" w:rsidRDefault="00F12699" w:rsidP="006F211C">
      <w:pPr>
        <w:spacing w:after="0" w:line="360" w:lineRule="auto"/>
        <w:rPr>
          <w:sz w:val="24"/>
          <w:szCs w:val="24"/>
        </w:rPr>
      </w:pPr>
    </w:p>
    <w:p w14:paraId="2AA9D8A3" w14:textId="2312F837" w:rsidR="00DE46B9" w:rsidRDefault="00EC2CA9" w:rsidP="006F211C">
      <w:pPr>
        <w:spacing w:after="160" w:line="360" w:lineRule="auto"/>
        <w:rPr>
          <w:sz w:val="24"/>
          <w:szCs w:val="24"/>
        </w:rPr>
      </w:pPr>
      <w:r>
        <w:rPr>
          <w:sz w:val="24"/>
          <w:szCs w:val="24"/>
        </w:rPr>
        <w:br w:type="page"/>
      </w:r>
    </w:p>
    <w:p w14:paraId="09EB3112" w14:textId="42F4C4D4" w:rsidR="00733458" w:rsidRPr="00733458" w:rsidRDefault="00C369A8" w:rsidP="006F211C">
      <w:pPr>
        <w:pStyle w:val="Heading1"/>
        <w:spacing w:line="360" w:lineRule="auto"/>
      </w:pPr>
      <w:bookmarkStart w:id="66" w:name="_Toc193154151"/>
      <w:r w:rsidRPr="00EC3D14">
        <w:lastRenderedPageBreak/>
        <w:t>KM-0</w:t>
      </w:r>
      <w:r w:rsidR="00733458">
        <w:t>5</w:t>
      </w:r>
      <w:r w:rsidRPr="00EC3D14">
        <w:t xml:space="preserve">-KT03: </w:t>
      </w:r>
      <w:r w:rsidR="00733458" w:rsidRPr="00733458">
        <w:t>Problem solving (20%)</w:t>
      </w:r>
      <w:bookmarkEnd w:id="66"/>
      <w:r w:rsidR="00733458" w:rsidRPr="00733458">
        <w:t xml:space="preserve"> </w:t>
      </w:r>
    </w:p>
    <w:p w14:paraId="592DB8F7" w14:textId="0697D5A1" w:rsidR="00794BCC" w:rsidRPr="00794BCC" w:rsidRDefault="00794BCC" w:rsidP="006F211C">
      <w:pPr>
        <w:spacing w:after="0" w:line="360" w:lineRule="auto"/>
        <w:rPr>
          <w:sz w:val="24"/>
          <w:szCs w:val="24"/>
        </w:rPr>
      </w:pPr>
      <w:r w:rsidRPr="00794BCC">
        <w:rPr>
          <w:b/>
          <w:bCs/>
          <w:sz w:val="24"/>
          <w:szCs w:val="24"/>
        </w:rPr>
        <w:t xml:space="preserve">Topic elements to be covered include: </w:t>
      </w:r>
    </w:p>
    <w:p w14:paraId="60ED8F0A" w14:textId="0F739A03" w:rsidR="00733458" w:rsidRPr="00733458" w:rsidRDefault="00733458" w:rsidP="006F211C">
      <w:pPr>
        <w:pStyle w:val="ListParagraph"/>
        <w:numPr>
          <w:ilvl w:val="0"/>
          <w:numId w:val="28"/>
        </w:numPr>
        <w:spacing w:line="360" w:lineRule="auto"/>
        <w:rPr>
          <w:sz w:val="24"/>
          <w:szCs w:val="24"/>
        </w:rPr>
      </w:pPr>
      <w:r w:rsidRPr="00733458">
        <w:rPr>
          <w:sz w:val="24"/>
          <w:szCs w:val="24"/>
        </w:rPr>
        <w:t>KT0301 Heat exchange problems and corrective measures</w:t>
      </w:r>
    </w:p>
    <w:p w14:paraId="14955547" w14:textId="118EDDC8" w:rsidR="00733458" w:rsidRPr="00733458" w:rsidRDefault="00733458" w:rsidP="006F211C">
      <w:pPr>
        <w:pStyle w:val="ListParagraph"/>
        <w:numPr>
          <w:ilvl w:val="0"/>
          <w:numId w:val="28"/>
        </w:numPr>
        <w:spacing w:line="360" w:lineRule="auto"/>
        <w:rPr>
          <w:sz w:val="24"/>
          <w:szCs w:val="24"/>
        </w:rPr>
      </w:pPr>
      <w:r w:rsidRPr="00733458">
        <w:rPr>
          <w:sz w:val="24"/>
          <w:szCs w:val="24"/>
        </w:rPr>
        <w:t>KT0302 Liming problems and corrective measures</w:t>
      </w:r>
    </w:p>
    <w:p w14:paraId="3FF55079" w14:textId="03B0292D" w:rsidR="00733458" w:rsidRPr="00733458" w:rsidRDefault="00733458" w:rsidP="006F211C">
      <w:pPr>
        <w:pStyle w:val="ListParagraph"/>
        <w:numPr>
          <w:ilvl w:val="0"/>
          <w:numId w:val="28"/>
        </w:numPr>
        <w:spacing w:line="360" w:lineRule="auto"/>
        <w:rPr>
          <w:sz w:val="24"/>
          <w:szCs w:val="24"/>
        </w:rPr>
      </w:pPr>
      <w:r w:rsidRPr="00733458">
        <w:rPr>
          <w:sz w:val="24"/>
          <w:szCs w:val="24"/>
        </w:rPr>
        <w:t>KT0303 Clarification problems and corrective measures</w:t>
      </w:r>
    </w:p>
    <w:p w14:paraId="411CF6F7" w14:textId="61B94AF7" w:rsidR="00733458" w:rsidRPr="00733458" w:rsidRDefault="00733458" w:rsidP="006F211C">
      <w:pPr>
        <w:pStyle w:val="ListParagraph"/>
        <w:numPr>
          <w:ilvl w:val="0"/>
          <w:numId w:val="28"/>
        </w:numPr>
        <w:spacing w:line="360" w:lineRule="auto"/>
        <w:rPr>
          <w:sz w:val="24"/>
          <w:szCs w:val="24"/>
        </w:rPr>
      </w:pPr>
      <w:r w:rsidRPr="00733458">
        <w:rPr>
          <w:sz w:val="24"/>
          <w:szCs w:val="24"/>
        </w:rPr>
        <w:t>KT0304 Filtration problems and corrective measures</w:t>
      </w:r>
    </w:p>
    <w:p w14:paraId="020CFAA1" w14:textId="262E6715" w:rsidR="00733458" w:rsidRPr="00733458" w:rsidRDefault="00733458" w:rsidP="006F211C">
      <w:pPr>
        <w:pStyle w:val="ListParagraph"/>
        <w:numPr>
          <w:ilvl w:val="0"/>
          <w:numId w:val="28"/>
        </w:numPr>
        <w:spacing w:line="360" w:lineRule="auto"/>
        <w:rPr>
          <w:sz w:val="24"/>
          <w:szCs w:val="24"/>
        </w:rPr>
      </w:pPr>
      <w:r w:rsidRPr="00733458">
        <w:rPr>
          <w:sz w:val="24"/>
          <w:szCs w:val="24"/>
        </w:rPr>
        <w:t xml:space="preserve">KT0305 Mud recycling problems and corrective measures </w:t>
      </w:r>
    </w:p>
    <w:p w14:paraId="001E97F0" w14:textId="77777777" w:rsidR="00733458" w:rsidRDefault="00733458" w:rsidP="006F211C">
      <w:pPr>
        <w:spacing w:after="0" w:line="360" w:lineRule="auto"/>
        <w:rPr>
          <w:sz w:val="24"/>
          <w:szCs w:val="24"/>
        </w:rPr>
      </w:pPr>
    </w:p>
    <w:p w14:paraId="5C0ED3A6" w14:textId="19713B59" w:rsidR="008A6C20" w:rsidRDefault="008A6C20" w:rsidP="006F211C">
      <w:pPr>
        <w:pStyle w:val="Heading2"/>
        <w:spacing w:line="360" w:lineRule="auto"/>
      </w:pPr>
      <w:bookmarkStart w:id="67" w:name="_Toc193154152"/>
      <w:r w:rsidRPr="008A6C20">
        <w:t>KT0301 Heat exchange problems and corrective measures</w:t>
      </w:r>
      <w:bookmarkEnd w:id="67"/>
    </w:p>
    <w:p w14:paraId="74FEC830" w14:textId="77777777" w:rsidR="009A620E" w:rsidRPr="009A620E" w:rsidRDefault="009A620E" w:rsidP="006F211C">
      <w:pPr>
        <w:spacing w:line="360" w:lineRule="auto"/>
      </w:pPr>
      <w:r w:rsidRPr="009A620E">
        <w:t>In the sugar processing industry, particularly in South Africa, heat exchange plays a crucial role in the efficiency of juice handling and clarification. However, several problems can arise during this process, impacting the overall productivity and quality of the final sugar product. Below are some common heat exchange problems along with their corrective measures.</w:t>
      </w:r>
    </w:p>
    <w:p w14:paraId="6D52DD89" w14:textId="0F105FE5" w:rsidR="009A620E" w:rsidRPr="009A620E" w:rsidRDefault="009A620E" w:rsidP="006F211C">
      <w:pPr>
        <w:pStyle w:val="Heading3"/>
      </w:pPr>
      <w:bookmarkStart w:id="68" w:name="_Toc193154153"/>
      <w:r w:rsidRPr="009A620E">
        <w:t>Fouling of Heat Exchangers</w:t>
      </w:r>
      <w:bookmarkEnd w:id="68"/>
    </w:p>
    <w:p w14:paraId="1F09B39A" w14:textId="77777777" w:rsidR="009A620E" w:rsidRPr="009A620E" w:rsidRDefault="009A620E" w:rsidP="006F211C">
      <w:pPr>
        <w:pStyle w:val="ListParagraph"/>
        <w:numPr>
          <w:ilvl w:val="0"/>
          <w:numId w:val="39"/>
        </w:numPr>
        <w:spacing w:line="360" w:lineRule="auto"/>
      </w:pPr>
      <w:r w:rsidRPr="009A620E">
        <w:rPr>
          <w:b/>
          <w:bCs/>
        </w:rPr>
        <w:t>Problem:</w:t>
      </w:r>
      <w:r w:rsidRPr="009A620E">
        <w:t> Fouling occurs when solid deposits accumulate on the heat exchanger surfaces, leading to reduced heat transfer efficiency. In sugar juice processing, fouling can be caused by mineral deposits, organic matter, and other impurities present in the juice.</w:t>
      </w:r>
    </w:p>
    <w:p w14:paraId="523BE4E6" w14:textId="77777777" w:rsidR="009A620E" w:rsidRPr="009A620E" w:rsidRDefault="009A620E" w:rsidP="006F211C">
      <w:pPr>
        <w:pStyle w:val="Heading3"/>
      </w:pPr>
      <w:bookmarkStart w:id="69" w:name="_Toc193154154"/>
      <w:r w:rsidRPr="009A620E">
        <w:t>Corrective Measures:</w:t>
      </w:r>
      <w:bookmarkEnd w:id="69"/>
    </w:p>
    <w:p w14:paraId="5EC9301B" w14:textId="64871990" w:rsidR="009A620E" w:rsidRPr="009A620E" w:rsidRDefault="009A620E" w:rsidP="006F211C">
      <w:pPr>
        <w:numPr>
          <w:ilvl w:val="0"/>
          <w:numId w:val="39"/>
        </w:numPr>
        <w:spacing w:line="360" w:lineRule="auto"/>
      </w:pPr>
      <w:r w:rsidRPr="009A620E">
        <w:rPr>
          <w:b/>
          <w:bCs/>
        </w:rPr>
        <w:t>Regular Cleaning:</w:t>
      </w:r>
      <w:r w:rsidRPr="009A620E">
        <w:t> Implementing a routine cleaning schedule using Clean-In-Place (CIP) systems can help remove fouling deposits effectively. For instance, LAKOS Stainless Steel Separators can be utilized to pre-filter juice before it enters heat exchangers, significantly reducing fouling by removing solids such as sand and grit.</w:t>
      </w:r>
    </w:p>
    <w:p w14:paraId="674772DE" w14:textId="02FDFAB1" w:rsidR="009A620E" w:rsidRPr="009A620E" w:rsidRDefault="009A620E" w:rsidP="006F211C">
      <w:pPr>
        <w:numPr>
          <w:ilvl w:val="0"/>
          <w:numId w:val="39"/>
        </w:numPr>
        <w:spacing w:line="360" w:lineRule="auto"/>
      </w:pPr>
      <w:r w:rsidRPr="009A620E">
        <w:rPr>
          <w:b/>
          <w:bCs/>
        </w:rPr>
        <w:lastRenderedPageBreak/>
        <w:t>Temperature Control:</w:t>
      </w:r>
      <w:r w:rsidRPr="009A620E">
        <w:t> Maintaining optimal temperatures during juice processing can minimize fouling. Lowering the temperature during certain stages of processing may reduce the rate of deposit formation.</w:t>
      </w:r>
    </w:p>
    <w:p w14:paraId="3B0EA08A" w14:textId="023B8307" w:rsidR="009A620E" w:rsidRPr="009A620E" w:rsidRDefault="009A620E" w:rsidP="006F211C">
      <w:pPr>
        <w:pStyle w:val="Heading3"/>
      </w:pPr>
      <w:bookmarkStart w:id="70" w:name="_Toc193154155"/>
      <w:r w:rsidRPr="009A620E">
        <w:t>Inefficient Heat Transfer</w:t>
      </w:r>
      <w:bookmarkEnd w:id="70"/>
    </w:p>
    <w:p w14:paraId="3B31AB92" w14:textId="77777777" w:rsidR="009A620E" w:rsidRPr="009A620E" w:rsidRDefault="009A620E" w:rsidP="006F211C">
      <w:pPr>
        <w:pStyle w:val="ListParagraph"/>
        <w:numPr>
          <w:ilvl w:val="0"/>
          <w:numId w:val="39"/>
        </w:numPr>
        <w:spacing w:line="360" w:lineRule="auto"/>
      </w:pPr>
      <w:r w:rsidRPr="009A620E">
        <w:rPr>
          <w:b/>
          <w:bCs/>
        </w:rPr>
        <w:t>Problem:</w:t>
      </w:r>
      <w:r w:rsidRPr="009A620E">
        <w:t> Inefficient heat transfer can occur due to improper design or operation of heat exchangers, leading to inadequate heating or cooling of sugar juice. This inefficiency can result in lower evaporation rates and increased energy consumption.</w:t>
      </w:r>
    </w:p>
    <w:p w14:paraId="7B8FC6EB" w14:textId="77777777" w:rsidR="009A620E" w:rsidRPr="009A620E" w:rsidRDefault="009A620E" w:rsidP="006F211C">
      <w:pPr>
        <w:pStyle w:val="Heading3"/>
      </w:pPr>
      <w:bookmarkStart w:id="71" w:name="_Toc193154156"/>
      <w:r w:rsidRPr="009A620E">
        <w:t>Corrective Measures:</w:t>
      </w:r>
      <w:bookmarkEnd w:id="71"/>
    </w:p>
    <w:p w14:paraId="55CF1F21" w14:textId="00E1E1C3" w:rsidR="009A620E" w:rsidRPr="009A620E" w:rsidRDefault="009A620E" w:rsidP="006F211C">
      <w:pPr>
        <w:numPr>
          <w:ilvl w:val="0"/>
          <w:numId w:val="39"/>
        </w:numPr>
        <w:spacing w:line="360" w:lineRule="auto"/>
      </w:pPr>
      <w:r w:rsidRPr="009A620E">
        <w:rPr>
          <w:b/>
          <w:bCs/>
        </w:rPr>
        <w:t>Heat Exchanger Design Optimization:</w:t>
      </w:r>
      <w:r w:rsidRPr="009A620E">
        <w:t> Ensuring that heat exchangers are designed for maximum surface area contact between fluids can enhance heat transfer rates. Utilizing multiple effect evaporators allows for better utilization of steam energy.</w:t>
      </w:r>
    </w:p>
    <w:p w14:paraId="05EA1546" w14:textId="749E966E" w:rsidR="009A620E" w:rsidRPr="009A620E" w:rsidRDefault="009A620E" w:rsidP="006F211C">
      <w:pPr>
        <w:numPr>
          <w:ilvl w:val="0"/>
          <w:numId w:val="39"/>
        </w:numPr>
        <w:spacing w:line="360" w:lineRule="auto"/>
      </w:pPr>
      <w:r w:rsidRPr="009A620E">
        <w:rPr>
          <w:b/>
          <w:bCs/>
        </w:rPr>
        <w:t>Flow Rate Adjustment:</w:t>
      </w:r>
      <w:r w:rsidRPr="009A620E">
        <w:t> Adjusting the flow rates of both the heating medium (steam) and the juice being processed can improve thermal performance. Higher flow rates may enhance turbulence and increase heat transfer coefficients.</w:t>
      </w:r>
    </w:p>
    <w:p w14:paraId="003EE192" w14:textId="401E44D0" w:rsidR="009A620E" w:rsidRPr="009A620E" w:rsidRDefault="009A620E" w:rsidP="006F211C">
      <w:pPr>
        <w:pStyle w:val="Heading3"/>
      </w:pPr>
      <w:bookmarkStart w:id="72" w:name="_Toc193154157"/>
      <w:r w:rsidRPr="009A620E">
        <w:t>Temperature Fluctuations</w:t>
      </w:r>
      <w:bookmarkEnd w:id="72"/>
    </w:p>
    <w:p w14:paraId="076047EE" w14:textId="77777777" w:rsidR="009A620E" w:rsidRPr="009A620E" w:rsidRDefault="009A620E" w:rsidP="006F211C">
      <w:pPr>
        <w:pStyle w:val="ListParagraph"/>
        <w:numPr>
          <w:ilvl w:val="0"/>
          <w:numId w:val="39"/>
        </w:numPr>
        <w:spacing w:line="360" w:lineRule="auto"/>
      </w:pPr>
      <w:r w:rsidRPr="009A620E">
        <w:rPr>
          <w:b/>
          <w:bCs/>
        </w:rPr>
        <w:t>Problem:</w:t>
      </w:r>
      <w:r w:rsidRPr="009A620E">
        <w:t> Temperature fluctuations during processing can lead to inconsistent product quality and increased risk of inversion (the conversion of sucrose into glucose and fructose), which is undesirable in sugar production.</w:t>
      </w:r>
    </w:p>
    <w:p w14:paraId="13B4172F" w14:textId="77777777" w:rsidR="009A620E" w:rsidRPr="009A620E" w:rsidRDefault="009A620E" w:rsidP="006F211C">
      <w:pPr>
        <w:pStyle w:val="Heading3"/>
      </w:pPr>
      <w:bookmarkStart w:id="73" w:name="_Toc193154158"/>
      <w:r w:rsidRPr="009A620E">
        <w:t>Corrective Measures:</w:t>
      </w:r>
      <w:bookmarkEnd w:id="73"/>
    </w:p>
    <w:p w14:paraId="7EEA1DE2" w14:textId="77777777" w:rsidR="009A620E" w:rsidRPr="009A620E" w:rsidRDefault="009A620E" w:rsidP="006F211C">
      <w:pPr>
        <w:numPr>
          <w:ilvl w:val="0"/>
          <w:numId w:val="39"/>
        </w:numPr>
        <w:spacing w:line="360" w:lineRule="auto"/>
      </w:pPr>
      <w:r w:rsidRPr="009A620E">
        <w:rPr>
          <w:b/>
          <w:bCs/>
        </w:rPr>
        <w:t>Temperature Monitoring Systems:</w:t>
      </w:r>
      <w:r w:rsidRPr="009A620E">
        <w:t> Installing advanced monitoring systems that provide real-time data on temperature variations can help operators make timely adjustments to maintain stable conditions.</w:t>
      </w:r>
    </w:p>
    <w:p w14:paraId="7689646B" w14:textId="7FC0C166" w:rsidR="006F211C" w:rsidRDefault="009A620E" w:rsidP="006F211C">
      <w:pPr>
        <w:numPr>
          <w:ilvl w:val="0"/>
          <w:numId w:val="39"/>
        </w:numPr>
        <w:spacing w:line="360" w:lineRule="auto"/>
      </w:pPr>
      <w:r w:rsidRPr="009A620E">
        <w:rPr>
          <w:b/>
          <w:bCs/>
        </w:rPr>
        <w:t>Insulation Improvements:</w:t>
      </w:r>
      <w:r w:rsidRPr="009A620E">
        <w:t> Improving insulation around pipes and equipment reduces heat loss or gain from external sources, helping maintain consistent temperatures throughout the system</w:t>
      </w:r>
      <w:hyperlink r:id="rId28" w:anchor="fn:5" w:tooltip="see footnote" w:history="1">
        <w:r w:rsidRPr="009A620E">
          <w:rPr>
            <w:rStyle w:val="Hyperlink"/>
            <w:vertAlign w:val="superscript"/>
          </w:rPr>
          <w:t>5</w:t>
        </w:r>
      </w:hyperlink>
      <w:r w:rsidRPr="009A620E">
        <w:t>.</w:t>
      </w:r>
    </w:p>
    <w:p w14:paraId="31D627C7" w14:textId="43AB9C47" w:rsidR="009A620E" w:rsidRPr="009A620E" w:rsidRDefault="006F211C" w:rsidP="006F211C">
      <w:pPr>
        <w:spacing w:after="160" w:line="259" w:lineRule="auto"/>
        <w:jc w:val="left"/>
      </w:pPr>
      <w:r>
        <w:br w:type="page"/>
      </w:r>
    </w:p>
    <w:p w14:paraId="0FDE421A" w14:textId="6442ABEA" w:rsidR="009A620E" w:rsidRPr="009A620E" w:rsidRDefault="009A620E" w:rsidP="006F211C">
      <w:pPr>
        <w:pStyle w:val="Heading3"/>
      </w:pPr>
      <w:bookmarkStart w:id="74" w:name="_Toc193154159"/>
      <w:r w:rsidRPr="009A620E">
        <w:lastRenderedPageBreak/>
        <w:t>Scaling Issues</w:t>
      </w:r>
      <w:bookmarkEnd w:id="74"/>
    </w:p>
    <w:p w14:paraId="5C9AA234" w14:textId="77777777" w:rsidR="009A620E" w:rsidRPr="009A620E" w:rsidRDefault="009A620E" w:rsidP="006F211C">
      <w:pPr>
        <w:pStyle w:val="ListParagraph"/>
        <w:numPr>
          <w:ilvl w:val="0"/>
          <w:numId w:val="39"/>
        </w:numPr>
        <w:spacing w:line="360" w:lineRule="auto"/>
      </w:pPr>
      <w:r w:rsidRPr="009A620E">
        <w:rPr>
          <w:b/>
          <w:bCs/>
        </w:rPr>
        <w:t>Problem:</w:t>
      </w:r>
      <w:r w:rsidRPr="009A620E">
        <w:t> Scaling refers to the buildup of mineral deposits inside pipes and equipment due to high temperatures and concentrations found in sugar juice. This scaling not only reduces flow rates but also increases energy costs associated with heating.</w:t>
      </w:r>
    </w:p>
    <w:p w14:paraId="334D9F06" w14:textId="77777777" w:rsidR="009A620E" w:rsidRPr="009A620E" w:rsidRDefault="009A620E" w:rsidP="006F211C">
      <w:pPr>
        <w:pStyle w:val="Heading3"/>
      </w:pPr>
      <w:bookmarkStart w:id="75" w:name="_Toc193154160"/>
      <w:r w:rsidRPr="009A620E">
        <w:t>Corrective Measures:</w:t>
      </w:r>
      <w:bookmarkEnd w:id="75"/>
    </w:p>
    <w:p w14:paraId="43DA85DE" w14:textId="77777777" w:rsidR="009A620E" w:rsidRPr="009A620E" w:rsidRDefault="009A620E" w:rsidP="006F211C">
      <w:pPr>
        <w:numPr>
          <w:ilvl w:val="0"/>
          <w:numId w:val="39"/>
        </w:numPr>
        <w:spacing w:line="360" w:lineRule="auto"/>
      </w:pPr>
      <w:r w:rsidRPr="009A620E">
        <w:rPr>
          <w:b/>
          <w:bCs/>
        </w:rPr>
        <w:t>Use of Anti-scaling Agents:</w:t>
      </w:r>
      <w:r w:rsidRPr="009A620E">
        <w:t> Incorporating chemical additives that inhibit scale formation during processing can be effective in managing scaling issues.</w:t>
      </w:r>
    </w:p>
    <w:p w14:paraId="314E6393" w14:textId="2DEC8B2C" w:rsidR="009A620E" w:rsidRPr="009A620E" w:rsidRDefault="009A620E" w:rsidP="006F211C">
      <w:pPr>
        <w:numPr>
          <w:ilvl w:val="0"/>
          <w:numId w:val="39"/>
        </w:numPr>
        <w:spacing w:line="360" w:lineRule="auto"/>
      </w:pPr>
      <w:r w:rsidRPr="009A620E">
        <w:rPr>
          <w:b/>
          <w:bCs/>
        </w:rPr>
        <w:t>Regular Maintenance Checks:</w:t>
      </w:r>
      <w:r w:rsidRPr="009A620E">
        <w:t> Conducting periodic inspections and maintenance on all equipment involved in heat exchange processes ensures early detection of scaling issues before they become severe.</w:t>
      </w:r>
    </w:p>
    <w:p w14:paraId="1EE09E30" w14:textId="77777777" w:rsidR="008A6C20" w:rsidRPr="008A6C20" w:rsidRDefault="008A6C20" w:rsidP="006F211C">
      <w:pPr>
        <w:spacing w:line="360" w:lineRule="auto"/>
      </w:pPr>
    </w:p>
    <w:p w14:paraId="3FDA60C5" w14:textId="243B9CB4" w:rsidR="008A6C20" w:rsidRDefault="008A6C20" w:rsidP="006F211C">
      <w:pPr>
        <w:pStyle w:val="Heading2"/>
        <w:spacing w:line="360" w:lineRule="auto"/>
      </w:pPr>
      <w:bookmarkStart w:id="76" w:name="_Toc193154161"/>
      <w:r w:rsidRPr="008A6C20">
        <w:t>KT0302 Liming problems and corrective measures</w:t>
      </w:r>
      <w:bookmarkEnd w:id="76"/>
    </w:p>
    <w:p w14:paraId="26324AA1" w14:textId="77777777" w:rsidR="009A620E" w:rsidRPr="009A620E" w:rsidRDefault="009A620E" w:rsidP="006F211C">
      <w:pPr>
        <w:spacing w:line="360" w:lineRule="auto"/>
      </w:pPr>
      <w:r w:rsidRPr="009A620E">
        <w:t>The sugar juice handling and clarification process is critical in the sugar production industry, particularly in South Africa, where the sugarcane industry faces numerous challenges. Below are some of the key limiting problems encountered during this process:</w:t>
      </w:r>
    </w:p>
    <w:p w14:paraId="7265BD61" w14:textId="6CCA245E" w:rsidR="009A620E" w:rsidRPr="009A620E" w:rsidRDefault="009A620E" w:rsidP="006F211C">
      <w:pPr>
        <w:pStyle w:val="Heading3"/>
      </w:pPr>
      <w:bookmarkStart w:id="77" w:name="_Toc193154162"/>
      <w:r w:rsidRPr="009A620E">
        <w:t>Post-Harvest Sucrose Losses</w:t>
      </w:r>
      <w:bookmarkEnd w:id="77"/>
    </w:p>
    <w:p w14:paraId="441F2999" w14:textId="77777777" w:rsidR="009A620E" w:rsidRPr="009A620E" w:rsidRDefault="009A620E" w:rsidP="006F211C">
      <w:pPr>
        <w:pStyle w:val="ListParagraph"/>
        <w:numPr>
          <w:ilvl w:val="0"/>
          <w:numId w:val="40"/>
        </w:numPr>
        <w:spacing w:line="360" w:lineRule="auto"/>
      </w:pPr>
      <w:r w:rsidRPr="009A620E">
        <w:t>One of the most significant issues in sugar juice handling is post-harvest sucrose losses. These losses occur due to various factors, including:</w:t>
      </w:r>
    </w:p>
    <w:p w14:paraId="7A8BBA0E" w14:textId="28AE6138" w:rsidR="009A620E" w:rsidRPr="009A620E" w:rsidRDefault="009A620E" w:rsidP="006F211C">
      <w:pPr>
        <w:numPr>
          <w:ilvl w:val="0"/>
          <w:numId w:val="40"/>
        </w:numPr>
        <w:spacing w:line="360" w:lineRule="auto"/>
      </w:pPr>
      <w:r w:rsidRPr="009A620E">
        <w:rPr>
          <w:b/>
          <w:bCs/>
        </w:rPr>
        <w:t>Delays Between Harvesting and Processing</w:t>
      </w:r>
      <w:r w:rsidRPr="009A620E">
        <w:t>: The time between harvesting and crushing can lead to significant sucrose degradation. Studies indicate that a delay of more than 72 hours can result in a loss of up to 2% in sugar recovery for every hour of delay.</w:t>
      </w:r>
    </w:p>
    <w:p w14:paraId="5D6DA55E" w14:textId="6C0694F6" w:rsidR="006F211C" w:rsidRDefault="009A620E" w:rsidP="006F211C">
      <w:pPr>
        <w:numPr>
          <w:ilvl w:val="0"/>
          <w:numId w:val="40"/>
        </w:numPr>
        <w:spacing w:line="360" w:lineRule="auto"/>
      </w:pPr>
      <w:r w:rsidRPr="009A620E">
        <w:rPr>
          <w:b/>
          <w:bCs/>
        </w:rPr>
        <w:t>Microbial Activity</w:t>
      </w:r>
      <w:r w:rsidRPr="009A620E">
        <w:t>: Microorganisms such as Leuconostoc spp. invade harvested canes, leading to bio-deterioration and further sucrose loss.</w:t>
      </w:r>
    </w:p>
    <w:p w14:paraId="22171ED5" w14:textId="7A907A63" w:rsidR="009A620E" w:rsidRPr="009A620E" w:rsidRDefault="006F211C" w:rsidP="006F211C">
      <w:pPr>
        <w:spacing w:after="160" w:line="259" w:lineRule="auto"/>
        <w:jc w:val="left"/>
      </w:pPr>
      <w:r>
        <w:br w:type="page"/>
      </w:r>
    </w:p>
    <w:p w14:paraId="526DF1C5" w14:textId="7D00EA8B" w:rsidR="009A620E" w:rsidRPr="009A620E" w:rsidRDefault="009A620E" w:rsidP="006F211C">
      <w:pPr>
        <w:pStyle w:val="Heading3"/>
      </w:pPr>
      <w:bookmarkStart w:id="78" w:name="_Toc193154163"/>
      <w:r w:rsidRPr="009A620E">
        <w:lastRenderedPageBreak/>
        <w:t>Mechanical Losses</w:t>
      </w:r>
      <w:bookmarkEnd w:id="78"/>
    </w:p>
    <w:p w14:paraId="5EE0FE9D" w14:textId="77777777" w:rsidR="009A620E" w:rsidRPr="009A620E" w:rsidRDefault="009A620E" w:rsidP="006F211C">
      <w:pPr>
        <w:pStyle w:val="ListParagraph"/>
        <w:numPr>
          <w:ilvl w:val="0"/>
          <w:numId w:val="40"/>
        </w:numPr>
        <w:spacing w:line="360" w:lineRule="auto"/>
      </w:pPr>
      <w:r w:rsidRPr="009A620E">
        <w:t>Mechanical losses arise from mishandling during transportation and processing:</w:t>
      </w:r>
    </w:p>
    <w:p w14:paraId="7894A406" w14:textId="77777777" w:rsidR="009A620E" w:rsidRPr="009A620E" w:rsidRDefault="009A620E" w:rsidP="006F211C">
      <w:pPr>
        <w:numPr>
          <w:ilvl w:val="0"/>
          <w:numId w:val="40"/>
        </w:numPr>
        <w:spacing w:line="360" w:lineRule="auto"/>
      </w:pPr>
      <w:r w:rsidRPr="009A620E">
        <w:rPr>
          <w:b/>
          <w:bCs/>
        </w:rPr>
        <w:t>Injuries During Transport</w:t>
      </w:r>
      <w:r w:rsidRPr="009A620E">
        <w:t>: Harvested canes often suffer physical damage during transport, which increases susceptibility to microbial invasion and reduces juice quality</w:t>
      </w:r>
      <w:hyperlink r:id="rId29" w:anchor="fn:3" w:tooltip="see footnote" w:history="1">
        <w:r w:rsidRPr="009A620E">
          <w:rPr>
            <w:rStyle w:val="Hyperlink"/>
            <w:vertAlign w:val="superscript"/>
          </w:rPr>
          <w:t>3</w:t>
        </w:r>
      </w:hyperlink>
      <w:r w:rsidRPr="009A620E">
        <w:t>.</w:t>
      </w:r>
    </w:p>
    <w:p w14:paraId="796575F5" w14:textId="77777777" w:rsidR="009A620E" w:rsidRPr="009A620E" w:rsidRDefault="009A620E" w:rsidP="006F211C">
      <w:pPr>
        <w:numPr>
          <w:ilvl w:val="0"/>
          <w:numId w:val="40"/>
        </w:numPr>
        <w:spacing w:line="360" w:lineRule="auto"/>
      </w:pPr>
      <w:r w:rsidRPr="009A620E">
        <w:rPr>
          <w:b/>
          <w:bCs/>
        </w:rPr>
        <w:t>Inefficient Crushing Techniques</w:t>
      </w:r>
      <w:r w:rsidRPr="009A620E">
        <w:t>: Poorly designed or maintained crushing equipment can lead to inadequate extraction of juice from the cane, resulting in lower yields.</w:t>
      </w:r>
    </w:p>
    <w:p w14:paraId="446B3AE7" w14:textId="2732DC9F" w:rsidR="009A620E" w:rsidRPr="009A620E" w:rsidRDefault="009A620E" w:rsidP="00C85ED3">
      <w:pPr>
        <w:pStyle w:val="Heading3"/>
      </w:pPr>
      <w:bookmarkStart w:id="79" w:name="_Toc193154164"/>
      <w:r w:rsidRPr="009A620E">
        <w:t>Chemical Deterioration</w:t>
      </w:r>
      <w:bookmarkEnd w:id="79"/>
    </w:p>
    <w:p w14:paraId="60BF9658" w14:textId="77777777" w:rsidR="009A620E" w:rsidRPr="009A620E" w:rsidRDefault="009A620E" w:rsidP="006F211C">
      <w:pPr>
        <w:pStyle w:val="ListParagraph"/>
        <w:numPr>
          <w:ilvl w:val="0"/>
          <w:numId w:val="40"/>
        </w:numPr>
        <w:spacing w:line="360" w:lineRule="auto"/>
      </w:pPr>
      <w:r w:rsidRPr="009A620E">
        <w:t>Chemical changes can adversely affect juice quality:</w:t>
      </w:r>
    </w:p>
    <w:p w14:paraId="30F7936C" w14:textId="77777777" w:rsidR="009A620E" w:rsidRPr="009A620E" w:rsidRDefault="009A620E" w:rsidP="006F211C">
      <w:pPr>
        <w:numPr>
          <w:ilvl w:val="0"/>
          <w:numId w:val="40"/>
        </w:numPr>
        <w:spacing w:line="360" w:lineRule="auto"/>
      </w:pPr>
      <w:r w:rsidRPr="009A620E">
        <w:rPr>
          <w:b/>
          <w:bCs/>
        </w:rPr>
        <w:t>Invertase Activity</w:t>
      </w:r>
      <w:r w:rsidRPr="009A620E">
        <w:t>: The presence of invertase enzymes leads to the hydrolysis of sucrose into glucose and fructose, which diminishes the overall sugar content</w:t>
      </w:r>
      <w:hyperlink r:id="rId30" w:anchor="fn:4" w:tooltip="see footnote" w:history="1">
        <w:r w:rsidRPr="009A620E">
          <w:rPr>
            <w:rStyle w:val="Hyperlink"/>
            <w:vertAlign w:val="superscript"/>
          </w:rPr>
          <w:t>4</w:t>
        </w:r>
      </w:hyperlink>
      <w:r w:rsidRPr="009A620E">
        <w:t>. This enzymatic activity increases with time after harvesting.</w:t>
      </w:r>
    </w:p>
    <w:p w14:paraId="24DF6DD4" w14:textId="77777777" w:rsidR="009A620E" w:rsidRPr="009A620E" w:rsidRDefault="009A620E" w:rsidP="006F211C">
      <w:pPr>
        <w:numPr>
          <w:ilvl w:val="0"/>
          <w:numId w:val="40"/>
        </w:numPr>
        <w:spacing w:line="360" w:lineRule="auto"/>
      </w:pPr>
      <w:r w:rsidRPr="009A620E">
        <w:rPr>
          <w:b/>
          <w:bCs/>
        </w:rPr>
        <w:t>Dextran Formation</w:t>
      </w:r>
      <w:r w:rsidRPr="009A620E">
        <w:t>: The production of dextran by certain bacteria complicates processing by increasing viscosity and reducing sugar recovery rates</w:t>
      </w:r>
      <w:hyperlink r:id="rId31" w:anchor="fn:5" w:tooltip="see footnote" w:history="1">
        <w:r w:rsidRPr="009A620E">
          <w:rPr>
            <w:rStyle w:val="Hyperlink"/>
            <w:vertAlign w:val="superscript"/>
          </w:rPr>
          <w:t>5</w:t>
        </w:r>
      </w:hyperlink>
      <w:r w:rsidRPr="009A620E">
        <w:t>.</w:t>
      </w:r>
    </w:p>
    <w:p w14:paraId="2A851E75" w14:textId="77777777" w:rsidR="009A620E" w:rsidRPr="009A620E" w:rsidRDefault="009A620E" w:rsidP="00C85ED3">
      <w:pPr>
        <w:pStyle w:val="Heading3"/>
      </w:pPr>
      <w:bookmarkStart w:id="80" w:name="_Toc193154165"/>
      <w:r w:rsidRPr="009A620E">
        <w:t>Corrective Measures for Sugar Juice Handling and Clarification</w:t>
      </w:r>
      <w:bookmarkEnd w:id="80"/>
    </w:p>
    <w:p w14:paraId="4FEE2A12" w14:textId="77777777" w:rsidR="009A620E" w:rsidRPr="009A620E" w:rsidRDefault="009A620E" w:rsidP="006F211C">
      <w:pPr>
        <w:pStyle w:val="ListParagraph"/>
        <w:numPr>
          <w:ilvl w:val="0"/>
          <w:numId w:val="40"/>
        </w:numPr>
        <w:spacing w:line="360" w:lineRule="auto"/>
      </w:pPr>
      <w:r w:rsidRPr="009A620E">
        <w:t>To address these limiting problems effectively, several corrective measures can be implemented:</w:t>
      </w:r>
    </w:p>
    <w:p w14:paraId="7ED0DDE2" w14:textId="654678A1" w:rsidR="009A620E" w:rsidRPr="009A620E" w:rsidRDefault="009A620E" w:rsidP="00C85ED3">
      <w:pPr>
        <w:pStyle w:val="Heading4"/>
      </w:pPr>
      <w:r w:rsidRPr="009A620E">
        <w:t>Minimizing Harvesting Delays</w:t>
      </w:r>
    </w:p>
    <w:p w14:paraId="2DDD3624" w14:textId="77777777" w:rsidR="009A620E" w:rsidRPr="009A620E" w:rsidRDefault="009A620E" w:rsidP="006F211C">
      <w:pPr>
        <w:numPr>
          <w:ilvl w:val="0"/>
          <w:numId w:val="40"/>
        </w:numPr>
        <w:spacing w:line="360" w:lineRule="auto"/>
      </w:pPr>
      <w:r w:rsidRPr="009A620E">
        <w:rPr>
          <w:b/>
          <w:bCs/>
        </w:rPr>
        <w:t>Efficient Logistics</w:t>
      </w:r>
      <w:r w:rsidRPr="009A620E">
        <w:t>: Streamlining logistics to ensure that harvested cane is transported quickly to mills for processing is crucial. Implementing a “just-in-time” approach can help reduce delays</w:t>
      </w:r>
      <w:hyperlink r:id="rId32" w:anchor="fn:6" w:tooltip="see footnote" w:history="1">
        <w:r w:rsidRPr="009A620E">
          <w:rPr>
            <w:rStyle w:val="Hyperlink"/>
            <w:vertAlign w:val="superscript"/>
          </w:rPr>
          <w:t>6</w:t>
        </w:r>
      </w:hyperlink>
      <w:r w:rsidRPr="009A620E">
        <w:t>.</w:t>
      </w:r>
    </w:p>
    <w:p w14:paraId="1A72D37B" w14:textId="77777777" w:rsidR="009A620E" w:rsidRPr="009A620E" w:rsidRDefault="009A620E" w:rsidP="006F211C">
      <w:pPr>
        <w:numPr>
          <w:ilvl w:val="0"/>
          <w:numId w:val="40"/>
        </w:numPr>
        <w:spacing w:line="360" w:lineRule="auto"/>
      </w:pPr>
      <w:r w:rsidRPr="009A620E">
        <w:rPr>
          <w:b/>
          <w:bCs/>
        </w:rPr>
        <w:t>Use of Water Sprinkling</w:t>
      </w:r>
      <w:r w:rsidRPr="009A620E">
        <w:t>: Sprinkling water on harvested cane piles before transport can help maintain moisture levels and reduce sucrose inversion during transit</w:t>
      </w:r>
      <w:hyperlink r:id="rId33" w:anchor="fn:7" w:tooltip="see footnote" w:history="1">
        <w:r w:rsidRPr="009A620E">
          <w:rPr>
            <w:rStyle w:val="Hyperlink"/>
            <w:vertAlign w:val="superscript"/>
          </w:rPr>
          <w:t>7</w:t>
        </w:r>
      </w:hyperlink>
      <w:r w:rsidRPr="009A620E">
        <w:t>.</w:t>
      </w:r>
    </w:p>
    <w:p w14:paraId="4227C557" w14:textId="5B8EB385" w:rsidR="009A620E" w:rsidRPr="009A620E" w:rsidRDefault="009A620E" w:rsidP="00C85ED3">
      <w:pPr>
        <w:pStyle w:val="Heading4"/>
      </w:pPr>
      <w:r w:rsidRPr="009A620E">
        <w:t>Improving Mechanical Handling</w:t>
      </w:r>
    </w:p>
    <w:p w14:paraId="0ACA622A" w14:textId="77777777" w:rsidR="009A620E" w:rsidRPr="009A620E" w:rsidRDefault="009A620E" w:rsidP="006F211C">
      <w:pPr>
        <w:numPr>
          <w:ilvl w:val="0"/>
          <w:numId w:val="40"/>
        </w:numPr>
        <w:spacing w:line="360" w:lineRule="auto"/>
      </w:pPr>
      <w:r w:rsidRPr="009A620E">
        <w:rPr>
          <w:b/>
          <w:bCs/>
        </w:rPr>
        <w:t>Proper Training for Operators</w:t>
      </w:r>
      <w:r w:rsidRPr="009A620E">
        <w:t>: Ensuring that operators are well-trained in handling equipment will minimize mechanical losses during harvesting and processing</w:t>
      </w:r>
      <w:hyperlink r:id="rId34" w:anchor="fn:8" w:tooltip="see footnote" w:history="1">
        <w:r w:rsidRPr="009A620E">
          <w:rPr>
            <w:rStyle w:val="Hyperlink"/>
            <w:vertAlign w:val="superscript"/>
          </w:rPr>
          <w:t>8</w:t>
        </w:r>
      </w:hyperlink>
      <w:r w:rsidRPr="009A620E">
        <w:t>.</w:t>
      </w:r>
    </w:p>
    <w:p w14:paraId="1124AAA5" w14:textId="77777777" w:rsidR="009A620E" w:rsidRPr="009A620E" w:rsidRDefault="009A620E" w:rsidP="006F211C">
      <w:pPr>
        <w:numPr>
          <w:ilvl w:val="0"/>
          <w:numId w:val="40"/>
        </w:numPr>
        <w:spacing w:line="360" w:lineRule="auto"/>
      </w:pPr>
      <w:r w:rsidRPr="009A620E">
        <w:rPr>
          <w:b/>
          <w:bCs/>
        </w:rPr>
        <w:lastRenderedPageBreak/>
        <w:t>Regular Maintenance of Equipment</w:t>
      </w:r>
      <w:r w:rsidRPr="009A620E">
        <w:t>: Routine checks and maintenance on crushing machines will enhance their efficiency, ensuring optimal juice extraction from the cane</w:t>
      </w:r>
      <w:hyperlink r:id="rId35" w:anchor="fn:9" w:tooltip="see footnote" w:history="1">
        <w:r w:rsidRPr="009A620E">
          <w:rPr>
            <w:rStyle w:val="Hyperlink"/>
            <w:vertAlign w:val="superscript"/>
          </w:rPr>
          <w:t>9</w:t>
        </w:r>
      </w:hyperlink>
      <w:r w:rsidRPr="009A620E">
        <w:t>.</w:t>
      </w:r>
    </w:p>
    <w:p w14:paraId="46B3370F" w14:textId="0C89D8E6" w:rsidR="009A620E" w:rsidRPr="009A620E" w:rsidRDefault="009A620E" w:rsidP="00C85ED3">
      <w:pPr>
        <w:pStyle w:val="Heading4"/>
      </w:pPr>
      <w:r w:rsidRPr="009A620E">
        <w:t>Controlling Microbial Activity</w:t>
      </w:r>
    </w:p>
    <w:p w14:paraId="6454205A" w14:textId="77777777" w:rsidR="009A620E" w:rsidRPr="009A620E" w:rsidRDefault="009A620E" w:rsidP="006F211C">
      <w:pPr>
        <w:numPr>
          <w:ilvl w:val="0"/>
          <w:numId w:val="40"/>
        </w:numPr>
        <w:spacing w:line="360" w:lineRule="auto"/>
      </w:pPr>
      <w:r w:rsidRPr="009A620E">
        <w:rPr>
          <w:b/>
          <w:bCs/>
        </w:rPr>
        <w:t>Biocidal Treatments</w:t>
      </w:r>
      <w:r w:rsidRPr="009A620E">
        <w:t>: Applying biocides such as ammonium bi-fluoride or quaternary ammonium compounds on harvested canes can significantly reduce microbial growth that leads to sucrose loss</w:t>
      </w:r>
      <w:hyperlink r:id="rId36" w:anchor="fn:10" w:tooltip="see footnote" w:history="1">
        <w:r w:rsidRPr="009A620E">
          <w:rPr>
            <w:rStyle w:val="Hyperlink"/>
            <w:vertAlign w:val="superscript"/>
          </w:rPr>
          <w:t>10</w:t>
        </w:r>
      </w:hyperlink>
      <w:r w:rsidRPr="009A620E">
        <w:t>.</w:t>
      </w:r>
    </w:p>
    <w:p w14:paraId="0A69F7BD" w14:textId="77777777" w:rsidR="009A620E" w:rsidRPr="009A620E" w:rsidRDefault="009A620E" w:rsidP="006F211C">
      <w:pPr>
        <w:numPr>
          <w:ilvl w:val="0"/>
          <w:numId w:val="40"/>
        </w:numPr>
        <w:spacing w:line="360" w:lineRule="auto"/>
      </w:pPr>
      <w:r w:rsidRPr="009A620E">
        <w:rPr>
          <w:b/>
          <w:bCs/>
        </w:rPr>
        <w:t>Hygienic Practices</w:t>
      </w:r>
      <w:r w:rsidRPr="009A620E">
        <w:t>: Maintaining cleanliness at all stages—from harvesting through processing—can help prevent microbial contamination</w:t>
      </w:r>
      <w:hyperlink r:id="rId37" w:anchor="fn:11" w:tooltip="see footnote" w:history="1">
        <w:r w:rsidRPr="009A620E">
          <w:rPr>
            <w:rStyle w:val="Hyperlink"/>
            <w:vertAlign w:val="superscript"/>
          </w:rPr>
          <w:t>11</w:t>
        </w:r>
      </w:hyperlink>
      <w:r w:rsidRPr="009A620E">
        <w:t>.</w:t>
      </w:r>
    </w:p>
    <w:p w14:paraId="1E51B560" w14:textId="1F52B265" w:rsidR="009A620E" w:rsidRPr="009A620E" w:rsidRDefault="009A620E" w:rsidP="00C85ED3">
      <w:pPr>
        <w:pStyle w:val="Heading4"/>
      </w:pPr>
      <w:r w:rsidRPr="009A620E">
        <w:t>Managing Chemical Changes</w:t>
      </w:r>
    </w:p>
    <w:p w14:paraId="3FA7E1B1" w14:textId="77777777" w:rsidR="009A620E" w:rsidRPr="009A620E" w:rsidRDefault="009A620E" w:rsidP="006F211C">
      <w:pPr>
        <w:numPr>
          <w:ilvl w:val="0"/>
          <w:numId w:val="40"/>
        </w:numPr>
        <w:spacing w:line="360" w:lineRule="auto"/>
      </w:pPr>
      <w:r w:rsidRPr="009A620E">
        <w:rPr>
          <w:b/>
          <w:bCs/>
        </w:rPr>
        <w:t>Use of Invertase Inhibitors</w:t>
      </w:r>
      <w:r w:rsidRPr="009A620E">
        <w:t>: Chemicals like sodium metasilicate can be applied shortly after milling to suppress invertase activity, thereby preserving sucrose content</w:t>
      </w:r>
      <w:hyperlink r:id="rId38" w:anchor="fn:12" w:tooltip="see footnote" w:history="1">
        <w:r w:rsidRPr="009A620E">
          <w:rPr>
            <w:rStyle w:val="Hyperlink"/>
            <w:vertAlign w:val="superscript"/>
          </w:rPr>
          <w:t>12</w:t>
        </w:r>
      </w:hyperlink>
      <w:r w:rsidRPr="009A620E">
        <w:t>.</w:t>
      </w:r>
    </w:p>
    <w:p w14:paraId="268A1786" w14:textId="77777777" w:rsidR="009A620E" w:rsidRPr="009A620E" w:rsidRDefault="009A620E" w:rsidP="006F211C">
      <w:pPr>
        <w:numPr>
          <w:ilvl w:val="0"/>
          <w:numId w:val="40"/>
        </w:numPr>
        <w:spacing w:line="360" w:lineRule="auto"/>
      </w:pPr>
      <w:r w:rsidRPr="009A620E">
        <w:rPr>
          <w:b/>
          <w:bCs/>
        </w:rPr>
        <w:t>Dextranase Enzymes</w:t>
      </w:r>
      <w:r w:rsidRPr="009A620E">
        <w:t>: Utilizing dextranase enzymes during processing helps break down dextran produced by bacteria, improving juice quality and recovery rates</w:t>
      </w:r>
      <w:hyperlink r:id="rId39" w:anchor="fn:13" w:tooltip="see footnote" w:history="1">
        <w:r w:rsidRPr="009A620E">
          <w:rPr>
            <w:rStyle w:val="Hyperlink"/>
            <w:vertAlign w:val="superscript"/>
          </w:rPr>
          <w:t>13</w:t>
        </w:r>
      </w:hyperlink>
      <w:r w:rsidRPr="009A620E">
        <w:t>.</w:t>
      </w:r>
    </w:p>
    <w:p w14:paraId="1AB52974" w14:textId="77777777" w:rsidR="009A620E" w:rsidRPr="009A620E" w:rsidRDefault="009A620E" w:rsidP="006F211C">
      <w:pPr>
        <w:pStyle w:val="ListParagraph"/>
        <w:numPr>
          <w:ilvl w:val="0"/>
          <w:numId w:val="40"/>
        </w:numPr>
        <w:spacing w:line="360" w:lineRule="auto"/>
      </w:pPr>
      <w:r w:rsidRPr="009A620E">
        <w:t>By addressing these limiting problems with targeted corrective measures, South Africa’s sugar industry can improve its efficiency in sugar juice handling and clarification processes.</w:t>
      </w:r>
    </w:p>
    <w:p w14:paraId="5D57613E" w14:textId="77777777" w:rsidR="008A6C20" w:rsidRPr="008A6C20" w:rsidRDefault="008A6C20" w:rsidP="006F211C">
      <w:pPr>
        <w:spacing w:line="360" w:lineRule="auto"/>
      </w:pPr>
    </w:p>
    <w:p w14:paraId="37BF3AC3" w14:textId="0268E30F" w:rsidR="008A6C20" w:rsidRDefault="008A6C20" w:rsidP="006F211C">
      <w:pPr>
        <w:pStyle w:val="Heading2"/>
        <w:spacing w:line="360" w:lineRule="auto"/>
      </w:pPr>
      <w:bookmarkStart w:id="81" w:name="_Toc193154166"/>
      <w:r w:rsidRPr="008A6C20">
        <w:t>KT0303 Clarification problems and corrective measures</w:t>
      </w:r>
      <w:bookmarkEnd w:id="81"/>
    </w:p>
    <w:p w14:paraId="48258991" w14:textId="7CE75D89" w:rsidR="00C85ED3" w:rsidRDefault="00333DD8" w:rsidP="006F211C">
      <w:pPr>
        <w:spacing w:line="360" w:lineRule="auto"/>
        <w:rPr>
          <w:bCs/>
        </w:rPr>
      </w:pPr>
      <w:r w:rsidRPr="00333DD8">
        <w:rPr>
          <w:bCs/>
        </w:rPr>
        <w:t>Sugar juice clarification is a critical process in the sugar production industry, particularly in South Africa, where sugarcane is a significant agricultural product. However, various challenges can arise during this process, leading to inefficiencies and quality issues. Below are some common problems encountered in sugar juice clarification along with corrective measures that can be implemented to address these issues.</w:t>
      </w:r>
    </w:p>
    <w:p w14:paraId="633B8197" w14:textId="3479151B" w:rsidR="00333DD8" w:rsidRPr="00C85ED3" w:rsidRDefault="00C85ED3" w:rsidP="00C85ED3">
      <w:pPr>
        <w:spacing w:after="160" w:line="259" w:lineRule="auto"/>
        <w:jc w:val="left"/>
        <w:rPr>
          <w:bCs/>
        </w:rPr>
      </w:pPr>
      <w:r>
        <w:rPr>
          <w:bCs/>
        </w:rPr>
        <w:br w:type="page"/>
      </w:r>
    </w:p>
    <w:p w14:paraId="631B650D" w14:textId="42928111" w:rsidR="00333DD8" w:rsidRPr="00333DD8" w:rsidRDefault="00333DD8" w:rsidP="00C85ED3">
      <w:pPr>
        <w:pStyle w:val="Heading3"/>
      </w:pPr>
      <w:bookmarkStart w:id="82" w:name="_Toc193154167"/>
      <w:r w:rsidRPr="00333DD8">
        <w:lastRenderedPageBreak/>
        <w:t>Problem: High Turbidity Levels</w:t>
      </w:r>
      <w:bookmarkEnd w:id="82"/>
    </w:p>
    <w:p w14:paraId="2D009AB6" w14:textId="77777777" w:rsidR="00333DD8" w:rsidRPr="00333DD8" w:rsidRDefault="00333DD8" w:rsidP="006F211C">
      <w:pPr>
        <w:pStyle w:val="ListParagraph"/>
        <w:numPr>
          <w:ilvl w:val="0"/>
          <w:numId w:val="41"/>
        </w:numPr>
        <w:spacing w:line="360" w:lineRule="auto"/>
      </w:pPr>
      <w:r w:rsidRPr="00333DD8">
        <w:t>High turbidity levels in sugar juice can result from the presence of suspended solids, including plant fibers, soil particles, and microorganisms. This turbidity can negatively affect the clarity and quality of the final product.</w:t>
      </w:r>
    </w:p>
    <w:p w14:paraId="0B3BFCAE" w14:textId="77777777" w:rsidR="00333DD8" w:rsidRPr="00333DD8" w:rsidRDefault="00333DD8" w:rsidP="00C85ED3">
      <w:pPr>
        <w:pStyle w:val="Heading4"/>
      </w:pPr>
      <w:r w:rsidRPr="00333DD8">
        <w:t>Corrective Measures:</w:t>
      </w:r>
    </w:p>
    <w:p w14:paraId="17595A68" w14:textId="77777777" w:rsidR="00333DD8" w:rsidRPr="00333DD8" w:rsidRDefault="00333DD8" w:rsidP="006F211C">
      <w:pPr>
        <w:numPr>
          <w:ilvl w:val="0"/>
          <w:numId w:val="41"/>
        </w:numPr>
        <w:spacing w:line="360" w:lineRule="auto"/>
      </w:pPr>
      <w:r w:rsidRPr="00333DD8">
        <w:rPr>
          <w:b/>
          <w:bCs/>
        </w:rPr>
        <w:t>Use of Coagulants:</w:t>
      </w:r>
      <w:r w:rsidRPr="00333DD8">
        <w:t> Incorporating coagulants such as alum or other aluminum-based compounds can help aggregate suspended particles, facilitating their removal during clarification</w:t>
      </w:r>
      <w:hyperlink r:id="rId40" w:anchor="fn:1" w:tooltip="see footnote" w:history="1">
        <w:r w:rsidRPr="00333DD8">
          <w:rPr>
            <w:rStyle w:val="Hyperlink"/>
            <w:vertAlign w:val="superscript"/>
          </w:rPr>
          <w:t>1</w:t>
        </w:r>
      </w:hyperlink>
      <w:r w:rsidRPr="00333DD8">
        <w:t>.</w:t>
      </w:r>
    </w:p>
    <w:p w14:paraId="59EE0E4A" w14:textId="77777777" w:rsidR="00333DD8" w:rsidRPr="00333DD8" w:rsidRDefault="00333DD8" w:rsidP="006F211C">
      <w:pPr>
        <w:numPr>
          <w:ilvl w:val="0"/>
          <w:numId w:val="41"/>
        </w:numPr>
        <w:spacing w:line="360" w:lineRule="auto"/>
      </w:pPr>
      <w:r w:rsidRPr="00333DD8">
        <w:rPr>
          <w:b/>
          <w:bCs/>
        </w:rPr>
        <w:t>Filtration Techniques:</w:t>
      </w:r>
      <w:r w:rsidRPr="00333DD8">
        <w:t> Implementing advanced filtration methods like microfiltration or ultrafiltration can effectively remove fine particles contributing to turbidity</w:t>
      </w:r>
      <w:hyperlink r:id="rId41" w:anchor="fn:2" w:tooltip="see footnote" w:history="1">
        <w:r w:rsidRPr="00333DD8">
          <w:rPr>
            <w:rStyle w:val="Hyperlink"/>
            <w:vertAlign w:val="superscript"/>
          </w:rPr>
          <w:t>2</w:t>
        </w:r>
      </w:hyperlink>
      <w:r w:rsidRPr="00333DD8">
        <w:t>.</w:t>
      </w:r>
    </w:p>
    <w:p w14:paraId="1CA703CD" w14:textId="096E41BF" w:rsidR="00333DD8" w:rsidRPr="00333DD8" w:rsidRDefault="00333DD8" w:rsidP="00C85ED3">
      <w:pPr>
        <w:pStyle w:val="Heading3"/>
      </w:pPr>
      <w:bookmarkStart w:id="83" w:name="_Toc193154168"/>
      <w:r w:rsidRPr="00333DD8">
        <w:t>Problem: Sucrose Losses</w:t>
      </w:r>
      <w:bookmarkEnd w:id="83"/>
    </w:p>
    <w:p w14:paraId="4E499DEC" w14:textId="77777777" w:rsidR="00333DD8" w:rsidRPr="00333DD8" w:rsidRDefault="00333DD8" w:rsidP="006F211C">
      <w:pPr>
        <w:pStyle w:val="ListParagraph"/>
        <w:numPr>
          <w:ilvl w:val="0"/>
          <w:numId w:val="41"/>
        </w:numPr>
        <w:spacing w:line="360" w:lineRule="auto"/>
      </w:pPr>
      <w:r w:rsidRPr="00333DD8">
        <w:t>During the clarification process, sucrose losses may occur due to chemical reactions or physical processes that degrade sugars.</w:t>
      </w:r>
    </w:p>
    <w:p w14:paraId="793C4764" w14:textId="77777777" w:rsidR="00333DD8" w:rsidRPr="00333DD8" w:rsidRDefault="00333DD8" w:rsidP="00C85ED3">
      <w:pPr>
        <w:pStyle w:val="Heading4"/>
      </w:pPr>
      <w:r w:rsidRPr="00333DD8">
        <w:t>Corrective Measures:</w:t>
      </w:r>
    </w:p>
    <w:p w14:paraId="188BAD4F" w14:textId="77777777" w:rsidR="00333DD8" w:rsidRPr="00333DD8" w:rsidRDefault="00333DD8" w:rsidP="006F211C">
      <w:pPr>
        <w:numPr>
          <w:ilvl w:val="0"/>
          <w:numId w:val="41"/>
        </w:numPr>
        <w:spacing w:line="360" w:lineRule="auto"/>
      </w:pPr>
      <w:r w:rsidRPr="00333DD8">
        <w:rPr>
          <w:b/>
          <w:bCs/>
        </w:rPr>
        <w:t>Optimizing pH Levels:</w:t>
      </w:r>
      <w:r w:rsidRPr="00333DD8">
        <w:t> Maintaining an optimal pH level (around 5.5) during the clarification process helps minimize sucrose degradation</w:t>
      </w:r>
      <w:hyperlink r:id="rId42" w:anchor="fn:3" w:tooltip="see footnote" w:history="1">
        <w:r w:rsidRPr="00333DD8">
          <w:rPr>
            <w:rStyle w:val="Hyperlink"/>
            <w:vertAlign w:val="superscript"/>
          </w:rPr>
          <w:t>3</w:t>
        </w:r>
      </w:hyperlink>
      <w:r w:rsidRPr="00333DD8">
        <w:t>. Regular monitoring and adjustment of pH using lime or other buffering agents can be beneficial.</w:t>
      </w:r>
    </w:p>
    <w:p w14:paraId="41846B6B" w14:textId="77777777" w:rsidR="00333DD8" w:rsidRPr="00333DD8" w:rsidRDefault="00333DD8" w:rsidP="006F211C">
      <w:pPr>
        <w:numPr>
          <w:ilvl w:val="0"/>
          <w:numId w:val="41"/>
        </w:numPr>
        <w:spacing w:line="360" w:lineRule="auto"/>
      </w:pPr>
      <w:r w:rsidRPr="00333DD8">
        <w:rPr>
          <w:b/>
          <w:bCs/>
        </w:rPr>
        <w:t>Temperature Control:</w:t>
      </w:r>
      <w:r w:rsidRPr="00333DD8">
        <w:t> Keeping the temperature within an optimal range (approximately 35 °C) during processing reduces thermal degradation of sucrose</w:t>
      </w:r>
      <w:hyperlink r:id="rId43" w:anchor="fn:4" w:tooltip="see footnote" w:history="1">
        <w:r w:rsidRPr="00333DD8">
          <w:rPr>
            <w:rStyle w:val="Hyperlink"/>
            <w:vertAlign w:val="superscript"/>
          </w:rPr>
          <w:t>4</w:t>
        </w:r>
      </w:hyperlink>
      <w:r w:rsidRPr="00333DD8">
        <w:t>.</w:t>
      </w:r>
    </w:p>
    <w:p w14:paraId="1019B8CC" w14:textId="65DCE452" w:rsidR="00333DD8" w:rsidRPr="00333DD8" w:rsidRDefault="00333DD8" w:rsidP="00C85ED3">
      <w:pPr>
        <w:pStyle w:val="Heading3"/>
      </w:pPr>
      <w:bookmarkStart w:id="84" w:name="_Toc193154169"/>
      <w:r w:rsidRPr="00333DD8">
        <w:t>Problem: Color Contamination</w:t>
      </w:r>
      <w:bookmarkEnd w:id="84"/>
    </w:p>
    <w:p w14:paraId="45D3242E" w14:textId="77777777" w:rsidR="00333DD8" w:rsidRPr="00333DD8" w:rsidRDefault="00333DD8" w:rsidP="006F211C">
      <w:pPr>
        <w:pStyle w:val="ListParagraph"/>
        <w:numPr>
          <w:ilvl w:val="0"/>
          <w:numId w:val="41"/>
        </w:numPr>
        <w:spacing w:line="360" w:lineRule="auto"/>
      </w:pPr>
      <w:r w:rsidRPr="00333DD8">
        <w:t>Color contamination from phenolic compounds and pigments can lead to undesirable coloration in clarified juice.</w:t>
      </w:r>
    </w:p>
    <w:p w14:paraId="501FC9C8" w14:textId="77777777" w:rsidR="00333DD8" w:rsidRPr="00333DD8" w:rsidRDefault="00333DD8" w:rsidP="00C85ED3">
      <w:pPr>
        <w:pStyle w:val="Heading4"/>
      </w:pPr>
      <w:r w:rsidRPr="00333DD8">
        <w:t>Corrective Measures:</w:t>
      </w:r>
    </w:p>
    <w:p w14:paraId="6E8CEC06" w14:textId="77777777" w:rsidR="00333DD8" w:rsidRPr="00333DD8" w:rsidRDefault="00333DD8" w:rsidP="006F211C">
      <w:pPr>
        <w:numPr>
          <w:ilvl w:val="0"/>
          <w:numId w:val="41"/>
        </w:numPr>
        <w:spacing w:line="360" w:lineRule="auto"/>
      </w:pPr>
      <w:r w:rsidRPr="00333DD8">
        <w:rPr>
          <w:b/>
          <w:bCs/>
        </w:rPr>
        <w:t>Enzymatic Treatment:</w:t>
      </w:r>
      <w:r w:rsidRPr="00333DD8">
        <w:t> Utilizing enzymes such as laccase for color removal has shown effectiveness in degrading phenolic compounds responsible for color</w:t>
      </w:r>
      <w:hyperlink r:id="rId44" w:anchor="fn:5" w:tooltip="see footnote" w:history="1">
        <w:r w:rsidRPr="00333DD8">
          <w:rPr>
            <w:rStyle w:val="Hyperlink"/>
            <w:vertAlign w:val="superscript"/>
          </w:rPr>
          <w:t>5</w:t>
        </w:r>
      </w:hyperlink>
      <w:r w:rsidRPr="00333DD8">
        <w:t>. The use of immobilized laccase on magnetic carriers enhances its efficiency.</w:t>
      </w:r>
    </w:p>
    <w:p w14:paraId="2F479160" w14:textId="77777777" w:rsidR="00333DD8" w:rsidRPr="00333DD8" w:rsidRDefault="00333DD8" w:rsidP="006F211C">
      <w:pPr>
        <w:numPr>
          <w:ilvl w:val="0"/>
          <w:numId w:val="41"/>
        </w:numPr>
        <w:spacing w:line="360" w:lineRule="auto"/>
      </w:pPr>
      <w:r w:rsidRPr="00333DD8">
        <w:rPr>
          <w:b/>
          <w:bCs/>
        </w:rPr>
        <w:lastRenderedPageBreak/>
        <w:t>Activated Carbon Treatment:</w:t>
      </w:r>
      <w:r w:rsidRPr="00333DD8">
        <w:t> Introducing activated carbon into the clarification process can adsorb color-causing compounds effectively</w:t>
      </w:r>
      <w:hyperlink r:id="rId45" w:anchor="fn:6" w:tooltip="see footnote" w:history="1">
        <w:r w:rsidRPr="00333DD8">
          <w:rPr>
            <w:rStyle w:val="Hyperlink"/>
            <w:vertAlign w:val="superscript"/>
          </w:rPr>
          <w:t>6</w:t>
        </w:r>
      </w:hyperlink>
      <w:r w:rsidRPr="00333DD8">
        <w:t>.</w:t>
      </w:r>
    </w:p>
    <w:p w14:paraId="67A0D8A1" w14:textId="663016DF" w:rsidR="00333DD8" w:rsidRPr="00333DD8" w:rsidRDefault="00333DD8" w:rsidP="00C85ED3">
      <w:pPr>
        <w:pStyle w:val="Heading3"/>
      </w:pPr>
      <w:bookmarkStart w:id="85" w:name="_Toc193154170"/>
      <w:r w:rsidRPr="00333DD8">
        <w:t>Problem: Residual Impurities</w:t>
      </w:r>
      <w:bookmarkEnd w:id="85"/>
    </w:p>
    <w:p w14:paraId="20A380A4" w14:textId="77777777" w:rsidR="00333DD8" w:rsidRPr="00333DD8" w:rsidRDefault="00333DD8" w:rsidP="006F211C">
      <w:pPr>
        <w:pStyle w:val="ListParagraph"/>
        <w:numPr>
          <w:ilvl w:val="0"/>
          <w:numId w:val="41"/>
        </w:numPr>
        <w:spacing w:line="360" w:lineRule="auto"/>
      </w:pPr>
      <w:r w:rsidRPr="00333DD8">
        <w:t>Residual impurities from raw cane juice may remain after initial clarification efforts, affecting the purity and taste of the final product.</w:t>
      </w:r>
    </w:p>
    <w:p w14:paraId="3B8AD97D" w14:textId="77777777" w:rsidR="00333DD8" w:rsidRPr="00333DD8" w:rsidRDefault="00333DD8" w:rsidP="00C85ED3">
      <w:pPr>
        <w:pStyle w:val="Heading4"/>
      </w:pPr>
      <w:r w:rsidRPr="00333DD8">
        <w:t>Corrective Measures:</w:t>
      </w:r>
    </w:p>
    <w:p w14:paraId="58C655F1" w14:textId="77777777" w:rsidR="00333DD8" w:rsidRPr="00333DD8" w:rsidRDefault="00333DD8" w:rsidP="006F211C">
      <w:pPr>
        <w:numPr>
          <w:ilvl w:val="0"/>
          <w:numId w:val="41"/>
        </w:numPr>
        <w:spacing w:line="360" w:lineRule="auto"/>
      </w:pPr>
      <w:r w:rsidRPr="00333DD8">
        <w:rPr>
          <w:b/>
          <w:bCs/>
        </w:rPr>
        <w:t>Multiple Stages of Clarification:</w:t>
      </w:r>
      <w:r w:rsidRPr="00333DD8">
        <w:t> Implementing a multi-stage clarification approach allows for more thorough removal of impurities at each stage</w:t>
      </w:r>
      <w:hyperlink r:id="rId46" w:anchor="fn:7" w:tooltip="see footnote" w:history="1">
        <w:r w:rsidRPr="00333DD8">
          <w:rPr>
            <w:rStyle w:val="Hyperlink"/>
            <w:vertAlign w:val="superscript"/>
          </w:rPr>
          <w:t>7</w:t>
        </w:r>
      </w:hyperlink>
      <w:r w:rsidRPr="00333DD8">
        <w:t>. This could include pre-treatment steps followed by traditional liming processes.</w:t>
      </w:r>
    </w:p>
    <w:p w14:paraId="4BDBEDF8" w14:textId="77777777" w:rsidR="00333DD8" w:rsidRPr="00333DD8" w:rsidRDefault="00333DD8" w:rsidP="006F211C">
      <w:pPr>
        <w:numPr>
          <w:ilvl w:val="0"/>
          <w:numId w:val="41"/>
        </w:numPr>
        <w:spacing w:line="360" w:lineRule="auto"/>
      </w:pPr>
      <w:r w:rsidRPr="00333DD8">
        <w:rPr>
          <w:b/>
          <w:bCs/>
        </w:rPr>
        <w:t>Regular Maintenance of Equipment:</w:t>
      </w:r>
      <w:r w:rsidRPr="00333DD8">
        <w:t> Ensuring that all equipment used in the clarification process is regularly cleaned and maintained prevents cross-contamination and buildup of residues that could affect juice quality</w:t>
      </w:r>
      <w:hyperlink r:id="rId47" w:anchor="fn:8" w:tooltip="see footnote" w:history="1">
        <w:r w:rsidRPr="00333DD8">
          <w:rPr>
            <w:rStyle w:val="Hyperlink"/>
            <w:vertAlign w:val="superscript"/>
          </w:rPr>
          <w:t>8</w:t>
        </w:r>
      </w:hyperlink>
      <w:r w:rsidRPr="00333DD8">
        <w:t>.</w:t>
      </w:r>
    </w:p>
    <w:p w14:paraId="4F4520C1" w14:textId="5DEA573B" w:rsidR="00333DD8" w:rsidRPr="00333DD8" w:rsidRDefault="00333DD8" w:rsidP="00C85ED3">
      <w:pPr>
        <w:pStyle w:val="Heading3"/>
      </w:pPr>
      <w:bookmarkStart w:id="86" w:name="_Toc193154171"/>
      <w:r w:rsidRPr="00333DD8">
        <w:t>Problem: Inconsistent Juice Quality</w:t>
      </w:r>
      <w:bookmarkEnd w:id="86"/>
    </w:p>
    <w:p w14:paraId="2A0667E7" w14:textId="77777777" w:rsidR="00333DD8" w:rsidRPr="00333DD8" w:rsidRDefault="00333DD8" w:rsidP="006F211C">
      <w:pPr>
        <w:pStyle w:val="ListParagraph"/>
        <w:numPr>
          <w:ilvl w:val="0"/>
          <w:numId w:val="41"/>
        </w:numPr>
        <w:spacing w:line="360" w:lineRule="auto"/>
      </w:pPr>
      <w:r w:rsidRPr="00333DD8">
        <w:t>Variability in raw material quality (e.g., differences in sugarcane maturity) leads to inconsistent juice quality.</w:t>
      </w:r>
    </w:p>
    <w:p w14:paraId="52CCCFF3" w14:textId="77777777" w:rsidR="00333DD8" w:rsidRPr="00333DD8" w:rsidRDefault="00333DD8" w:rsidP="00C85ED3">
      <w:pPr>
        <w:pStyle w:val="Heading4"/>
      </w:pPr>
      <w:r w:rsidRPr="00333DD8">
        <w:t>Corrective Measures:</w:t>
      </w:r>
    </w:p>
    <w:p w14:paraId="16527E9D" w14:textId="77777777" w:rsidR="00333DD8" w:rsidRPr="00333DD8" w:rsidRDefault="00333DD8" w:rsidP="006F211C">
      <w:pPr>
        <w:numPr>
          <w:ilvl w:val="0"/>
          <w:numId w:val="41"/>
        </w:numPr>
        <w:spacing w:line="360" w:lineRule="auto"/>
      </w:pPr>
      <w:r w:rsidRPr="00333DD8">
        <w:rPr>
          <w:b/>
          <w:bCs/>
        </w:rPr>
        <w:t>Quality Control Protocols:</w:t>
      </w:r>
      <w:r w:rsidRPr="00333DD8">
        <w:t> Establishing strict quality control measures for incoming raw materials ensures only high-quality cane is processed. This includes testing for sugar content, moisture levels, and impurity concentrations before processing begins</w:t>
      </w:r>
      <w:hyperlink r:id="rId48" w:anchor="fn:9" w:tooltip="see footnote" w:history="1">
        <w:r w:rsidRPr="00333DD8">
          <w:rPr>
            <w:rStyle w:val="Hyperlink"/>
            <w:vertAlign w:val="superscript"/>
          </w:rPr>
          <w:t>9</w:t>
        </w:r>
      </w:hyperlink>
      <w:r w:rsidRPr="00333DD8">
        <w:t>.</w:t>
      </w:r>
    </w:p>
    <w:p w14:paraId="75CFFEA2" w14:textId="77777777" w:rsidR="00333DD8" w:rsidRPr="00333DD8" w:rsidRDefault="00333DD8" w:rsidP="006F211C">
      <w:pPr>
        <w:numPr>
          <w:ilvl w:val="0"/>
          <w:numId w:val="41"/>
        </w:numPr>
        <w:spacing w:line="360" w:lineRule="auto"/>
      </w:pPr>
      <w:r w:rsidRPr="00333DD8">
        <w:rPr>
          <w:b/>
          <w:bCs/>
        </w:rPr>
        <w:t>Training Personnel:</w:t>
      </w:r>
      <w:r w:rsidRPr="00333DD8">
        <w:t> Providing training for staff involved in handling and processing sugarcane helps ensure adherence to best practices throughout the production chain</w:t>
      </w:r>
      <w:hyperlink r:id="rId49" w:anchor="fn:10" w:tooltip="see footnote" w:history="1">
        <w:r w:rsidRPr="00333DD8">
          <w:rPr>
            <w:rStyle w:val="Hyperlink"/>
            <w:vertAlign w:val="superscript"/>
          </w:rPr>
          <w:t>10</w:t>
        </w:r>
      </w:hyperlink>
      <w:r w:rsidRPr="00333DD8">
        <w:t>.</w:t>
      </w:r>
    </w:p>
    <w:p w14:paraId="69E659BA" w14:textId="77777777" w:rsidR="008A6C20" w:rsidRDefault="008A6C20" w:rsidP="006F211C">
      <w:pPr>
        <w:spacing w:line="360" w:lineRule="auto"/>
      </w:pPr>
    </w:p>
    <w:p w14:paraId="57421B8D" w14:textId="77777777" w:rsidR="00333DD8" w:rsidRPr="008A6C20" w:rsidRDefault="00333DD8" w:rsidP="006F211C">
      <w:pPr>
        <w:spacing w:line="360" w:lineRule="auto"/>
      </w:pPr>
    </w:p>
    <w:p w14:paraId="3E3E1279" w14:textId="263A3B77" w:rsidR="008A6C20" w:rsidRDefault="008A6C20" w:rsidP="006F211C">
      <w:pPr>
        <w:pStyle w:val="Heading2"/>
        <w:spacing w:line="360" w:lineRule="auto"/>
      </w:pPr>
      <w:bookmarkStart w:id="87" w:name="_Toc193154172"/>
      <w:r w:rsidRPr="008A6C20">
        <w:lastRenderedPageBreak/>
        <w:t>KT0304 Filtration problems and corrective measures</w:t>
      </w:r>
      <w:bookmarkEnd w:id="87"/>
    </w:p>
    <w:p w14:paraId="5AE67664" w14:textId="77777777" w:rsidR="00333DD8" w:rsidRPr="00333DD8" w:rsidRDefault="00333DD8" w:rsidP="006F211C">
      <w:pPr>
        <w:spacing w:line="360" w:lineRule="auto"/>
      </w:pPr>
      <w:r w:rsidRPr="00333DD8">
        <w:rPr>
          <w:bCs/>
        </w:rPr>
        <w:t>Filtration problems in sugar juice handling and clarification processes can significantly impact the efficiency and quality of sugar production. In South Africa, where sugar cane is a major agricultural product, addressing these issues is crucial for maintaining high standards in sugar manufacturing. Below are common filtration problems encountered, along with corrective measures that can be implemented to enhance the filtration process.</w:t>
      </w:r>
    </w:p>
    <w:p w14:paraId="5658C566" w14:textId="77777777" w:rsidR="00333DD8" w:rsidRPr="00333DD8" w:rsidRDefault="00333DD8" w:rsidP="00C85ED3">
      <w:pPr>
        <w:pStyle w:val="Heading3"/>
      </w:pPr>
      <w:bookmarkStart w:id="88" w:name="_Toc193154173"/>
      <w:r w:rsidRPr="00333DD8">
        <w:t>Common Filtration Problems</w:t>
      </w:r>
      <w:bookmarkEnd w:id="88"/>
    </w:p>
    <w:p w14:paraId="2699C98D" w14:textId="77777777" w:rsidR="00333DD8" w:rsidRPr="00333DD8" w:rsidRDefault="00333DD8" w:rsidP="00C85ED3">
      <w:pPr>
        <w:pStyle w:val="Heading4"/>
      </w:pPr>
      <w:r w:rsidRPr="00333DD8">
        <w:t>High Solids Load</w:t>
      </w:r>
    </w:p>
    <w:p w14:paraId="74D5E47C" w14:textId="77777777" w:rsidR="00333DD8" w:rsidRPr="00333DD8" w:rsidRDefault="00333DD8" w:rsidP="006F211C">
      <w:pPr>
        <w:numPr>
          <w:ilvl w:val="1"/>
          <w:numId w:val="42"/>
        </w:numPr>
        <w:spacing w:line="360" w:lineRule="auto"/>
      </w:pPr>
      <w:r w:rsidRPr="00333DD8">
        <w:rPr>
          <w:b/>
          <w:bCs/>
        </w:rPr>
        <w:t>Description</w:t>
      </w:r>
      <w:r w:rsidRPr="00333DD8">
        <w:t>: The presence of excessive solids such as sand, grit, and fine sugar cane bagasse can overwhelm filtration systems.</w:t>
      </w:r>
    </w:p>
    <w:p w14:paraId="4CAB6713" w14:textId="77777777" w:rsidR="00333DD8" w:rsidRPr="00333DD8" w:rsidRDefault="00333DD8" w:rsidP="006F211C">
      <w:pPr>
        <w:numPr>
          <w:ilvl w:val="1"/>
          <w:numId w:val="42"/>
        </w:numPr>
        <w:spacing w:line="360" w:lineRule="auto"/>
      </w:pPr>
      <w:r w:rsidRPr="00333DD8">
        <w:rPr>
          <w:b/>
          <w:bCs/>
        </w:rPr>
        <w:t>Impact</w:t>
      </w:r>
      <w:r w:rsidRPr="00333DD8">
        <w:t>: This leads to reduced efficiency of downstream processes like clarification and can cause damage to pumps and heat exchangers.</w:t>
      </w:r>
    </w:p>
    <w:p w14:paraId="669E31D2" w14:textId="77777777" w:rsidR="00333DD8" w:rsidRPr="00333DD8" w:rsidRDefault="00333DD8" w:rsidP="00C85ED3">
      <w:pPr>
        <w:pStyle w:val="Heading4"/>
      </w:pPr>
      <w:r w:rsidRPr="00333DD8">
        <w:t>Clogging of Filters</w:t>
      </w:r>
    </w:p>
    <w:p w14:paraId="5DEA3109" w14:textId="77777777" w:rsidR="00333DD8" w:rsidRPr="00333DD8" w:rsidRDefault="00333DD8" w:rsidP="006F211C">
      <w:pPr>
        <w:numPr>
          <w:ilvl w:val="1"/>
          <w:numId w:val="42"/>
        </w:numPr>
        <w:spacing w:line="360" w:lineRule="auto"/>
      </w:pPr>
      <w:r w:rsidRPr="00333DD8">
        <w:rPr>
          <w:b/>
          <w:bCs/>
        </w:rPr>
        <w:t>Description</w:t>
      </w:r>
      <w:r w:rsidRPr="00333DD8">
        <w:t>: Filters may become clogged due to the accumulation of solids.</w:t>
      </w:r>
    </w:p>
    <w:p w14:paraId="7C6807BF" w14:textId="77777777" w:rsidR="00333DD8" w:rsidRPr="00333DD8" w:rsidRDefault="00333DD8" w:rsidP="006F211C">
      <w:pPr>
        <w:numPr>
          <w:ilvl w:val="1"/>
          <w:numId w:val="42"/>
        </w:numPr>
        <w:spacing w:line="360" w:lineRule="auto"/>
      </w:pPr>
      <w:r w:rsidRPr="00333DD8">
        <w:rPr>
          <w:b/>
          <w:bCs/>
        </w:rPr>
        <w:t>Impact</w:t>
      </w:r>
      <w:r w:rsidRPr="00333DD8">
        <w:t>: Clogging results in increased pressure drop across filters, leading to higher energy consumption and potential system failures.</w:t>
      </w:r>
    </w:p>
    <w:p w14:paraId="3DFE36A7" w14:textId="77777777" w:rsidR="00333DD8" w:rsidRPr="00333DD8" w:rsidRDefault="00333DD8" w:rsidP="00C85ED3">
      <w:pPr>
        <w:pStyle w:val="Heading4"/>
      </w:pPr>
      <w:r w:rsidRPr="00333DD8">
        <w:t>Inadequate Removal of Impurities</w:t>
      </w:r>
    </w:p>
    <w:p w14:paraId="5C837FB4" w14:textId="77777777" w:rsidR="00333DD8" w:rsidRPr="00333DD8" w:rsidRDefault="00333DD8" w:rsidP="006F211C">
      <w:pPr>
        <w:numPr>
          <w:ilvl w:val="1"/>
          <w:numId w:val="42"/>
        </w:numPr>
        <w:spacing w:line="360" w:lineRule="auto"/>
      </w:pPr>
      <w:r w:rsidRPr="00333DD8">
        <w:rPr>
          <w:b/>
          <w:bCs/>
        </w:rPr>
        <w:t>Description</w:t>
      </w:r>
      <w:r w:rsidRPr="00333DD8">
        <w:t>: Traditional straining methods may not effectively remove smaller impurities or colloidal materials.</w:t>
      </w:r>
    </w:p>
    <w:p w14:paraId="3BC710D4" w14:textId="77777777" w:rsidR="00333DD8" w:rsidRPr="00333DD8" w:rsidRDefault="00333DD8" w:rsidP="006F211C">
      <w:pPr>
        <w:numPr>
          <w:ilvl w:val="1"/>
          <w:numId w:val="42"/>
        </w:numPr>
        <w:spacing w:line="360" w:lineRule="auto"/>
      </w:pPr>
      <w:r w:rsidRPr="00333DD8">
        <w:rPr>
          <w:b/>
          <w:bCs/>
        </w:rPr>
        <w:t>Impact</w:t>
      </w:r>
      <w:r w:rsidRPr="00333DD8">
        <w:t>: Insufficient impurity removal affects the quality of the final sugar product, leading to issues such as turbidity and off-flavors.</w:t>
      </w:r>
    </w:p>
    <w:p w14:paraId="5EDD7931" w14:textId="77777777" w:rsidR="00333DD8" w:rsidRPr="00333DD8" w:rsidRDefault="00333DD8" w:rsidP="00C85ED3">
      <w:pPr>
        <w:pStyle w:val="Heading4"/>
      </w:pPr>
      <w:r w:rsidRPr="00333DD8">
        <w:t>Chemical Fouling</w:t>
      </w:r>
    </w:p>
    <w:p w14:paraId="717F4761" w14:textId="77777777" w:rsidR="00333DD8" w:rsidRPr="00333DD8" w:rsidRDefault="00333DD8" w:rsidP="006F211C">
      <w:pPr>
        <w:numPr>
          <w:ilvl w:val="1"/>
          <w:numId w:val="42"/>
        </w:numPr>
        <w:spacing w:line="360" w:lineRule="auto"/>
      </w:pPr>
      <w:r w:rsidRPr="00333DD8">
        <w:rPr>
          <w:b/>
          <w:bCs/>
        </w:rPr>
        <w:lastRenderedPageBreak/>
        <w:t>Description</w:t>
      </w:r>
      <w:r w:rsidRPr="00333DD8">
        <w:t>: The formation of mineral deposits on filter surfaces can occur due to chemical reactions during processing.</w:t>
      </w:r>
    </w:p>
    <w:p w14:paraId="3AE25ABC" w14:textId="77777777" w:rsidR="00333DD8" w:rsidRPr="00333DD8" w:rsidRDefault="00333DD8" w:rsidP="006F211C">
      <w:pPr>
        <w:numPr>
          <w:ilvl w:val="1"/>
          <w:numId w:val="42"/>
        </w:numPr>
        <w:spacing w:line="360" w:lineRule="auto"/>
      </w:pPr>
      <w:r w:rsidRPr="00333DD8">
        <w:rPr>
          <w:b/>
          <w:bCs/>
        </w:rPr>
        <w:t>Impact</w:t>
      </w:r>
      <w:r w:rsidRPr="00333DD8">
        <w:t>: This fouling reduces heat transfer efficiency in heat exchangers, leading to decreased evaporation rates.</w:t>
      </w:r>
    </w:p>
    <w:p w14:paraId="18BFB9F0" w14:textId="77777777" w:rsidR="00333DD8" w:rsidRPr="00333DD8" w:rsidRDefault="00333DD8" w:rsidP="00C85ED3">
      <w:pPr>
        <w:pStyle w:val="Heading3"/>
      </w:pPr>
      <w:bookmarkStart w:id="89" w:name="_Toc193154174"/>
      <w:r w:rsidRPr="00333DD8">
        <w:t>Corrective Measures</w:t>
      </w:r>
      <w:bookmarkEnd w:id="89"/>
    </w:p>
    <w:p w14:paraId="0E4CE549" w14:textId="77777777" w:rsidR="00333DD8" w:rsidRPr="00333DD8" w:rsidRDefault="00333DD8" w:rsidP="00C85ED3">
      <w:pPr>
        <w:pStyle w:val="Heading4"/>
      </w:pPr>
      <w:r w:rsidRPr="00333DD8">
        <w:t>Implementing Dual-Stage Filtration Systems</w:t>
      </w:r>
    </w:p>
    <w:p w14:paraId="3704E4BB" w14:textId="77777777" w:rsidR="00333DD8" w:rsidRPr="00333DD8" w:rsidRDefault="00333DD8" w:rsidP="006F211C">
      <w:pPr>
        <w:numPr>
          <w:ilvl w:val="1"/>
          <w:numId w:val="42"/>
        </w:numPr>
        <w:spacing w:line="360" w:lineRule="auto"/>
      </w:pPr>
      <w:r w:rsidRPr="00333DD8">
        <w:t>Utilizing advanced filtration technologies such as LAKOS Dual Stage Stainless Steel Super Separators can significantly reduce solid loads before they reach clarifiers. These systems effectively remove up to 98% of solids larger than 44 microns from raw juice</w:t>
      </w:r>
      <w:hyperlink r:id="rId50" w:anchor="fn:1" w:tooltip="see footnote" w:history="1">
        <w:r w:rsidRPr="00333DD8">
          <w:rPr>
            <w:rStyle w:val="Hyperlink"/>
            <w:vertAlign w:val="superscript"/>
          </w:rPr>
          <w:t>1</w:t>
        </w:r>
      </w:hyperlink>
      <w:r w:rsidRPr="00333DD8">
        <w:t>.</w:t>
      </w:r>
    </w:p>
    <w:p w14:paraId="51C7B126" w14:textId="77777777" w:rsidR="00333DD8" w:rsidRPr="00333DD8" w:rsidRDefault="00333DD8" w:rsidP="00C85ED3">
      <w:pPr>
        <w:pStyle w:val="Heading4"/>
      </w:pPr>
      <w:r w:rsidRPr="00333DD8">
        <w:t>Regular Maintenance and Cleaning Protocols</w:t>
      </w:r>
    </w:p>
    <w:p w14:paraId="74E3E920" w14:textId="77777777" w:rsidR="00333DD8" w:rsidRPr="00333DD8" w:rsidRDefault="00333DD8" w:rsidP="006F211C">
      <w:pPr>
        <w:numPr>
          <w:ilvl w:val="1"/>
          <w:numId w:val="42"/>
        </w:numPr>
        <w:spacing w:line="360" w:lineRule="auto"/>
      </w:pPr>
      <w:r w:rsidRPr="00333DD8">
        <w:t>Establishing routine maintenance schedules for filters and separators helps prevent clogging. Implementing Clean-In-Place (CIP) systems allows for automatic cleaning without dismantling equipment, thus ensuring consistent performance</w:t>
      </w:r>
      <w:hyperlink r:id="rId51" w:anchor="fn:1" w:tooltip="see footnote" w:history="1">
        <w:r w:rsidRPr="00333DD8">
          <w:rPr>
            <w:rStyle w:val="Hyperlink"/>
            <w:vertAlign w:val="superscript"/>
          </w:rPr>
          <w:t>1</w:t>
        </w:r>
      </w:hyperlink>
      <w:r w:rsidRPr="00333DD8">
        <w:t>.</w:t>
      </w:r>
    </w:p>
    <w:p w14:paraId="66736729" w14:textId="77777777" w:rsidR="00333DD8" w:rsidRPr="00333DD8" w:rsidRDefault="00333DD8" w:rsidP="00C85ED3">
      <w:pPr>
        <w:pStyle w:val="Heading4"/>
      </w:pPr>
      <w:r w:rsidRPr="00333DD8">
        <w:t>Microfiltration/Ultrafiltration Techniques</w:t>
      </w:r>
    </w:p>
    <w:p w14:paraId="74497784" w14:textId="77777777" w:rsidR="00333DD8" w:rsidRPr="00333DD8" w:rsidRDefault="00333DD8" w:rsidP="006F211C">
      <w:pPr>
        <w:numPr>
          <w:ilvl w:val="1"/>
          <w:numId w:val="42"/>
        </w:numPr>
        <w:spacing w:line="360" w:lineRule="auto"/>
      </w:pPr>
      <w:r w:rsidRPr="00333DD8">
        <w:t>Employing microfiltration or ultrafiltration prior to ion exchange processes can enhance impurity removal by targeting smaller particles that traditional methods might miss</w:t>
      </w:r>
      <w:hyperlink r:id="rId52" w:anchor="fn:2" w:tooltip="see footnote" w:history="1">
        <w:r w:rsidRPr="00333DD8">
          <w:rPr>
            <w:rStyle w:val="Hyperlink"/>
            <w:vertAlign w:val="superscript"/>
          </w:rPr>
          <w:t>2</w:t>
        </w:r>
      </w:hyperlink>
      <w:r w:rsidRPr="00333DD8">
        <w:t>. This step ensures that clarified juice meets required turbidity specifications before further processing.</w:t>
      </w:r>
    </w:p>
    <w:p w14:paraId="417B0B2C" w14:textId="77777777" w:rsidR="00333DD8" w:rsidRPr="00333DD8" w:rsidRDefault="00333DD8" w:rsidP="00C85ED3">
      <w:pPr>
        <w:pStyle w:val="Heading4"/>
      </w:pPr>
      <w:r w:rsidRPr="00333DD8">
        <w:t>Temperature Control During Processing</w:t>
      </w:r>
    </w:p>
    <w:p w14:paraId="28687984" w14:textId="77777777" w:rsidR="00333DD8" w:rsidRPr="00333DD8" w:rsidRDefault="00333DD8" w:rsidP="006F211C">
      <w:pPr>
        <w:numPr>
          <w:ilvl w:val="1"/>
          <w:numId w:val="42"/>
        </w:numPr>
        <w:spacing w:line="360" w:lineRule="auto"/>
      </w:pPr>
      <w:r w:rsidRPr="00333DD8">
        <w:t>Maintaining optimal temperatures during ion exchange stages minimizes sucrose inversion while enhancing impurity removal efficiency</w:t>
      </w:r>
      <w:hyperlink r:id="rId53" w:anchor="fn:3" w:tooltip="see footnote" w:history="1">
        <w:r w:rsidRPr="00333DD8">
          <w:rPr>
            <w:rStyle w:val="Hyperlink"/>
            <w:vertAlign w:val="superscript"/>
          </w:rPr>
          <w:t>3</w:t>
        </w:r>
      </w:hyperlink>
      <w:r w:rsidRPr="00333DD8">
        <w:t>. For instance, conducting ion exchange at lower temperatures (around 10°C) has been shown to reduce inversion rates significantly.</w:t>
      </w:r>
    </w:p>
    <w:p w14:paraId="4B0A9152" w14:textId="77777777" w:rsidR="00333DD8" w:rsidRPr="00333DD8" w:rsidRDefault="00333DD8" w:rsidP="00C85ED3">
      <w:pPr>
        <w:pStyle w:val="Heading4"/>
      </w:pPr>
      <w:r w:rsidRPr="00333DD8">
        <w:t>Utilizing Ion Exchange Resins Effectively</w:t>
      </w:r>
    </w:p>
    <w:p w14:paraId="6F75E4DB" w14:textId="77777777" w:rsidR="00333DD8" w:rsidRPr="00333DD8" w:rsidRDefault="00333DD8" w:rsidP="006F211C">
      <w:pPr>
        <w:numPr>
          <w:ilvl w:val="1"/>
          <w:numId w:val="42"/>
        </w:numPr>
        <w:spacing w:line="360" w:lineRule="auto"/>
      </w:pPr>
      <w:r w:rsidRPr="00333DD8">
        <w:lastRenderedPageBreak/>
        <w:t>Selecting appropriate strong acid cation and anion exchange resins allows for effective demineralization and decolorization of sugar juice</w:t>
      </w:r>
      <w:hyperlink r:id="rId54" w:anchor="fn:3" w:tooltip="see footnote" w:history="1">
        <w:r w:rsidRPr="00333DD8">
          <w:rPr>
            <w:rStyle w:val="Hyperlink"/>
            <w:vertAlign w:val="superscript"/>
          </w:rPr>
          <w:t>3</w:t>
        </w:r>
      </w:hyperlink>
      <w:r w:rsidRPr="00333DD8">
        <w:t>. Regenerating these resins regularly ensures their effectiveness over time while minimizing operational costs.</w:t>
      </w:r>
    </w:p>
    <w:p w14:paraId="18D99F3F" w14:textId="77777777" w:rsidR="00333DD8" w:rsidRPr="00333DD8" w:rsidRDefault="00333DD8" w:rsidP="00C85ED3">
      <w:pPr>
        <w:pStyle w:val="Heading4"/>
      </w:pPr>
      <w:r w:rsidRPr="00333DD8">
        <w:t>Monitoring Juice Quality Continuously</w:t>
      </w:r>
    </w:p>
    <w:p w14:paraId="6FBEE6C3" w14:textId="77777777" w:rsidR="00333DD8" w:rsidRPr="00333DD8" w:rsidRDefault="00333DD8" w:rsidP="006F211C">
      <w:pPr>
        <w:numPr>
          <w:ilvl w:val="1"/>
          <w:numId w:val="42"/>
        </w:numPr>
        <w:spacing w:line="360" w:lineRule="auto"/>
      </w:pPr>
      <w:r w:rsidRPr="00333DD8">
        <w:t>Implementing real-time monitoring systems for turbidity levels in juice helps identify issues early on, allowing for timely interventions before they escalate into significant problems</w:t>
      </w:r>
      <w:hyperlink r:id="rId55" w:anchor="fn:2" w:tooltip="see footnote" w:history="1">
        <w:r w:rsidRPr="00333DD8">
          <w:rPr>
            <w:rStyle w:val="Hyperlink"/>
            <w:vertAlign w:val="superscript"/>
          </w:rPr>
          <w:t>2</w:t>
        </w:r>
      </w:hyperlink>
      <w:r w:rsidRPr="00333DD8">
        <w:t>.</w:t>
      </w:r>
    </w:p>
    <w:p w14:paraId="09A7AD7F" w14:textId="77777777" w:rsidR="00333DD8" w:rsidRPr="00333DD8" w:rsidRDefault="00333DD8" w:rsidP="00C85ED3">
      <w:pPr>
        <w:pStyle w:val="Heading4"/>
      </w:pPr>
      <w:r w:rsidRPr="00333DD8">
        <w:t>Training Personnel on Best Practices</w:t>
      </w:r>
    </w:p>
    <w:p w14:paraId="00B78EEC" w14:textId="77777777" w:rsidR="00333DD8" w:rsidRPr="00333DD8" w:rsidRDefault="00333DD8" w:rsidP="006F211C">
      <w:pPr>
        <w:numPr>
          <w:ilvl w:val="1"/>
          <w:numId w:val="42"/>
        </w:numPr>
        <w:spacing w:line="360" w:lineRule="auto"/>
      </w:pPr>
      <w:r w:rsidRPr="00333DD8">
        <w:t>Educating staff about proper handling techniques, maintenance protocols, and troubleshooting procedures enhances overall system reliability and performance.</w:t>
      </w:r>
    </w:p>
    <w:p w14:paraId="1CF2A68A" w14:textId="77777777" w:rsidR="00333DD8" w:rsidRPr="00333DD8" w:rsidRDefault="00333DD8" w:rsidP="006F211C">
      <w:pPr>
        <w:pStyle w:val="ListParagraph"/>
        <w:numPr>
          <w:ilvl w:val="0"/>
          <w:numId w:val="42"/>
        </w:numPr>
        <w:spacing w:line="360" w:lineRule="auto"/>
      </w:pPr>
      <w:r w:rsidRPr="00333DD8">
        <w:t>By addressing these filtration problems with targeted corrective measures, sugar mills in South Africa can improve their operational efficiency while ensuring high-quality sugar production that meets market demands.</w:t>
      </w:r>
    </w:p>
    <w:p w14:paraId="23B783BF" w14:textId="77777777" w:rsidR="008A6C20" w:rsidRPr="008A6C20" w:rsidRDefault="008A6C20" w:rsidP="006F211C">
      <w:pPr>
        <w:spacing w:line="360" w:lineRule="auto"/>
      </w:pPr>
    </w:p>
    <w:p w14:paraId="6E57784E" w14:textId="209ACAE2" w:rsidR="008A6C20" w:rsidRDefault="008A6C20" w:rsidP="006F211C">
      <w:pPr>
        <w:pStyle w:val="Heading2"/>
        <w:spacing w:line="360" w:lineRule="auto"/>
      </w:pPr>
      <w:bookmarkStart w:id="90" w:name="_Toc193154175"/>
      <w:r w:rsidRPr="008A6C20">
        <w:t>KT0305 Mud recycling problems and corrective measures</w:t>
      </w:r>
      <w:bookmarkEnd w:id="90"/>
      <w:r w:rsidRPr="008A6C20">
        <w:t xml:space="preserve"> </w:t>
      </w:r>
    </w:p>
    <w:p w14:paraId="0F83D67F" w14:textId="77777777" w:rsidR="00333DD8" w:rsidRPr="00333DD8" w:rsidRDefault="00333DD8" w:rsidP="006F211C">
      <w:pPr>
        <w:spacing w:line="360" w:lineRule="auto"/>
      </w:pPr>
      <w:r w:rsidRPr="00333DD8">
        <w:t>The sugar industry, particularly in South Africa, faces significant challenges related to the handling and clarification of sugar juice. One of the critical issues is the management of mud generated during the clarification process. This mud, often referred to as “press mud” or “clarifier mud,” can pose environmental and operational problems if not managed properly. Below, we will explore these problems step by step and discuss potential corrective measures.</w:t>
      </w:r>
    </w:p>
    <w:p w14:paraId="4FC885E6" w14:textId="77777777" w:rsidR="00333DD8" w:rsidRPr="00333DD8" w:rsidRDefault="00333DD8" w:rsidP="00C85ED3">
      <w:pPr>
        <w:pStyle w:val="Heading3"/>
      </w:pPr>
      <w:bookmarkStart w:id="91" w:name="_Toc193154176"/>
      <w:r w:rsidRPr="00333DD8">
        <w:t>Problems Associated with Mud Recycling</w:t>
      </w:r>
      <w:bookmarkEnd w:id="91"/>
    </w:p>
    <w:p w14:paraId="5AC5B87F" w14:textId="022153B2" w:rsidR="00333DD8" w:rsidRPr="00333DD8" w:rsidRDefault="00333DD8" w:rsidP="00C85ED3">
      <w:pPr>
        <w:pStyle w:val="Heading4"/>
      </w:pPr>
      <w:r w:rsidRPr="00333DD8">
        <w:t>Environmental Concerns</w:t>
      </w:r>
    </w:p>
    <w:p w14:paraId="6E43C836" w14:textId="77777777" w:rsidR="00333DD8" w:rsidRPr="00333DD8" w:rsidRDefault="00333DD8" w:rsidP="006F211C">
      <w:pPr>
        <w:pStyle w:val="ListParagraph"/>
        <w:numPr>
          <w:ilvl w:val="0"/>
          <w:numId w:val="48"/>
        </w:numPr>
        <w:spacing w:line="360" w:lineRule="auto"/>
      </w:pPr>
      <w:r w:rsidRPr="00333DD8">
        <w:t>The disposal of clarifier mud can lead to soil and water pollution if not handled correctly. The high organic content and potential presence of toxic substances in the mud can contaminate local ecosystems.</w:t>
      </w:r>
    </w:p>
    <w:p w14:paraId="3964A4EC" w14:textId="53947E4C" w:rsidR="00333DD8" w:rsidRPr="00333DD8" w:rsidRDefault="00333DD8" w:rsidP="00C85ED3">
      <w:pPr>
        <w:pStyle w:val="Heading4"/>
      </w:pPr>
      <w:r w:rsidRPr="00333DD8">
        <w:lastRenderedPageBreak/>
        <w:t>Operational Inefficiencies</w:t>
      </w:r>
    </w:p>
    <w:p w14:paraId="6517BB63" w14:textId="77777777" w:rsidR="00333DD8" w:rsidRPr="00333DD8" w:rsidRDefault="00333DD8" w:rsidP="006F211C">
      <w:pPr>
        <w:pStyle w:val="ListParagraph"/>
        <w:numPr>
          <w:ilvl w:val="0"/>
          <w:numId w:val="48"/>
        </w:numPr>
        <w:spacing w:line="360" w:lineRule="auto"/>
      </w:pPr>
      <w:r w:rsidRPr="00333DD8">
        <w:t>Excessive accumulation of mud can clog equipment, leading to increased downtime and maintenance costs. This inefficiency can disrupt production schedules and reduce overall productivity.</w:t>
      </w:r>
    </w:p>
    <w:p w14:paraId="5A7CB402" w14:textId="02BE1104" w:rsidR="00333DD8" w:rsidRPr="00333DD8" w:rsidRDefault="00333DD8" w:rsidP="00C85ED3">
      <w:pPr>
        <w:pStyle w:val="Heading4"/>
      </w:pPr>
      <w:r w:rsidRPr="00333DD8">
        <w:t>Quality Issues</w:t>
      </w:r>
    </w:p>
    <w:p w14:paraId="7D1291E8" w14:textId="77777777" w:rsidR="00333DD8" w:rsidRPr="00333DD8" w:rsidRDefault="00333DD8" w:rsidP="006F211C">
      <w:pPr>
        <w:pStyle w:val="ListParagraph"/>
        <w:numPr>
          <w:ilvl w:val="0"/>
          <w:numId w:val="48"/>
        </w:numPr>
        <w:spacing w:line="360" w:lineRule="auto"/>
      </w:pPr>
      <w:r w:rsidRPr="00333DD8">
        <w:t>Improper handling of mud may result in contamination of the sugar juice, affecting the quality of the final product. High levels of impurities can lead to off-flavors or discoloration in sugar.</w:t>
      </w:r>
    </w:p>
    <w:p w14:paraId="4C7461AC" w14:textId="509F840B" w:rsidR="00333DD8" w:rsidRPr="00333DD8" w:rsidRDefault="00333DD8" w:rsidP="00C85ED3">
      <w:pPr>
        <w:pStyle w:val="Heading4"/>
      </w:pPr>
      <w:r w:rsidRPr="00333DD8">
        <w:t>Regulatory Compliance</w:t>
      </w:r>
    </w:p>
    <w:p w14:paraId="27D3EF02" w14:textId="77777777" w:rsidR="00333DD8" w:rsidRPr="00333DD8" w:rsidRDefault="00333DD8" w:rsidP="006F211C">
      <w:pPr>
        <w:pStyle w:val="ListParagraph"/>
        <w:numPr>
          <w:ilvl w:val="0"/>
          <w:numId w:val="48"/>
        </w:numPr>
        <w:spacing w:line="360" w:lineRule="auto"/>
      </w:pPr>
      <w:r w:rsidRPr="00333DD8">
        <w:t>Failure to manage waste effectively can result in non-compliance with environmental regulations, leading to fines or shutdowns imposed by regulatory bodies.</w:t>
      </w:r>
    </w:p>
    <w:p w14:paraId="0884EC4F" w14:textId="77777777" w:rsidR="00333DD8" w:rsidRPr="00333DD8" w:rsidRDefault="00333DD8" w:rsidP="00C85ED3">
      <w:pPr>
        <w:pStyle w:val="Heading3"/>
      </w:pPr>
      <w:bookmarkStart w:id="92" w:name="_Toc193154177"/>
      <w:r w:rsidRPr="00333DD8">
        <w:t>Corrective Measures for Problem Solving</w:t>
      </w:r>
      <w:bookmarkEnd w:id="92"/>
    </w:p>
    <w:p w14:paraId="6E6A383C" w14:textId="12997FAE" w:rsidR="00333DD8" w:rsidRPr="00333DD8" w:rsidRDefault="00333DD8" w:rsidP="00C85ED3">
      <w:pPr>
        <w:pStyle w:val="Heading4"/>
      </w:pPr>
      <w:r w:rsidRPr="00333DD8">
        <w:t>Improved Mud Management Practices</w:t>
      </w:r>
    </w:p>
    <w:p w14:paraId="7BFC5612" w14:textId="77777777" w:rsidR="00333DD8" w:rsidRPr="00333DD8" w:rsidRDefault="00333DD8" w:rsidP="006F211C">
      <w:pPr>
        <w:pStyle w:val="ListParagraph"/>
        <w:numPr>
          <w:ilvl w:val="0"/>
          <w:numId w:val="48"/>
        </w:numPr>
        <w:spacing w:line="360" w:lineRule="auto"/>
      </w:pPr>
      <w:r w:rsidRPr="00333DD8">
        <w:t>Implementing better practices for managing clarifier mud is essential. This includes:</w:t>
      </w:r>
    </w:p>
    <w:p w14:paraId="1A7EEF8C" w14:textId="77777777" w:rsidR="00333DD8" w:rsidRPr="00333DD8" w:rsidRDefault="00333DD8" w:rsidP="006F211C">
      <w:pPr>
        <w:numPr>
          <w:ilvl w:val="0"/>
          <w:numId w:val="48"/>
        </w:numPr>
        <w:spacing w:line="360" w:lineRule="auto"/>
      </w:pPr>
      <w:r w:rsidRPr="00333DD8">
        <w:rPr>
          <w:b/>
          <w:bCs/>
        </w:rPr>
        <w:t>Regular Monitoring</w:t>
      </w:r>
      <w:r w:rsidRPr="00333DD8">
        <w:t>: Establishing a routine monitoring system for assessing the quality and quantity of mud generated.</w:t>
      </w:r>
    </w:p>
    <w:p w14:paraId="12B87CD8" w14:textId="77777777" w:rsidR="00333DD8" w:rsidRPr="00333DD8" w:rsidRDefault="00333DD8" w:rsidP="006F211C">
      <w:pPr>
        <w:numPr>
          <w:ilvl w:val="0"/>
          <w:numId w:val="48"/>
        </w:numPr>
        <w:spacing w:line="360" w:lineRule="auto"/>
      </w:pPr>
      <w:r w:rsidRPr="00333DD8">
        <w:rPr>
          <w:b/>
          <w:bCs/>
        </w:rPr>
        <w:t>Efficient Disposal Methods</w:t>
      </w:r>
      <w:r w:rsidRPr="00333DD8">
        <w:t>: Utilizing methods such as composting or anaerobic digestion to recycle nutrients from press mud back into agricultural systems.</w:t>
      </w:r>
    </w:p>
    <w:p w14:paraId="4A9A19AC" w14:textId="25C3ECFC" w:rsidR="00333DD8" w:rsidRPr="00333DD8" w:rsidRDefault="00333DD8" w:rsidP="00C85ED3">
      <w:pPr>
        <w:pStyle w:val="Heading4"/>
      </w:pPr>
      <w:r w:rsidRPr="00333DD8">
        <w:t>Enhanced Clarification Techniques</w:t>
      </w:r>
    </w:p>
    <w:p w14:paraId="14D7C5F6" w14:textId="77777777" w:rsidR="00333DD8" w:rsidRPr="00333DD8" w:rsidRDefault="00333DD8" w:rsidP="006F211C">
      <w:pPr>
        <w:pStyle w:val="ListParagraph"/>
        <w:numPr>
          <w:ilvl w:val="0"/>
          <w:numId w:val="48"/>
        </w:numPr>
        <w:spacing w:line="360" w:lineRule="auto"/>
      </w:pPr>
      <w:r w:rsidRPr="00333DD8">
        <w:t>Investing in advanced clarification technologies can significantly reduce the volume of mud produced:</w:t>
      </w:r>
    </w:p>
    <w:p w14:paraId="34D2261D" w14:textId="77777777" w:rsidR="00333DD8" w:rsidRPr="00333DD8" w:rsidRDefault="00333DD8" w:rsidP="006F211C">
      <w:pPr>
        <w:numPr>
          <w:ilvl w:val="0"/>
          <w:numId w:val="48"/>
        </w:numPr>
        <w:spacing w:line="360" w:lineRule="auto"/>
      </w:pPr>
      <w:r w:rsidRPr="00333DD8">
        <w:rPr>
          <w:b/>
          <w:bCs/>
        </w:rPr>
        <w:t>Use of Flocculants</w:t>
      </w:r>
      <w:r w:rsidRPr="00333DD8">
        <w:t>: Introducing chemical flocculants that enhance sedimentation rates can help clarify juice more effectively, reducing residual solids.</w:t>
      </w:r>
    </w:p>
    <w:p w14:paraId="7D0D05C4" w14:textId="77777777" w:rsidR="00333DD8" w:rsidRPr="00333DD8" w:rsidRDefault="00333DD8" w:rsidP="006F211C">
      <w:pPr>
        <w:numPr>
          <w:ilvl w:val="0"/>
          <w:numId w:val="48"/>
        </w:numPr>
        <w:spacing w:line="360" w:lineRule="auto"/>
      </w:pPr>
      <w:r w:rsidRPr="00333DD8">
        <w:rPr>
          <w:b/>
          <w:bCs/>
        </w:rPr>
        <w:t>High-Efficiency Clarifiers</w:t>
      </w:r>
      <w:r w:rsidRPr="00333DD8">
        <w:t>: Upgrading to modern clarifiers designed for higher efficiency can minimize sludge generation.</w:t>
      </w:r>
    </w:p>
    <w:p w14:paraId="77A32B3B" w14:textId="686750EB" w:rsidR="00333DD8" w:rsidRPr="00333DD8" w:rsidRDefault="00333DD8" w:rsidP="00C85ED3">
      <w:pPr>
        <w:pStyle w:val="Heading4"/>
      </w:pPr>
      <w:r w:rsidRPr="00333DD8">
        <w:t>Training and Education</w:t>
      </w:r>
    </w:p>
    <w:p w14:paraId="49BE8087" w14:textId="77777777" w:rsidR="00333DD8" w:rsidRPr="00333DD8" w:rsidRDefault="00333DD8" w:rsidP="006F211C">
      <w:pPr>
        <w:pStyle w:val="ListParagraph"/>
        <w:numPr>
          <w:ilvl w:val="0"/>
          <w:numId w:val="48"/>
        </w:numPr>
        <w:spacing w:line="360" w:lineRule="auto"/>
      </w:pPr>
      <w:r w:rsidRPr="00333DD8">
        <w:lastRenderedPageBreak/>
        <w:t>Providing training for staff on best practices for juice handling and clarification processes is crucial:</w:t>
      </w:r>
    </w:p>
    <w:p w14:paraId="2C558BE4" w14:textId="77777777" w:rsidR="00333DD8" w:rsidRPr="00333DD8" w:rsidRDefault="00333DD8" w:rsidP="006F211C">
      <w:pPr>
        <w:numPr>
          <w:ilvl w:val="0"/>
          <w:numId w:val="48"/>
        </w:numPr>
        <w:spacing w:line="360" w:lineRule="auto"/>
      </w:pPr>
      <w:r w:rsidRPr="00333DD8">
        <w:rPr>
          <w:b/>
          <w:bCs/>
        </w:rPr>
        <w:t>Workshops</w:t>
      </w:r>
      <w:r w:rsidRPr="00333DD8">
        <w:t>: Conducting workshops focused on waste management strategies and operational efficiencies.</w:t>
      </w:r>
    </w:p>
    <w:p w14:paraId="68E4834A" w14:textId="77777777" w:rsidR="00333DD8" w:rsidRPr="00333DD8" w:rsidRDefault="00333DD8" w:rsidP="006F211C">
      <w:pPr>
        <w:numPr>
          <w:ilvl w:val="0"/>
          <w:numId w:val="48"/>
        </w:numPr>
        <w:spacing w:line="360" w:lineRule="auto"/>
      </w:pPr>
      <w:r w:rsidRPr="00333DD8">
        <w:rPr>
          <w:b/>
          <w:bCs/>
        </w:rPr>
        <w:t>Awareness Programs</w:t>
      </w:r>
      <w:r w:rsidRPr="00333DD8">
        <w:t>: Raising awareness about environmental impacts associated with poor waste management practices.</w:t>
      </w:r>
    </w:p>
    <w:p w14:paraId="218DA971" w14:textId="5E982B40" w:rsidR="00333DD8" w:rsidRPr="00333DD8" w:rsidRDefault="00333DD8" w:rsidP="00C85ED3">
      <w:pPr>
        <w:pStyle w:val="Heading4"/>
      </w:pPr>
      <w:r w:rsidRPr="00333DD8">
        <w:t>Collaboration with Research Institutions</w:t>
      </w:r>
    </w:p>
    <w:p w14:paraId="52AA1BAE" w14:textId="77777777" w:rsidR="00333DD8" w:rsidRPr="00333DD8" w:rsidRDefault="00333DD8" w:rsidP="006F211C">
      <w:pPr>
        <w:pStyle w:val="ListParagraph"/>
        <w:numPr>
          <w:ilvl w:val="0"/>
          <w:numId w:val="48"/>
        </w:numPr>
        <w:spacing w:line="360" w:lineRule="auto"/>
      </w:pPr>
      <w:r w:rsidRPr="00333DD8">
        <w:t>Partnering with universities or research organizations can provide insights into innovative solutions:</w:t>
      </w:r>
    </w:p>
    <w:p w14:paraId="62F4D4ED" w14:textId="77777777" w:rsidR="00333DD8" w:rsidRPr="00333DD8" w:rsidRDefault="00333DD8" w:rsidP="006F211C">
      <w:pPr>
        <w:numPr>
          <w:ilvl w:val="0"/>
          <w:numId w:val="48"/>
        </w:numPr>
        <w:spacing w:line="360" w:lineRule="auto"/>
      </w:pPr>
      <w:r w:rsidRPr="00333DD8">
        <w:rPr>
          <w:b/>
          <w:bCs/>
        </w:rPr>
        <w:t>Research Projects</w:t>
      </w:r>
      <w:r w:rsidRPr="00333DD8">
        <w:t>: Engaging in collaborative research projects aimed at developing new technologies for waste treatment.</w:t>
      </w:r>
    </w:p>
    <w:p w14:paraId="65996575" w14:textId="77777777" w:rsidR="00333DD8" w:rsidRPr="00333DD8" w:rsidRDefault="00333DD8" w:rsidP="006F211C">
      <w:pPr>
        <w:numPr>
          <w:ilvl w:val="0"/>
          <w:numId w:val="48"/>
        </w:numPr>
        <w:spacing w:line="360" w:lineRule="auto"/>
      </w:pPr>
      <w:r w:rsidRPr="00333DD8">
        <w:rPr>
          <w:b/>
          <w:bCs/>
        </w:rPr>
        <w:t>Pilot Programs</w:t>
      </w:r>
      <w:r w:rsidRPr="00333DD8">
        <w:t>: Testing new methods on a small scale before full implementation across operations.</w:t>
      </w:r>
    </w:p>
    <w:p w14:paraId="48D61FC8" w14:textId="0EC014F6" w:rsidR="00333DD8" w:rsidRPr="00333DD8" w:rsidRDefault="00333DD8" w:rsidP="00C85ED3">
      <w:pPr>
        <w:pStyle w:val="Heading4"/>
      </w:pPr>
      <w:r w:rsidRPr="00333DD8">
        <w:t>Regulatory Compliance Strategies</w:t>
      </w:r>
    </w:p>
    <w:p w14:paraId="598E132C" w14:textId="77777777" w:rsidR="00333DD8" w:rsidRPr="00333DD8" w:rsidRDefault="00333DD8" w:rsidP="006F211C">
      <w:pPr>
        <w:pStyle w:val="ListParagraph"/>
        <w:numPr>
          <w:ilvl w:val="0"/>
          <w:numId w:val="48"/>
        </w:numPr>
        <w:spacing w:line="360" w:lineRule="auto"/>
      </w:pPr>
      <w:r w:rsidRPr="00333DD8">
        <w:t>Ensuring compliance with local regulations is vital:</w:t>
      </w:r>
    </w:p>
    <w:p w14:paraId="3A825ED1" w14:textId="77777777" w:rsidR="00333DD8" w:rsidRPr="00333DD8" w:rsidRDefault="00333DD8" w:rsidP="006F211C">
      <w:pPr>
        <w:numPr>
          <w:ilvl w:val="0"/>
          <w:numId w:val="48"/>
        </w:numPr>
        <w:spacing w:line="360" w:lineRule="auto"/>
      </w:pPr>
      <w:r w:rsidRPr="00333DD8">
        <w:rPr>
          <w:b/>
          <w:bCs/>
        </w:rPr>
        <w:t>Regular Audits</w:t>
      </w:r>
      <w:r w:rsidRPr="00333DD8">
        <w:t>: Conducting internal audits to assess compliance with environmental standards.</w:t>
      </w:r>
    </w:p>
    <w:p w14:paraId="367C5DFB" w14:textId="77777777" w:rsidR="00333DD8" w:rsidRPr="00333DD8" w:rsidRDefault="00333DD8" w:rsidP="006F211C">
      <w:pPr>
        <w:numPr>
          <w:ilvl w:val="0"/>
          <w:numId w:val="48"/>
        </w:numPr>
        <w:spacing w:line="360" w:lineRule="auto"/>
      </w:pPr>
      <w:r w:rsidRPr="00333DD8">
        <w:rPr>
          <w:b/>
          <w:bCs/>
        </w:rPr>
        <w:t>Engagement with Authorities</w:t>
      </w:r>
      <w:r w:rsidRPr="00333DD8">
        <w:t>: Maintaining open communication channels with regulatory bodies to stay updated on changes in legislation.</w:t>
      </w:r>
    </w:p>
    <w:p w14:paraId="5C2E28CB" w14:textId="77777777" w:rsidR="00333DD8" w:rsidRPr="00333DD8" w:rsidRDefault="00333DD8" w:rsidP="00C85ED3">
      <w:pPr>
        <w:pStyle w:val="Heading4"/>
      </w:pPr>
      <w:r w:rsidRPr="00333DD8">
        <w:t>Conclusion</w:t>
      </w:r>
    </w:p>
    <w:p w14:paraId="71DFDFF1" w14:textId="77777777" w:rsidR="00333DD8" w:rsidRPr="00333DD8" w:rsidRDefault="00333DD8" w:rsidP="006F211C">
      <w:pPr>
        <w:pStyle w:val="ListParagraph"/>
        <w:numPr>
          <w:ilvl w:val="0"/>
          <w:numId w:val="48"/>
        </w:numPr>
        <w:spacing w:line="360" w:lineRule="auto"/>
      </w:pPr>
      <w:r w:rsidRPr="00333DD8">
        <w:t>In summary, addressing the challenges associated with clarifier mud recycling in South Africa’s sugar industry requires a multifaceted approach that combines improved management practices, enhanced technologies, staff training, collaboration with research institutions, and adherence to regulatory standards. By implementing these corrective measures, sugar producers can mitigate environmental impacts while improving operational efficiency and product quality.</w:t>
      </w:r>
    </w:p>
    <w:p w14:paraId="6084A730" w14:textId="41D17AE5" w:rsidR="008A6C20" w:rsidRPr="00C85ED3" w:rsidRDefault="00333DD8" w:rsidP="00C85ED3">
      <w:pPr>
        <w:pStyle w:val="ListParagraph"/>
        <w:numPr>
          <w:ilvl w:val="0"/>
          <w:numId w:val="48"/>
        </w:numPr>
        <w:spacing w:line="360" w:lineRule="auto"/>
        <w:rPr>
          <w:b/>
        </w:rPr>
      </w:pPr>
      <w:r w:rsidRPr="00333DD8">
        <w:rPr>
          <w:b/>
          <w:bCs/>
        </w:rPr>
        <w:t>The key steps include regular monitoring, efficient disposal methods, enhanced clarification techniques, staff training programs, collaboration with research institutions, and ensuring regulatory compliance.</w:t>
      </w:r>
    </w:p>
    <w:p w14:paraId="0F3B46BD" w14:textId="3911EF85" w:rsidR="00733458" w:rsidRPr="00733458" w:rsidRDefault="00733458" w:rsidP="00C85ED3">
      <w:pPr>
        <w:pStyle w:val="Heading4"/>
      </w:pPr>
      <w:r w:rsidRPr="00733458">
        <w:lastRenderedPageBreak/>
        <w:t>Internal Assessment Criteria and Weight</w:t>
      </w:r>
    </w:p>
    <w:p w14:paraId="70156E70" w14:textId="1FA446C5" w:rsidR="00733458" w:rsidRPr="00733458" w:rsidRDefault="00733458" w:rsidP="006F211C">
      <w:pPr>
        <w:pStyle w:val="ListParagraph"/>
        <w:numPr>
          <w:ilvl w:val="0"/>
          <w:numId w:val="28"/>
        </w:numPr>
        <w:spacing w:line="360" w:lineRule="auto"/>
        <w:rPr>
          <w:sz w:val="24"/>
          <w:szCs w:val="24"/>
        </w:rPr>
      </w:pPr>
      <w:r w:rsidRPr="00733458">
        <w:rPr>
          <w:sz w:val="24"/>
          <w:szCs w:val="24"/>
        </w:rPr>
        <w:t>IAC0301 An understanding of trouble shooting and standard responses related to juice handling and clarification can be demonstrated</w:t>
      </w:r>
    </w:p>
    <w:p w14:paraId="2BF2C4CB" w14:textId="013ABE38" w:rsidR="00676147" w:rsidRDefault="00733458" w:rsidP="006F211C">
      <w:pPr>
        <w:spacing w:after="0" w:line="360" w:lineRule="auto"/>
        <w:ind w:left="720" w:hanging="720"/>
        <w:rPr>
          <w:sz w:val="24"/>
          <w:szCs w:val="24"/>
        </w:rPr>
      </w:pPr>
      <w:r w:rsidRPr="00733458">
        <w:rPr>
          <w:sz w:val="24"/>
          <w:szCs w:val="24"/>
        </w:rPr>
        <w:t>(Weight 20%)</w:t>
      </w:r>
    </w:p>
    <w:p w14:paraId="4790DC28" w14:textId="77777777" w:rsidR="00733458" w:rsidRDefault="00733458" w:rsidP="006F211C">
      <w:pPr>
        <w:spacing w:after="0" w:line="360" w:lineRule="auto"/>
        <w:ind w:left="720" w:hanging="720"/>
        <w:rPr>
          <w:sz w:val="24"/>
          <w:szCs w:val="24"/>
        </w:rPr>
      </w:pPr>
    </w:p>
    <w:p w14:paraId="4931D7F7" w14:textId="77777777" w:rsidR="00676147" w:rsidRDefault="00676147" w:rsidP="006F211C">
      <w:pPr>
        <w:spacing w:after="0" w:line="360" w:lineRule="auto"/>
        <w:ind w:left="720" w:hanging="720"/>
        <w:rPr>
          <w:sz w:val="24"/>
          <w:szCs w:val="24"/>
        </w:rPr>
      </w:pPr>
    </w:p>
    <w:p w14:paraId="099A5223" w14:textId="77777777" w:rsidR="00676147" w:rsidRDefault="00676147" w:rsidP="006F211C">
      <w:pPr>
        <w:spacing w:after="0" w:line="360" w:lineRule="auto"/>
        <w:ind w:left="720" w:hanging="720"/>
        <w:rPr>
          <w:sz w:val="24"/>
          <w:szCs w:val="24"/>
        </w:rPr>
      </w:pPr>
    </w:p>
    <w:p w14:paraId="2D117BB2" w14:textId="77777777" w:rsidR="00676147" w:rsidRDefault="00676147" w:rsidP="006F211C">
      <w:pPr>
        <w:spacing w:after="0" w:line="360" w:lineRule="auto"/>
        <w:ind w:left="720" w:hanging="720"/>
        <w:rPr>
          <w:sz w:val="24"/>
          <w:szCs w:val="24"/>
        </w:rPr>
      </w:pPr>
    </w:p>
    <w:p w14:paraId="1E57B5AB" w14:textId="77777777" w:rsidR="00676147" w:rsidRDefault="00676147" w:rsidP="006F211C">
      <w:pPr>
        <w:spacing w:after="0" w:line="360" w:lineRule="auto"/>
        <w:ind w:left="720" w:hanging="720"/>
        <w:rPr>
          <w:sz w:val="24"/>
          <w:szCs w:val="24"/>
        </w:rPr>
      </w:pPr>
    </w:p>
    <w:p w14:paraId="034D4394" w14:textId="77777777" w:rsidR="00F246C4" w:rsidRDefault="00F246C4" w:rsidP="006F211C">
      <w:pPr>
        <w:spacing w:after="0" w:line="360" w:lineRule="auto"/>
        <w:ind w:left="720" w:hanging="720"/>
        <w:rPr>
          <w:sz w:val="24"/>
          <w:szCs w:val="24"/>
        </w:rPr>
      </w:pPr>
    </w:p>
    <w:p w14:paraId="40DE7001" w14:textId="77777777" w:rsidR="00F246C4" w:rsidRDefault="00F246C4" w:rsidP="006F211C">
      <w:pPr>
        <w:spacing w:after="0" w:line="360" w:lineRule="auto"/>
        <w:ind w:left="720" w:hanging="720"/>
        <w:rPr>
          <w:sz w:val="24"/>
          <w:szCs w:val="24"/>
        </w:rPr>
      </w:pPr>
    </w:p>
    <w:p w14:paraId="1251E184" w14:textId="77777777" w:rsidR="00F246C4" w:rsidRDefault="00F246C4" w:rsidP="006F211C">
      <w:pPr>
        <w:spacing w:after="0" w:line="360" w:lineRule="auto"/>
        <w:ind w:left="720" w:hanging="720"/>
        <w:rPr>
          <w:sz w:val="24"/>
          <w:szCs w:val="24"/>
        </w:rPr>
      </w:pPr>
    </w:p>
    <w:p w14:paraId="7ED18BC4" w14:textId="77777777" w:rsidR="00F246C4" w:rsidRDefault="00F246C4" w:rsidP="006F211C">
      <w:pPr>
        <w:spacing w:after="0" w:line="360" w:lineRule="auto"/>
        <w:ind w:left="720" w:hanging="720"/>
        <w:rPr>
          <w:sz w:val="24"/>
          <w:szCs w:val="24"/>
        </w:rPr>
      </w:pPr>
    </w:p>
    <w:p w14:paraId="3BE5EE61" w14:textId="77777777" w:rsidR="00F246C4" w:rsidRDefault="00F246C4" w:rsidP="006F211C">
      <w:pPr>
        <w:spacing w:after="0" w:line="360" w:lineRule="auto"/>
        <w:ind w:left="720" w:hanging="720"/>
        <w:rPr>
          <w:sz w:val="24"/>
          <w:szCs w:val="24"/>
        </w:rPr>
      </w:pPr>
    </w:p>
    <w:p w14:paraId="22965262" w14:textId="7BE342BA" w:rsidR="00F246C4" w:rsidRDefault="00EC3D14" w:rsidP="006F211C">
      <w:pPr>
        <w:spacing w:after="160" w:line="360" w:lineRule="auto"/>
        <w:rPr>
          <w:sz w:val="24"/>
          <w:szCs w:val="24"/>
        </w:rPr>
      </w:pPr>
      <w:r>
        <w:rPr>
          <w:sz w:val="24"/>
          <w:szCs w:val="24"/>
        </w:rPr>
        <w:br w:type="page"/>
      </w:r>
    </w:p>
    <w:p w14:paraId="59BCCADA" w14:textId="7473EE0D" w:rsidR="00EC3D14" w:rsidRPr="006E24B0" w:rsidRDefault="002C5DF5" w:rsidP="006F211C">
      <w:pPr>
        <w:pStyle w:val="Heading1"/>
        <w:numPr>
          <w:ilvl w:val="0"/>
          <w:numId w:val="0"/>
        </w:numPr>
        <w:spacing w:line="360" w:lineRule="auto"/>
        <w:ind w:left="502" w:hanging="360"/>
      </w:pPr>
      <w:bookmarkStart w:id="93" w:name="_Toc193154178"/>
      <w:r>
        <w:lastRenderedPageBreak/>
        <w:t>REFERENCE</w:t>
      </w:r>
      <w:bookmarkEnd w:id="93"/>
    </w:p>
    <w:p w14:paraId="526AF155" w14:textId="77777777" w:rsidR="00EC3D14" w:rsidRDefault="00EC3D14" w:rsidP="006F211C">
      <w:pPr>
        <w:spacing w:line="360" w:lineRule="auto"/>
        <w:rPr>
          <w:sz w:val="24"/>
          <w:szCs w:val="24"/>
        </w:rPr>
      </w:pPr>
    </w:p>
    <w:p w14:paraId="30C85F70" w14:textId="77777777" w:rsidR="002C5DF5" w:rsidRDefault="002C5DF5" w:rsidP="006F211C">
      <w:pPr>
        <w:spacing w:line="360" w:lineRule="auto"/>
        <w:rPr>
          <w:sz w:val="24"/>
          <w:szCs w:val="24"/>
        </w:rPr>
      </w:pPr>
    </w:p>
    <w:sectPr w:rsidR="002C5DF5" w:rsidSect="006F5422">
      <w:headerReference w:type="default" r:id="rId56"/>
      <w:footerReference w:type="first" r:id="rId57"/>
      <w:pgSz w:w="11906" w:h="16838" w:code="9"/>
      <w:pgMar w:top="2127" w:right="1133" w:bottom="212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B7F9C" w14:textId="77777777" w:rsidR="00E95968" w:rsidRDefault="00E95968" w:rsidP="007A1ED6">
      <w:pPr>
        <w:spacing w:after="0" w:line="240" w:lineRule="auto"/>
      </w:pPr>
      <w:r>
        <w:separator/>
      </w:r>
    </w:p>
  </w:endnote>
  <w:endnote w:type="continuationSeparator" w:id="0">
    <w:p w14:paraId="4BBF9788" w14:textId="77777777" w:rsidR="00E95968" w:rsidRDefault="00E95968" w:rsidP="007A1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4D"/>
    <w:family w:val="swiss"/>
    <w:pitch w:val="variable"/>
    <w:sig w:usb0="00000003" w:usb1="00000000" w:usb2="00000000" w:usb3="00000000" w:csb0="00000001" w:csb1="00000000"/>
  </w:font>
  <w:font w:name="Times">
    <w:panose1 w:val="020B0604020202020204"/>
    <w:charset w:val="00"/>
    <w:family w:val="auto"/>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604020202020204"/>
    <w:charset w:val="00"/>
    <w:family w:val="roman"/>
    <w:notTrueType/>
    <w:pitch w:val="default"/>
    <w:sig w:usb0="00000003" w:usb1="00000000" w:usb2="00000000" w:usb3="00000000" w:csb0="00000001" w:csb1="00000000"/>
  </w:font>
  <w:font w:name="Gill Sans">
    <w:panose1 w:val="020B0502020104020203"/>
    <w:charset w:val="B1"/>
    <w:family w:val="swiss"/>
    <w:pitch w:val="variable"/>
    <w:sig w:usb0="80000A67" w:usb1="00000000" w:usb2="00000000" w:usb3="00000000" w:csb0="000001F7" w:csb1="00000000"/>
  </w:font>
  <w:font w:name="Trebuchet MS">
    <w:panose1 w:val="020B0603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Georgia">
    <w:panose1 w:val="02040502050405020303"/>
    <w:charset w:val="00"/>
    <w:family w:val="roman"/>
    <w:pitch w:val="variable"/>
    <w:sig w:usb0="00000287" w:usb1="00000000" w:usb2="00000000" w:usb3="00000000" w:csb0="0000009F" w:csb1="00000000"/>
  </w:font>
  <w:font w:name="BSWPNL+NeutraText-BoldAlt">
    <w:altName w:val="Calibri"/>
    <w:panose1 w:val="020B0604020202020204"/>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haroni">
    <w:panose1 w:val="02010803020104030203"/>
    <w:charset w:val="B1"/>
    <w:family w:val="auto"/>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Trade Gothic LT Std">
    <w:panose1 w:val="020B0604020202020204"/>
    <w:charset w:val="00"/>
    <w:family w:val="modern"/>
    <w:notTrueType/>
    <w:pitch w:val="variable"/>
    <w:sig w:usb0="00000003" w:usb1="00000000" w:usb2="00000000" w:usb3="00000000" w:csb0="00000001" w:csb1="00000000"/>
  </w:font>
  <w:font w:name="New York">
    <w:panose1 w:val="020B0604020202020204"/>
    <w:charset w:val="4D"/>
    <w:family w:val="roman"/>
    <w:notTrueType/>
    <w:pitch w:val="variable"/>
    <w:sig w:usb0="00000003" w:usb1="00000000" w:usb2="00000000" w:usb3="00000000" w:csb0="00000001" w:csb1="00000000"/>
  </w:font>
  <w:font w:name="inherit">
    <w:altName w:val="Times New Roman"/>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ECEBF" w14:textId="146A6383" w:rsidR="00F92708" w:rsidRDefault="00F92708" w:rsidP="007C4A94">
    <w:pPr>
      <w:tabs>
        <w:tab w:val="center" w:pos="4513"/>
        <w:tab w:val="right" w:pos="9026"/>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29F78" w14:textId="77777777" w:rsidR="00E95968" w:rsidRDefault="00E95968" w:rsidP="007A1ED6">
      <w:pPr>
        <w:spacing w:after="0" w:line="240" w:lineRule="auto"/>
      </w:pPr>
      <w:r>
        <w:separator/>
      </w:r>
    </w:p>
  </w:footnote>
  <w:footnote w:type="continuationSeparator" w:id="0">
    <w:p w14:paraId="1D6DA09E" w14:textId="77777777" w:rsidR="00E95968" w:rsidRDefault="00E95968" w:rsidP="007A1E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0"/>
      <w:tblOverlap w:val="never"/>
      <w:tblW w:w="3683" w:type="dxa"/>
      <w:tblInd w:w="5954" w:type="dxa"/>
      <w:tblBorders>
        <w:top w:val="single" w:sz="2" w:space="0" w:color="0033CC"/>
        <w:left w:val="single" w:sz="2" w:space="0" w:color="0033CC"/>
        <w:bottom w:val="single" w:sz="2" w:space="0" w:color="0033CC"/>
        <w:right w:val="single" w:sz="2" w:space="0" w:color="0033CC"/>
        <w:insideH w:val="single" w:sz="2" w:space="0" w:color="0033CC"/>
        <w:insideV w:val="single" w:sz="2" w:space="0" w:color="0033CC"/>
      </w:tblBorders>
      <w:tblCellMar>
        <w:top w:w="62" w:type="dxa"/>
        <w:left w:w="62" w:type="dxa"/>
        <w:bottom w:w="62" w:type="dxa"/>
        <w:right w:w="62" w:type="dxa"/>
      </w:tblCellMar>
      <w:tblLook w:val="04A0" w:firstRow="1" w:lastRow="0" w:firstColumn="1" w:lastColumn="0" w:noHBand="0" w:noVBand="1"/>
    </w:tblPr>
    <w:tblGrid>
      <w:gridCol w:w="2124"/>
      <w:gridCol w:w="1559"/>
    </w:tblGrid>
    <w:tr w:rsidR="00F92708" w:rsidRPr="007D4463" w14:paraId="3F8524FA" w14:textId="77777777" w:rsidTr="007D4463">
      <w:trPr>
        <w:trHeight w:val="564"/>
      </w:trPr>
      <w:tc>
        <w:tcPr>
          <w:tcW w:w="3683" w:type="dxa"/>
          <w:gridSpan w:val="2"/>
          <w:tcBorders>
            <w:top w:val="nil"/>
            <w:left w:val="nil"/>
            <w:bottom w:val="nil"/>
            <w:right w:val="nil"/>
          </w:tcBorders>
          <w:shd w:val="clear" w:color="auto" w:fill="EDEDED"/>
          <w:vAlign w:val="center"/>
        </w:tcPr>
        <w:p w14:paraId="12075CF0" w14:textId="77777777" w:rsidR="00F92708" w:rsidRPr="007D4463" w:rsidRDefault="00F92708" w:rsidP="007D4463">
          <w:pPr>
            <w:spacing w:after="0" w:line="240" w:lineRule="auto"/>
            <w:jc w:val="center"/>
            <w:rPr>
              <w:color w:val="595959"/>
              <w:sz w:val="20"/>
            </w:rPr>
          </w:pPr>
          <w:r w:rsidRPr="007D4463">
            <w:rPr>
              <w:color w:val="3B3838"/>
              <w:sz w:val="20"/>
            </w:rPr>
            <w:t>Learner Guide</w:t>
          </w:r>
        </w:p>
      </w:tc>
    </w:tr>
    <w:tr w:rsidR="00F92708" w:rsidRPr="007D4463" w14:paraId="298953A7" w14:textId="77777777" w:rsidTr="007D4463">
      <w:trPr>
        <w:trHeight w:val="368"/>
      </w:trPr>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14:paraId="71E850BA" w14:textId="77777777" w:rsidR="00F92708" w:rsidRPr="007D4463" w:rsidRDefault="00F92708" w:rsidP="007D4463">
          <w:pPr>
            <w:spacing w:after="0" w:line="240" w:lineRule="auto"/>
            <w:rPr>
              <w:color w:val="3B3838"/>
              <w:sz w:val="20"/>
            </w:rPr>
          </w:pPr>
          <w:r w:rsidRPr="007D4463">
            <w:rPr>
              <w:color w:val="3B3838"/>
              <w:sz w:val="20"/>
            </w:rPr>
            <w:t>Version 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sdt>
          <w:sdtPr>
            <w:rPr>
              <w:color w:val="3B3838"/>
              <w:sz w:val="20"/>
            </w:rPr>
            <w:id w:val="-399676732"/>
            <w:docPartObj>
              <w:docPartGallery w:val="Page Numbers (Top of Page)"/>
              <w:docPartUnique/>
            </w:docPartObj>
          </w:sdtPr>
          <w:sdtContent>
            <w:p w14:paraId="786DDB77" w14:textId="77777777" w:rsidR="00F92708" w:rsidRPr="007D4463" w:rsidRDefault="00F92708" w:rsidP="007D4463">
              <w:pPr>
                <w:spacing w:after="0" w:line="240" w:lineRule="auto"/>
                <w:rPr>
                  <w:color w:val="3B3838"/>
                  <w:sz w:val="20"/>
                </w:rPr>
              </w:pPr>
              <w:r w:rsidRPr="007D4463">
                <w:rPr>
                  <w:color w:val="3B3838"/>
                  <w:sz w:val="20"/>
                </w:rPr>
                <w:t xml:space="preserve">Page </w:t>
              </w:r>
              <w:r w:rsidRPr="007D4463">
                <w:rPr>
                  <w:color w:val="3B3838"/>
                  <w:sz w:val="20"/>
                </w:rPr>
                <w:fldChar w:fldCharType="begin"/>
              </w:r>
              <w:r w:rsidRPr="007D4463">
                <w:rPr>
                  <w:color w:val="3B3838"/>
                  <w:sz w:val="20"/>
                </w:rPr>
                <w:instrText xml:space="preserve"> PAGE </w:instrText>
              </w:r>
              <w:r w:rsidRPr="007D4463">
                <w:rPr>
                  <w:color w:val="3B3838"/>
                  <w:sz w:val="20"/>
                </w:rPr>
                <w:fldChar w:fldCharType="separate"/>
              </w:r>
              <w:r w:rsidR="00333DD8">
                <w:rPr>
                  <w:noProof/>
                  <w:color w:val="3B3838"/>
                  <w:sz w:val="20"/>
                </w:rPr>
                <w:t>34</w:t>
              </w:r>
              <w:r w:rsidRPr="007D4463">
                <w:rPr>
                  <w:noProof/>
                  <w:color w:val="3B3838"/>
                  <w:sz w:val="20"/>
                </w:rPr>
                <w:fldChar w:fldCharType="end"/>
              </w:r>
              <w:r w:rsidRPr="007D4463">
                <w:rPr>
                  <w:color w:val="3B3838"/>
                  <w:sz w:val="20"/>
                </w:rPr>
                <w:t xml:space="preserve"> of </w:t>
              </w:r>
              <w:r w:rsidRPr="007D4463">
                <w:rPr>
                  <w:color w:val="3B3838"/>
                  <w:sz w:val="20"/>
                </w:rPr>
                <w:fldChar w:fldCharType="begin"/>
              </w:r>
              <w:r w:rsidRPr="007D4463">
                <w:rPr>
                  <w:color w:val="3B3838"/>
                  <w:sz w:val="20"/>
                </w:rPr>
                <w:instrText xml:space="preserve"> NUMPAGES  </w:instrText>
              </w:r>
              <w:r w:rsidRPr="007D4463">
                <w:rPr>
                  <w:color w:val="3B3838"/>
                  <w:sz w:val="20"/>
                </w:rPr>
                <w:fldChar w:fldCharType="separate"/>
              </w:r>
              <w:r w:rsidR="00333DD8">
                <w:rPr>
                  <w:noProof/>
                  <w:color w:val="3B3838"/>
                  <w:sz w:val="20"/>
                </w:rPr>
                <w:t>34</w:t>
              </w:r>
              <w:r w:rsidRPr="007D4463">
                <w:rPr>
                  <w:noProof/>
                  <w:color w:val="3B3838"/>
                  <w:sz w:val="20"/>
                </w:rPr>
                <w:fldChar w:fldCharType="end"/>
              </w:r>
            </w:p>
          </w:sdtContent>
        </w:sdt>
      </w:tc>
    </w:tr>
  </w:tbl>
  <w:p w14:paraId="3567DA3D" w14:textId="77777777" w:rsidR="00F92708" w:rsidRDefault="00F927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6C7"/>
    <w:multiLevelType w:val="hybridMultilevel"/>
    <w:tmpl w:val="FA727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40D55"/>
    <w:multiLevelType w:val="hybridMultilevel"/>
    <w:tmpl w:val="4DF06328"/>
    <w:styleLink w:val="bulletObjective"/>
    <w:lvl w:ilvl="0" w:tplc="FFFFFFFF">
      <w:start w:val="1"/>
      <w:numFmt w:val="bullet"/>
      <w:lvlText w:val=""/>
      <w:lvlJc w:val="left"/>
      <w:pPr>
        <w:tabs>
          <w:tab w:val="num" w:pos="561"/>
        </w:tabs>
        <w:ind w:left="561" w:hanging="391"/>
      </w:pPr>
      <w:rPr>
        <w:rFonts w:ascii="Symbol" w:hAnsi="Symbol" w:hint="default"/>
      </w:rPr>
    </w:lvl>
    <w:lvl w:ilvl="1" w:tplc="FFFFFFFF">
      <w:start w:val="1"/>
      <w:numFmt w:val="bullet"/>
      <w:lvlText w:val="o"/>
      <w:lvlJc w:val="left"/>
      <w:pPr>
        <w:tabs>
          <w:tab w:val="num" w:pos="1610"/>
        </w:tabs>
        <w:ind w:left="1610" w:hanging="360"/>
      </w:pPr>
      <w:rPr>
        <w:rFonts w:ascii="Courier New" w:hAnsi="Courier New" w:cs="Courier New" w:hint="default"/>
      </w:rPr>
    </w:lvl>
    <w:lvl w:ilvl="2" w:tplc="FFFFFFFF">
      <w:start w:val="1"/>
      <w:numFmt w:val="bullet"/>
      <w:lvlText w:val=""/>
      <w:lvlJc w:val="left"/>
      <w:pPr>
        <w:tabs>
          <w:tab w:val="num" w:pos="2330"/>
        </w:tabs>
        <w:ind w:left="2330" w:hanging="360"/>
      </w:pPr>
      <w:rPr>
        <w:rFonts w:ascii="Wingdings" w:hAnsi="Wingdings" w:hint="default"/>
      </w:rPr>
    </w:lvl>
    <w:lvl w:ilvl="3" w:tplc="FFFFFFFF">
      <w:start w:val="1"/>
      <w:numFmt w:val="bullet"/>
      <w:lvlText w:val=""/>
      <w:lvlJc w:val="left"/>
      <w:pPr>
        <w:tabs>
          <w:tab w:val="num" w:pos="3050"/>
        </w:tabs>
        <w:ind w:left="3050" w:hanging="360"/>
      </w:pPr>
      <w:rPr>
        <w:rFonts w:ascii="Symbol" w:hAnsi="Symbol" w:hint="default"/>
      </w:rPr>
    </w:lvl>
    <w:lvl w:ilvl="4" w:tplc="FFFFFFFF">
      <w:start w:val="1"/>
      <w:numFmt w:val="bullet"/>
      <w:lvlText w:val="o"/>
      <w:lvlJc w:val="left"/>
      <w:pPr>
        <w:tabs>
          <w:tab w:val="num" w:pos="3770"/>
        </w:tabs>
        <w:ind w:left="3770" w:hanging="360"/>
      </w:pPr>
      <w:rPr>
        <w:rFonts w:ascii="Courier New" w:hAnsi="Courier New" w:cs="Courier New" w:hint="default"/>
      </w:rPr>
    </w:lvl>
    <w:lvl w:ilvl="5" w:tplc="FFFFFFFF">
      <w:start w:val="1"/>
      <w:numFmt w:val="bullet"/>
      <w:lvlText w:val=""/>
      <w:lvlJc w:val="left"/>
      <w:pPr>
        <w:tabs>
          <w:tab w:val="num" w:pos="4490"/>
        </w:tabs>
        <w:ind w:left="4490" w:hanging="360"/>
      </w:pPr>
      <w:rPr>
        <w:rFonts w:ascii="Wingdings" w:hAnsi="Wingdings" w:hint="default"/>
      </w:rPr>
    </w:lvl>
    <w:lvl w:ilvl="6" w:tplc="FFFFFFFF">
      <w:start w:val="1"/>
      <w:numFmt w:val="bullet"/>
      <w:lvlText w:val=""/>
      <w:lvlJc w:val="left"/>
      <w:pPr>
        <w:tabs>
          <w:tab w:val="num" w:pos="5210"/>
        </w:tabs>
        <w:ind w:left="5210" w:hanging="360"/>
      </w:pPr>
      <w:rPr>
        <w:rFonts w:ascii="Symbol" w:hAnsi="Symbol" w:hint="default"/>
      </w:rPr>
    </w:lvl>
    <w:lvl w:ilvl="7" w:tplc="FFFFFFFF">
      <w:start w:val="1"/>
      <w:numFmt w:val="bullet"/>
      <w:lvlText w:val="o"/>
      <w:lvlJc w:val="left"/>
      <w:pPr>
        <w:tabs>
          <w:tab w:val="num" w:pos="5930"/>
        </w:tabs>
        <w:ind w:left="5930" w:hanging="360"/>
      </w:pPr>
      <w:rPr>
        <w:rFonts w:ascii="Courier New" w:hAnsi="Courier New" w:cs="Courier New" w:hint="default"/>
      </w:rPr>
    </w:lvl>
    <w:lvl w:ilvl="8" w:tplc="FFFFFFFF">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053E56BE"/>
    <w:multiLevelType w:val="hybridMultilevel"/>
    <w:tmpl w:val="DD0A691A"/>
    <w:lvl w:ilvl="0" w:tplc="FFFFFFFF">
      <w:start w:val="1"/>
      <w:numFmt w:val="bullet"/>
      <w:pStyle w:val="ListBullet3"/>
      <w:lvlText w:val=""/>
      <w:lvlJc w:val="left"/>
      <w:pPr>
        <w:tabs>
          <w:tab w:val="num" w:pos="360"/>
        </w:tabs>
        <w:ind w:left="360" w:hanging="360"/>
      </w:pPr>
      <w:rPr>
        <w:rFonts w:ascii="Wingdings" w:hAnsi="Wingdings" w:hint="default"/>
        <w:color w:val="00000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642429C"/>
    <w:multiLevelType w:val="singleLevel"/>
    <w:tmpl w:val="529480CA"/>
    <w:lvl w:ilvl="0">
      <w:start w:val="1"/>
      <w:numFmt w:val="lowerLetter"/>
      <w:pStyle w:val="NormalAfter0pt"/>
      <w:lvlText w:val="%1)"/>
      <w:lvlJc w:val="left"/>
      <w:pPr>
        <w:tabs>
          <w:tab w:val="num" w:pos="360"/>
        </w:tabs>
        <w:ind w:left="360" w:hanging="360"/>
      </w:pPr>
    </w:lvl>
  </w:abstractNum>
  <w:abstractNum w:abstractNumId="4" w15:restartNumberingAfterBreak="0">
    <w:nsid w:val="076E4530"/>
    <w:multiLevelType w:val="hybridMultilevel"/>
    <w:tmpl w:val="7A66F6DC"/>
    <w:lvl w:ilvl="0" w:tplc="49384E6E">
      <w:start w:val="1"/>
      <w:numFmt w:val="bullet"/>
      <w:pStyle w:val="ListParagraph"/>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A74EC6"/>
    <w:multiLevelType w:val="hybridMultilevel"/>
    <w:tmpl w:val="200E3A90"/>
    <w:lvl w:ilvl="0" w:tplc="FFF021FA">
      <w:start w:val="1"/>
      <w:numFmt w:val="bullet"/>
      <w:pStyle w:val="EnList"/>
      <w:lvlText w:val="•"/>
      <w:lvlJc w:val="left"/>
      <w:pPr>
        <w:tabs>
          <w:tab w:val="num" w:pos="454"/>
        </w:tabs>
        <w:ind w:left="454" w:hanging="227"/>
      </w:pPr>
      <w:rPr>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76266C"/>
    <w:multiLevelType w:val="multilevel"/>
    <w:tmpl w:val="91CE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D102F"/>
    <w:multiLevelType w:val="hybridMultilevel"/>
    <w:tmpl w:val="3EB8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C3F07"/>
    <w:multiLevelType w:val="hybridMultilevel"/>
    <w:tmpl w:val="3FA2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BC52EA"/>
    <w:multiLevelType w:val="multilevel"/>
    <w:tmpl w:val="434E9864"/>
    <w:name w:val="CATNumList"/>
    <w:lvl w:ilvl="0">
      <w:start w:val="1"/>
      <w:numFmt w:val="decimal"/>
      <w:pStyle w:val="CATNumList1"/>
      <w:lvlText w:val="%1."/>
      <w:lvlJc w:val="left"/>
      <w:pPr>
        <w:tabs>
          <w:tab w:val="num" w:pos="360"/>
        </w:tabs>
        <w:ind w:left="360" w:hanging="360"/>
      </w:pPr>
    </w:lvl>
    <w:lvl w:ilvl="1">
      <w:start w:val="1"/>
      <w:numFmt w:val="decimal"/>
      <w:pStyle w:val="CATNumList2"/>
      <w:lvlText w:val="%1.%2."/>
      <w:lvlJc w:val="left"/>
      <w:pPr>
        <w:tabs>
          <w:tab w:val="num" w:pos="792"/>
        </w:tabs>
        <w:ind w:left="792" w:hanging="432"/>
      </w:pPr>
    </w:lvl>
    <w:lvl w:ilvl="2">
      <w:start w:val="1"/>
      <w:numFmt w:val="decimal"/>
      <w:pStyle w:val="CATNumList3"/>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16F01834"/>
    <w:multiLevelType w:val="hybridMultilevel"/>
    <w:tmpl w:val="53B80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7A0347"/>
    <w:multiLevelType w:val="hybridMultilevel"/>
    <w:tmpl w:val="9B00EF0E"/>
    <w:lvl w:ilvl="0" w:tplc="38C8B99A">
      <w:numFmt w:val="bullet"/>
      <w:lvlText w:val="•"/>
      <w:lvlJc w:val="left"/>
      <w:pPr>
        <w:ind w:left="360" w:hanging="360"/>
      </w:pPr>
      <w:rPr>
        <w:rFonts w:ascii="Segoe UI Light" w:eastAsiaTheme="minorHAnsi" w:hAnsi="Segoe UI Light" w:cs="Segoe UI Light"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39E2E7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26E8437F"/>
    <w:multiLevelType w:val="hybridMultilevel"/>
    <w:tmpl w:val="5ADE7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337C95"/>
    <w:multiLevelType w:val="multilevel"/>
    <w:tmpl w:val="4240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3A1F92"/>
    <w:multiLevelType w:val="hybridMultilevel"/>
    <w:tmpl w:val="9710E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C715CC"/>
    <w:multiLevelType w:val="hybridMultilevel"/>
    <w:tmpl w:val="E6A29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840F43"/>
    <w:multiLevelType w:val="hybridMultilevel"/>
    <w:tmpl w:val="77AA4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F83D22"/>
    <w:multiLevelType w:val="multilevel"/>
    <w:tmpl w:val="AA84224E"/>
    <w:name w:val="CATBullet"/>
    <w:lvl w:ilvl="0">
      <w:start w:val="1"/>
      <w:numFmt w:val="bullet"/>
      <w:pStyle w:val="CATBulletList1"/>
      <w:lvlText w:val=""/>
      <w:lvlJc w:val="left"/>
      <w:pPr>
        <w:tabs>
          <w:tab w:val="num" w:pos="360"/>
        </w:tabs>
        <w:ind w:left="360" w:hanging="360"/>
      </w:pPr>
      <w:rPr>
        <w:rFonts w:ascii="Symbol" w:hAnsi="Symbol" w:hint="default"/>
        <w:color w:val="auto"/>
      </w:rPr>
    </w:lvl>
    <w:lvl w:ilvl="1">
      <w:start w:val="1"/>
      <w:numFmt w:val="bullet"/>
      <w:pStyle w:val="CATBulletList2"/>
      <w:lvlText w:val="◦"/>
      <w:lvlJc w:val="left"/>
      <w:pPr>
        <w:tabs>
          <w:tab w:val="num" w:pos="720"/>
        </w:tabs>
        <w:ind w:left="720" w:hanging="360"/>
      </w:pPr>
      <w:rPr>
        <w:rFonts w:ascii="Century" w:hAnsi="Century" w:hint="default"/>
        <w:color w:val="auto"/>
      </w:rPr>
    </w:lvl>
    <w:lvl w:ilvl="2">
      <w:start w:val="1"/>
      <w:numFmt w:val="bullet"/>
      <w:pStyle w:val="CATBulletList3"/>
      <w:lvlText w:val="-"/>
      <w:lvlJc w:val="left"/>
      <w:pPr>
        <w:tabs>
          <w:tab w:val="num" w:pos="1080"/>
        </w:tabs>
        <w:ind w:left="1080" w:hanging="360"/>
      </w:pPr>
      <w:rPr>
        <w:rFonts w:ascii="Arial" w:hAnsi="Arial" w:cs="Times New Roman"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5077F36"/>
    <w:multiLevelType w:val="hybridMultilevel"/>
    <w:tmpl w:val="3686FDEA"/>
    <w:lvl w:ilvl="0" w:tplc="B6B491FA">
      <w:start w:val="1"/>
      <w:numFmt w:val="bullet"/>
      <w:pStyle w:val="Census-Bullet1"/>
      <w:lvlText w:val=""/>
      <w:lvlJc w:val="left"/>
      <w:pPr>
        <w:tabs>
          <w:tab w:val="num" w:pos="2912"/>
        </w:tabs>
        <w:ind w:left="2912" w:hanging="360"/>
      </w:pPr>
      <w:rPr>
        <w:rFonts w:ascii="Symbol" w:hAnsi="Symbol" w:hint="default"/>
        <w:color w:val="000080"/>
      </w:rPr>
    </w:lvl>
    <w:lvl w:ilvl="1" w:tplc="04090003">
      <w:start w:val="1"/>
      <w:numFmt w:val="bullet"/>
      <w:lvlText w:val="o"/>
      <w:lvlJc w:val="left"/>
      <w:pPr>
        <w:tabs>
          <w:tab w:val="num" w:pos="3141"/>
        </w:tabs>
        <w:ind w:left="3141" w:hanging="360"/>
      </w:pPr>
      <w:rPr>
        <w:rFonts w:ascii="Courier New" w:hAnsi="Courier New" w:cs="Times New Roman" w:hint="default"/>
      </w:rPr>
    </w:lvl>
    <w:lvl w:ilvl="2" w:tplc="04090005">
      <w:start w:val="1"/>
      <w:numFmt w:val="bullet"/>
      <w:lvlText w:val=""/>
      <w:lvlJc w:val="left"/>
      <w:pPr>
        <w:tabs>
          <w:tab w:val="num" w:pos="3861"/>
        </w:tabs>
        <w:ind w:left="3861" w:hanging="360"/>
      </w:pPr>
      <w:rPr>
        <w:rFonts w:ascii="Wingdings" w:hAnsi="Wingdings" w:hint="default"/>
      </w:rPr>
    </w:lvl>
    <w:lvl w:ilvl="3" w:tplc="04090001">
      <w:start w:val="1"/>
      <w:numFmt w:val="bullet"/>
      <w:lvlText w:val=""/>
      <w:lvlJc w:val="left"/>
      <w:pPr>
        <w:tabs>
          <w:tab w:val="num" w:pos="4581"/>
        </w:tabs>
        <w:ind w:left="4581" w:hanging="360"/>
      </w:pPr>
      <w:rPr>
        <w:rFonts w:ascii="Symbol" w:hAnsi="Symbol" w:hint="default"/>
      </w:rPr>
    </w:lvl>
    <w:lvl w:ilvl="4" w:tplc="04090003">
      <w:start w:val="1"/>
      <w:numFmt w:val="bullet"/>
      <w:lvlText w:val="o"/>
      <w:lvlJc w:val="left"/>
      <w:pPr>
        <w:tabs>
          <w:tab w:val="num" w:pos="5301"/>
        </w:tabs>
        <w:ind w:left="5301" w:hanging="360"/>
      </w:pPr>
      <w:rPr>
        <w:rFonts w:ascii="Courier New" w:hAnsi="Courier New" w:cs="Times New Roman" w:hint="default"/>
      </w:rPr>
    </w:lvl>
    <w:lvl w:ilvl="5" w:tplc="04090005">
      <w:start w:val="1"/>
      <w:numFmt w:val="bullet"/>
      <w:lvlText w:val=""/>
      <w:lvlJc w:val="left"/>
      <w:pPr>
        <w:tabs>
          <w:tab w:val="num" w:pos="6021"/>
        </w:tabs>
        <w:ind w:left="6021" w:hanging="360"/>
      </w:pPr>
      <w:rPr>
        <w:rFonts w:ascii="Wingdings" w:hAnsi="Wingdings" w:hint="default"/>
      </w:rPr>
    </w:lvl>
    <w:lvl w:ilvl="6" w:tplc="04090001">
      <w:start w:val="1"/>
      <w:numFmt w:val="bullet"/>
      <w:lvlText w:val=""/>
      <w:lvlJc w:val="left"/>
      <w:pPr>
        <w:tabs>
          <w:tab w:val="num" w:pos="6741"/>
        </w:tabs>
        <w:ind w:left="6741" w:hanging="360"/>
      </w:pPr>
      <w:rPr>
        <w:rFonts w:ascii="Symbol" w:hAnsi="Symbol" w:hint="default"/>
      </w:rPr>
    </w:lvl>
    <w:lvl w:ilvl="7" w:tplc="04090003">
      <w:start w:val="1"/>
      <w:numFmt w:val="bullet"/>
      <w:lvlText w:val="o"/>
      <w:lvlJc w:val="left"/>
      <w:pPr>
        <w:tabs>
          <w:tab w:val="num" w:pos="7461"/>
        </w:tabs>
        <w:ind w:left="7461" w:hanging="360"/>
      </w:pPr>
      <w:rPr>
        <w:rFonts w:ascii="Courier New" w:hAnsi="Courier New" w:cs="Times New Roman" w:hint="default"/>
      </w:rPr>
    </w:lvl>
    <w:lvl w:ilvl="8" w:tplc="04090005">
      <w:start w:val="1"/>
      <w:numFmt w:val="bullet"/>
      <w:lvlText w:val=""/>
      <w:lvlJc w:val="left"/>
      <w:pPr>
        <w:tabs>
          <w:tab w:val="num" w:pos="8181"/>
        </w:tabs>
        <w:ind w:left="8181" w:hanging="360"/>
      </w:pPr>
      <w:rPr>
        <w:rFonts w:ascii="Wingdings" w:hAnsi="Wingdings" w:hint="default"/>
      </w:rPr>
    </w:lvl>
  </w:abstractNum>
  <w:abstractNum w:abstractNumId="20" w15:restartNumberingAfterBreak="0">
    <w:nsid w:val="3A6D2BE7"/>
    <w:multiLevelType w:val="multilevel"/>
    <w:tmpl w:val="66149BE2"/>
    <w:styleLink w:val="Style2"/>
    <w:lvl w:ilvl="0">
      <w:start w:val="1"/>
      <w:numFmt w:val="none"/>
      <w:lvlText w:val="1%1."/>
      <w:lvlJc w:val="left"/>
      <w:pPr>
        <w:tabs>
          <w:tab w:val="num" w:pos="360"/>
        </w:tabs>
        <w:ind w:left="360" w:hanging="360"/>
      </w:pPr>
      <w:rPr>
        <w:rFonts w:hint="default"/>
        <w:sz w:val="18"/>
        <w:szCs w:val="1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FD06311"/>
    <w:multiLevelType w:val="hybridMultilevel"/>
    <w:tmpl w:val="AFDE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EC794D"/>
    <w:multiLevelType w:val="hybridMultilevel"/>
    <w:tmpl w:val="AE882DE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43B5A7A"/>
    <w:multiLevelType w:val="hybridMultilevel"/>
    <w:tmpl w:val="95AC8D90"/>
    <w:lvl w:ilvl="0" w:tplc="08090001">
      <w:start w:val="1"/>
      <w:numFmt w:val="bullet"/>
      <w:pStyle w:val="MyIntroBulletList"/>
      <w:lvlText w:val="▪"/>
      <w:lvlJc w:val="left"/>
      <w:pPr>
        <w:tabs>
          <w:tab w:val="num" w:pos="340"/>
        </w:tabs>
        <w:ind w:left="340" w:hanging="227"/>
      </w:pPr>
      <w:rPr>
        <w:rFonts w:ascii="Palatino Linotype" w:hAnsi="Palatino Linotype"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4E5F50"/>
    <w:multiLevelType w:val="hybridMultilevel"/>
    <w:tmpl w:val="4E8CE2A0"/>
    <w:lvl w:ilvl="0" w:tplc="08090001">
      <w:start w:val="1"/>
      <w:numFmt w:val="bullet"/>
      <w:pStyle w:val="listhead2"/>
      <w:lvlText w:val=""/>
      <w:lvlJc w:val="left"/>
      <w:pPr>
        <w:tabs>
          <w:tab w:val="num" w:pos="556"/>
        </w:tabs>
        <w:ind w:left="556" w:hanging="386"/>
      </w:pPr>
      <w:rPr>
        <w:rFonts w:ascii="Symbol" w:hAnsi="Symbol" w:hint="default"/>
      </w:rPr>
    </w:lvl>
    <w:lvl w:ilvl="1" w:tplc="04090003">
      <w:start w:val="1"/>
      <w:numFmt w:val="bullet"/>
      <w:lvlText w:val="o"/>
      <w:lvlJc w:val="left"/>
      <w:pPr>
        <w:tabs>
          <w:tab w:val="num" w:pos="1610"/>
        </w:tabs>
        <w:ind w:left="1610" w:hanging="360"/>
      </w:pPr>
      <w:rPr>
        <w:rFonts w:ascii="Courier New" w:hAnsi="Courier New" w:cs="Courier New" w:hint="default"/>
      </w:rPr>
    </w:lvl>
    <w:lvl w:ilvl="2" w:tplc="04090005">
      <w:start w:val="1"/>
      <w:numFmt w:val="bullet"/>
      <w:lvlText w:val=""/>
      <w:lvlJc w:val="left"/>
      <w:pPr>
        <w:tabs>
          <w:tab w:val="num" w:pos="2330"/>
        </w:tabs>
        <w:ind w:left="2330" w:hanging="360"/>
      </w:pPr>
      <w:rPr>
        <w:rFonts w:ascii="Wingdings" w:hAnsi="Wingdings" w:hint="default"/>
      </w:rPr>
    </w:lvl>
    <w:lvl w:ilvl="3" w:tplc="04090001">
      <w:start w:val="1"/>
      <w:numFmt w:val="bullet"/>
      <w:lvlText w:val=""/>
      <w:lvlJc w:val="left"/>
      <w:pPr>
        <w:tabs>
          <w:tab w:val="num" w:pos="3050"/>
        </w:tabs>
        <w:ind w:left="3050" w:hanging="360"/>
      </w:pPr>
      <w:rPr>
        <w:rFonts w:ascii="Symbol" w:hAnsi="Symbol" w:hint="default"/>
      </w:rPr>
    </w:lvl>
    <w:lvl w:ilvl="4" w:tplc="04090003">
      <w:start w:val="1"/>
      <w:numFmt w:val="bullet"/>
      <w:lvlText w:val="o"/>
      <w:lvlJc w:val="left"/>
      <w:pPr>
        <w:tabs>
          <w:tab w:val="num" w:pos="3770"/>
        </w:tabs>
        <w:ind w:left="3770" w:hanging="360"/>
      </w:pPr>
      <w:rPr>
        <w:rFonts w:ascii="Courier New" w:hAnsi="Courier New" w:cs="Courier New" w:hint="default"/>
      </w:rPr>
    </w:lvl>
    <w:lvl w:ilvl="5" w:tplc="04090005">
      <w:start w:val="1"/>
      <w:numFmt w:val="bullet"/>
      <w:lvlText w:val=""/>
      <w:lvlJc w:val="left"/>
      <w:pPr>
        <w:tabs>
          <w:tab w:val="num" w:pos="4490"/>
        </w:tabs>
        <w:ind w:left="4490" w:hanging="360"/>
      </w:pPr>
      <w:rPr>
        <w:rFonts w:ascii="Wingdings" w:hAnsi="Wingdings" w:hint="default"/>
      </w:rPr>
    </w:lvl>
    <w:lvl w:ilvl="6" w:tplc="04090001">
      <w:start w:val="1"/>
      <w:numFmt w:val="bullet"/>
      <w:lvlText w:val=""/>
      <w:lvlJc w:val="left"/>
      <w:pPr>
        <w:tabs>
          <w:tab w:val="num" w:pos="5210"/>
        </w:tabs>
        <w:ind w:left="5210" w:hanging="360"/>
      </w:pPr>
      <w:rPr>
        <w:rFonts w:ascii="Symbol" w:hAnsi="Symbol" w:hint="default"/>
      </w:rPr>
    </w:lvl>
    <w:lvl w:ilvl="7" w:tplc="04090003">
      <w:start w:val="1"/>
      <w:numFmt w:val="bullet"/>
      <w:lvlText w:val="o"/>
      <w:lvlJc w:val="left"/>
      <w:pPr>
        <w:tabs>
          <w:tab w:val="num" w:pos="5930"/>
        </w:tabs>
        <w:ind w:left="5930" w:hanging="360"/>
      </w:pPr>
      <w:rPr>
        <w:rFonts w:ascii="Courier New" w:hAnsi="Courier New" w:cs="Courier New" w:hint="default"/>
      </w:rPr>
    </w:lvl>
    <w:lvl w:ilvl="8" w:tplc="04090005">
      <w:start w:val="1"/>
      <w:numFmt w:val="bullet"/>
      <w:lvlText w:val=""/>
      <w:lvlJc w:val="left"/>
      <w:pPr>
        <w:tabs>
          <w:tab w:val="num" w:pos="6650"/>
        </w:tabs>
        <w:ind w:left="6650" w:hanging="360"/>
      </w:pPr>
      <w:rPr>
        <w:rFonts w:ascii="Wingdings" w:hAnsi="Wingdings" w:hint="default"/>
      </w:rPr>
    </w:lvl>
  </w:abstractNum>
  <w:abstractNum w:abstractNumId="25" w15:restartNumberingAfterBreak="0">
    <w:nsid w:val="4A710283"/>
    <w:multiLevelType w:val="hybridMultilevel"/>
    <w:tmpl w:val="2EB41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D25D2E"/>
    <w:multiLevelType w:val="hybridMultilevel"/>
    <w:tmpl w:val="CB4A4F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122BCB"/>
    <w:multiLevelType w:val="multilevel"/>
    <w:tmpl w:val="2FB0F1E0"/>
    <w:lvl w:ilvl="0">
      <w:start w:val="1"/>
      <w:numFmt w:val="decimal"/>
      <w:pStyle w:val="H3numbered"/>
      <w:lvlText w:val="%1."/>
      <w:lvlJc w:val="left"/>
      <w:pPr>
        <w:tabs>
          <w:tab w:val="num" w:pos="360"/>
        </w:tabs>
        <w:ind w:left="360" w:hanging="190"/>
      </w:pPr>
    </w:lvl>
    <w:lvl w:ilvl="1">
      <w:start w:val="1"/>
      <w:numFmt w:val="decimal"/>
      <w:lvlText w:val="%1.%2."/>
      <w:lvlJc w:val="left"/>
      <w:pPr>
        <w:tabs>
          <w:tab w:val="num" w:pos="792"/>
        </w:tabs>
        <w:ind w:left="792" w:hanging="432"/>
      </w:pPr>
    </w:lvl>
    <w:lvl w:ilvl="2">
      <w:start w:val="1"/>
      <w:numFmt w:val="decimal"/>
      <w:pStyle w:val="H3num"/>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4FA123A5"/>
    <w:multiLevelType w:val="multilevel"/>
    <w:tmpl w:val="4EC0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8C1429"/>
    <w:multiLevelType w:val="hybridMultilevel"/>
    <w:tmpl w:val="5D92F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781B02"/>
    <w:multiLevelType w:val="hybridMultilevel"/>
    <w:tmpl w:val="8A0A1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8E7F85"/>
    <w:multiLevelType w:val="hybridMultilevel"/>
    <w:tmpl w:val="DF78A68C"/>
    <w:lvl w:ilvl="0" w:tplc="08090001">
      <w:start w:val="1"/>
      <w:numFmt w:val="bullet"/>
      <w:pStyle w:val="Blist2"/>
      <w:lvlText w:val=""/>
      <w:lvlJc w:val="left"/>
      <w:pPr>
        <w:tabs>
          <w:tab w:val="num" w:pos="680"/>
        </w:tabs>
        <w:ind w:left="680" w:hanging="397"/>
      </w:pPr>
      <w:rPr>
        <w:rFonts w:ascii="Wingdings" w:hAnsi="Wingdings" w:hint="default"/>
        <w:color w:val="000000"/>
      </w:rPr>
    </w:lvl>
    <w:lvl w:ilvl="1" w:tplc="08090003">
      <w:start w:val="1"/>
      <w:numFmt w:val="bullet"/>
      <w:lvlText w:val="o"/>
      <w:lvlJc w:val="left"/>
      <w:pPr>
        <w:tabs>
          <w:tab w:val="num" w:pos="1326"/>
        </w:tabs>
        <w:ind w:left="1326" w:hanging="360"/>
      </w:pPr>
      <w:rPr>
        <w:rFonts w:ascii="Courier New" w:hAnsi="Courier New" w:cs="Courier New" w:hint="default"/>
      </w:rPr>
    </w:lvl>
    <w:lvl w:ilvl="2" w:tplc="08090005">
      <w:start w:val="1"/>
      <w:numFmt w:val="bullet"/>
      <w:lvlText w:val=""/>
      <w:lvlJc w:val="left"/>
      <w:pPr>
        <w:tabs>
          <w:tab w:val="num" w:pos="2046"/>
        </w:tabs>
        <w:ind w:left="2046" w:hanging="360"/>
      </w:pPr>
      <w:rPr>
        <w:rFonts w:ascii="Wingdings" w:hAnsi="Wingdings" w:hint="default"/>
      </w:rPr>
    </w:lvl>
    <w:lvl w:ilvl="3" w:tplc="08090001">
      <w:start w:val="1"/>
      <w:numFmt w:val="bullet"/>
      <w:lvlText w:val=""/>
      <w:lvlJc w:val="left"/>
      <w:pPr>
        <w:tabs>
          <w:tab w:val="num" w:pos="2766"/>
        </w:tabs>
        <w:ind w:left="2766" w:hanging="360"/>
      </w:pPr>
      <w:rPr>
        <w:rFonts w:ascii="Symbol" w:hAnsi="Symbol" w:hint="default"/>
      </w:rPr>
    </w:lvl>
    <w:lvl w:ilvl="4" w:tplc="08090003">
      <w:start w:val="1"/>
      <w:numFmt w:val="bullet"/>
      <w:lvlText w:val="o"/>
      <w:lvlJc w:val="left"/>
      <w:pPr>
        <w:tabs>
          <w:tab w:val="num" w:pos="3486"/>
        </w:tabs>
        <w:ind w:left="3486" w:hanging="360"/>
      </w:pPr>
      <w:rPr>
        <w:rFonts w:ascii="Courier New" w:hAnsi="Courier New" w:cs="Courier New" w:hint="default"/>
      </w:rPr>
    </w:lvl>
    <w:lvl w:ilvl="5" w:tplc="08090005">
      <w:start w:val="1"/>
      <w:numFmt w:val="bullet"/>
      <w:lvlText w:val=""/>
      <w:lvlJc w:val="left"/>
      <w:pPr>
        <w:tabs>
          <w:tab w:val="num" w:pos="4206"/>
        </w:tabs>
        <w:ind w:left="4206" w:hanging="360"/>
      </w:pPr>
      <w:rPr>
        <w:rFonts w:ascii="Wingdings" w:hAnsi="Wingdings" w:hint="default"/>
      </w:rPr>
    </w:lvl>
    <w:lvl w:ilvl="6" w:tplc="08090001">
      <w:start w:val="1"/>
      <w:numFmt w:val="bullet"/>
      <w:lvlText w:val=""/>
      <w:lvlJc w:val="left"/>
      <w:pPr>
        <w:tabs>
          <w:tab w:val="num" w:pos="4926"/>
        </w:tabs>
        <w:ind w:left="4926" w:hanging="360"/>
      </w:pPr>
      <w:rPr>
        <w:rFonts w:ascii="Symbol" w:hAnsi="Symbol" w:hint="default"/>
      </w:rPr>
    </w:lvl>
    <w:lvl w:ilvl="7" w:tplc="08090003">
      <w:start w:val="1"/>
      <w:numFmt w:val="bullet"/>
      <w:lvlText w:val="o"/>
      <w:lvlJc w:val="left"/>
      <w:pPr>
        <w:tabs>
          <w:tab w:val="num" w:pos="5646"/>
        </w:tabs>
        <w:ind w:left="5646" w:hanging="360"/>
      </w:pPr>
      <w:rPr>
        <w:rFonts w:ascii="Courier New" w:hAnsi="Courier New" w:cs="Courier New" w:hint="default"/>
      </w:rPr>
    </w:lvl>
    <w:lvl w:ilvl="8" w:tplc="08090005">
      <w:start w:val="1"/>
      <w:numFmt w:val="bullet"/>
      <w:lvlText w:val=""/>
      <w:lvlJc w:val="left"/>
      <w:pPr>
        <w:tabs>
          <w:tab w:val="num" w:pos="6366"/>
        </w:tabs>
        <w:ind w:left="6366" w:hanging="360"/>
      </w:pPr>
      <w:rPr>
        <w:rFonts w:ascii="Wingdings" w:hAnsi="Wingdings" w:hint="default"/>
      </w:rPr>
    </w:lvl>
  </w:abstractNum>
  <w:abstractNum w:abstractNumId="32" w15:restartNumberingAfterBreak="0">
    <w:nsid w:val="599621DE"/>
    <w:multiLevelType w:val="hybridMultilevel"/>
    <w:tmpl w:val="3858E5D0"/>
    <w:lvl w:ilvl="0" w:tplc="E1B2052A">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pStyle w:val="Heading6"/>
      <w:lvlText w:val=""/>
      <w:lvlJc w:val="left"/>
      <w:pPr>
        <w:ind w:left="4320" w:hanging="360"/>
      </w:pPr>
      <w:rPr>
        <w:rFonts w:ascii="Wingdings" w:hAnsi="Wingdings" w:hint="default"/>
      </w:rPr>
    </w:lvl>
    <w:lvl w:ilvl="6" w:tplc="1C090001" w:tentative="1">
      <w:start w:val="1"/>
      <w:numFmt w:val="bullet"/>
      <w:pStyle w:val="Heading7"/>
      <w:lvlText w:val=""/>
      <w:lvlJc w:val="left"/>
      <w:pPr>
        <w:ind w:left="5040" w:hanging="360"/>
      </w:pPr>
      <w:rPr>
        <w:rFonts w:ascii="Symbol" w:hAnsi="Symbol" w:hint="default"/>
      </w:rPr>
    </w:lvl>
    <w:lvl w:ilvl="7" w:tplc="1C090003" w:tentative="1">
      <w:start w:val="1"/>
      <w:numFmt w:val="bullet"/>
      <w:pStyle w:val="Heading8"/>
      <w:lvlText w:val="o"/>
      <w:lvlJc w:val="left"/>
      <w:pPr>
        <w:ind w:left="5760" w:hanging="360"/>
      </w:pPr>
      <w:rPr>
        <w:rFonts w:ascii="Courier New" w:hAnsi="Courier New" w:cs="Courier New" w:hint="default"/>
      </w:rPr>
    </w:lvl>
    <w:lvl w:ilvl="8" w:tplc="1C090005" w:tentative="1">
      <w:start w:val="1"/>
      <w:numFmt w:val="bullet"/>
      <w:pStyle w:val="Heading9"/>
      <w:lvlText w:val=""/>
      <w:lvlJc w:val="left"/>
      <w:pPr>
        <w:ind w:left="6480" w:hanging="360"/>
      </w:pPr>
      <w:rPr>
        <w:rFonts w:ascii="Wingdings" w:hAnsi="Wingdings" w:hint="default"/>
      </w:rPr>
    </w:lvl>
  </w:abstractNum>
  <w:abstractNum w:abstractNumId="33" w15:restartNumberingAfterBreak="0">
    <w:nsid w:val="59AD0CEE"/>
    <w:multiLevelType w:val="hybridMultilevel"/>
    <w:tmpl w:val="30A22480"/>
    <w:lvl w:ilvl="0" w:tplc="FFFFFFFF">
      <w:numFmt w:val="bullet"/>
      <w:pStyle w:val="OZl3"/>
      <w:lvlText w:val=""/>
      <w:lvlJc w:val="left"/>
      <w:pPr>
        <w:tabs>
          <w:tab w:val="num" w:pos="720"/>
        </w:tabs>
        <w:ind w:left="720" w:hanging="720"/>
      </w:pPr>
      <w:rPr>
        <w:rFonts w:ascii="Symbol" w:eastAsia="Times New Roman" w:hAnsi="Symbol" w:cs="Times New Roman"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D9453D6"/>
    <w:multiLevelType w:val="multilevel"/>
    <w:tmpl w:val="0C09001D"/>
    <w:styleLink w:val="Styl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E510F18"/>
    <w:multiLevelType w:val="multilevel"/>
    <w:tmpl w:val="6DE0A0D2"/>
    <w:lvl w:ilvl="0">
      <w:start w:val="1"/>
      <w:numFmt w:val="decimal"/>
      <w:pStyle w:val="Heading1"/>
      <w:lvlText w:val="%1."/>
      <w:lvlJc w:val="left"/>
      <w:pPr>
        <w:ind w:left="3337" w:hanging="360"/>
      </w:pPr>
      <w:rPr>
        <w:color w:val="00B050"/>
      </w:rPr>
    </w:lvl>
    <w:lvl w:ilvl="1">
      <w:start w:val="1"/>
      <w:numFmt w:val="decimal"/>
      <w:pStyle w:val="Heading2"/>
      <w:isLgl/>
      <w:lvlText w:val="%1.%2."/>
      <w:lvlJc w:val="left"/>
      <w:pPr>
        <w:ind w:left="720" w:hanging="72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isLgl/>
      <w:lvlText w:val="%1.%2.%3."/>
      <w:lvlJc w:val="left"/>
      <w:pPr>
        <w:ind w:left="6674" w:hanging="720"/>
      </w:pPr>
      <w:rPr>
        <w:rFonts w:hint="default"/>
      </w:rPr>
    </w:lvl>
    <w:lvl w:ilvl="3">
      <w:start w:val="1"/>
      <w:numFmt w:val="decimal"/>
      <w:pStyle w:val="Heading4"/>
      <w:isLgl/>
      <w:lvlText w:val="%1.%2.%3.%4."/>
      <w:lvlJc w:val="left"/>
      <w:pPr>
        <w:ind w:left="1080" w:hanging="108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651D5098"/>
    <w:multiLevelType w:val="multilevel"/>
    <w:tmpl w:val="545A5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0F5AD8"/>
    <w:multiLevelType w:val="hybridMultilevel"/>
    <w:tmpl w:val="B9DCDE46"/>
    <w:lvl w:ilvl="0" w:tplc="0BF2A7E8">
      <w:start w:val="1"/>
      <w:numFmt w:val="bullet"/>
      <w:pStyle w:val="ListBullet2"/>
      <w:lvlText w:val=""/>
      <w:lvlJc w:val="left"/>
      <w:pPr>
        <w:tabs>
          <w:tab w:val="num" w:pos="947"/>
        </w:tabs>
        <w:ind w:left="94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CA60EE"/>
    <w:multiLevelType w:val="hybridMultilevel"/>
    <w:tmpl w:val="C658B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E601E5"/>
    <w:multiLevelType w:val="hybridMultilevel"/>
    <w:tmpl w:val="78748114"/>
    <w:lvl w:ilvl="0" w:tplc="D55E206A">
      <w:start w:val="1"/>
      <w:numFmt w:val="bullet"/>
      <w:pStyle w:val="Bulletpoint"/>
      <w:lvlText w:val=""/>
      <w:lvlJc w:val="left"/>
      <w:pPr>
        <w:tabs>
          <w:tab w:val="num" w:pos="1000"/>
        </w:tabs>
        <w:ind w:left="1000" w:hanging="360"/>
      </w:pPr>
      <w:rPr>
        <w:rFonts w:ascii="Symbol" w:hAnsi="Symbol" w:hint="default"/>
      </w:rPr>
    </w:lvl>
    <w:lvl w:ilvl="1" w:tplc="0C090003">
      <w:start w:val="1"/>
      <w:numFmt w:val="bullet"/>
      <w:lvlText w:val="o"/>
      <w:lvlJc w:val="left"/>
      <w:pPr>
        <w:tabs>
          <w:tab w:val="num" w:pos="1720"/>
        </w:tabs>
        <w:ind w:left="1720" w:hanging="360"/>
      </w:pPr>
      <w:rPr>
        <w:rFonts w:ascii="Courier New" w:hAnsi="Courier New" w:cs="Times New Roman" w:hint="default"/>
      </w:rPr>
    </w:lvl>
    <w:lvl w:ilvl="2" w:tplc="0C090005">
      <w:start w:val="1"/>
      <w:numFmt w:val="bullet"/>
      <w:lvlText w:val=""/>
      <w:lvlJc w:val="left"/>
      <w:pPr>
        <w:tabs>
          <w:tab w:val="num" w:pos="2440"/>
        </w:tabs>
        <w:ind w:left="2440" w:hanging="360"/>
      </w:pPr>
      <w:rPr>
        <w:rFonts w:ascii="Wingdings" w:hAnsi="Wingdings" w:hint="default"/>
      </w:rPr>
    </w:lvl>
    <w:lvl w:ilvl="3" w:tplc="0C090001">
      <w:start w:val="1"/>
      <w:numFmt w:val="bullet"/>
      <w:lvlText w:val=""/>
      <w:lvlJc w:val="left"/>
      <w:pPr>
        <w:tabs>
          <w:tab w:val="num" w:pos="3160"/>
        </w:tabs>
        <w:ind w:left="3160" w:hanging="360"/>
      </w:pPr>
      <w:rPr>
        <w:rFonts w:ascii="Symbol" w:hAnsi="Symbol" w:hint="default"/>
      </w:rPr>
    </w:lvl>
    <w:lvl w:ilvl="4" w:tplc="0C090003">
      <w:start w:val="1"/>
      <w:numFmt w:val="bullet"/>
      <w:lvlText w:val="o"/>
      <w:lvlJc w:val="left"/>
      <w:pPr>
        <w:tabs>
          <w:tab w:val="num" w:pos="3880"/>
        </w:tabs>
        <w:ind w:left="3880" w:hanging="360"/>
      </w:pPr>
      <w:rPr>
        <w:rFonts w:ascii="Courier New" w:hAnsi="Courier New" w:cs="Times New Roman" w:hint="default"/>
      </w:rPr>
    </w:lvl>
    <w:lvl w:ilvl="5" w:tplc="0C090005">
      <w:start w:val="1"/>
      <w:numFmt w:val="bullet"/>
      <w:lvlText w:val=""/>
      <w:lvlJc w:val="left"/>
      <w:pPr>
        <w:tabs>
          <w:tab w:val="num" w:pos="4600"/>
        </w:tabs>
        <w:ind w:left="4600" w:hanging="360"/>
      </w:pPr>
      <w:rPr>
        <w:rFonts w:ascii="Wingdings" w:hAnsi="Wingdings" w:hint="default"/>
      </w:rPr>
    </w:lvl>
    <w:lvl w:ilvl="6" w:tplc="0C090001">
      <w:start w:val="1"/>
      <w:numFmt w:val="bullet"/>
      <w:lvlText w:val=""/>
      <w:lvlJc w:val="left"/>
      <w:pPr>
        <w:tabs>
          <w:tab w:val="num" w:pos="5320"/>
        </w:tabs>
        <w:ind w:left="5320" w:hanging="360"/>
      </w:pPr>
      <w:rPr>
        <w:rFonts w:ascii="Symbol" w:hAnsi="Symbol" w:hint="default"/>
      </w:rPr>
    </w:lvl>
    <w:lvl w:ilvl="7" w:tplc="0C090003">
      <w:start w:val="1"/>
      <w:numFmt w:val="bullet"/>
      <w:lvlText w:val="o"/>
      <w:lvlJc w:val="left"/>
      <w:pPr>
        <w:tabs>
          <w:tab w:val="num" w:pos="6040"/>
        </w:tabs>
        <w:ind w:left="6040" w:hanging="360"/>
      </w:pPr>
      <w:rPr>
        <w:rFonts w:ascii="Courier New" w:hAnsi="Courier New" w:cs="Times New Roman" w:hint="default"/>
      </w:rPr>
    </w:lvl>
    <w:lvl w:ilvl="8" w:tplc="0C090005">
      <w:start w:val="1"/>
      <w:numFmt w:val="bullet"/>
      <w:lvlText w:val=""/>
      <w:lvlJc w:val="left"/>
      <w:pPr>
        <w:tabs>
          <w:tab w:val="num" w:pos="6760"/>
        </w:tabs>
        <w:ind w:left="6760" w:hanging="360"/>
      </w:pPr>
      <w:rPr>
        <w:rFonts w:ascii="Wingdings" w:hAnsi="Wingdings" w:hint="default"/>
      </w:rPr>
    </w:lvl>
  </w:abstractNum>
  <w:abstractNum w:abstractNumId="40" w15:restartNumberingAfterBreak="0">
    <w:nsid w:val="6A01013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DD979A2"/>
    <w:multiLevelType w:val="hybridMultilevel"/>
    <w:tmpl w:val="2D2C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A00BA5"/>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15:restartNumberingAfterBreak="0">
    <w:nsid w:val="70733BB5"/>
    <w:multiLevelType w:val="multilevel"/>
    <w:tmpl w:val="208871A8"/>
    <w:lvl w:ilvl="0">
      <w:start w:val="1"/>
      <w:numFmt w:val="bullet"/>
      <w:pStyle w:val="objectivebullet"/>
      <w:lvlText w:val=""/>
      <w:lvlJc w:val="left"/>
      <w:pPr>
        <w:tabs>
          <w:tab w:val="num" w:pos="2160"/>
        </w:tabs>
        <w:ind w:left="2160" w:hanging="1440"/>
      </w:pPr>
      <w:rPr>
        <w:rFonts w:ascii="Symbol" w:hAnsi="Symbol"/>
        <w:color w:val="auto"/>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5E05BFD"/>
    <w:multiLevelType w:val="hybridMultilevel"/>
    <w:tmpl w:val="5FE41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393502"/>
    <w:multiLevelType w:val="multilevel"/>
    <w:tmpl w:val="CDB66346"/>
    <w:styleLink w:val="StyleBulleted"/>
    <w:lvl w:ilvl="0">
      <w:start w:val="1"/>
      <w:numFmt w:val="bullet"/>
      <w:lvlText w:val=""/>
      <w:lvlJc w:val="left"/>
      <w:pPr>
        <w:tabs>
          <w:tab w:val="num" w:pos="901"/>
        </w:tabs>
        <w:ind w:left="901" w:hanging="391"/>
      </w:pPr>
      <w:rPr>
        <w:rFonts w:ascii="Symbol" w:hAnsi="Symbol"/>
        <w:sz w:val="22"/>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46" w15:restartNumberingAfterBreak="0">
    <w:nsid w:val="76CF360E"/>
    <w:multiLevelType w:val="hybridMultilevel"/>
    <w:tmpl w:val="F522B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FC5A1C"/>
    <w:multiLevelType w:val="multilevel"/>
    <w:tmpl w:val="361A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257996">
    <w:abstractNumId w:val="4"/>
  </w:num>
  <w:num w:numId="2" w16cid:durableId="1974214232">
    <w:abstractNumId w:val="32"/>
  </w:num>
  <w:num w:numId="3" w16cid:durableId="662053436">
    <w:abstractNumId w:val="35"/>
  </w:num>
  <w:num w:numId="4" w16cid:durableId="1336608376">
    <w:abstractNumId w:val="20"/>
  </w:num>
  <w:num w:numId="5" w16cid:durableId="590889414">
    <w:abstractNumId w:val="42"/>
  </w:num>
  <w:num w:numId="6" w16cid:durableId="361977485">
    <w:abstractNumId w:val="37"/>
  </w:num>
  <w:num w:numId="7" w16cid:durableId="289167089">
    <w:abstractNumId w:val="2"/>
  </w:num>
  <w:num w:numId="8" w16cid:durableId="272395735">
    <w:abstractNumId w:val="24"/>
  </w:num>
  <w:num w:numId="9" w16cid:durableId="5906100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7696406">
    <w:abstractNumId w:val="33"/>
  </w:num>
  <w:num w:numId="11" w16cid:durableId="6770011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5624696">
    <w:abstractNumId w:val="23"/>
  </w:num>
  <w:num w:numId="13" w16cid:durableId="1586916901">
    <w:abstractNumId w:val="31"/>
  </w:num>
  <w:num w:numId="14" w16cid:durableId="666246324">
    <w:abstractNumId w:val="19"/>
  </w:num>
  <w:num w:numId="15" w16cid:durableId="850265537">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109362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5736320">
    <w:abstractNumId w:val="5"/>
  </w:num>
  <w:num w:numId="18" w16cid:durableId="1502309397">
    <w:abstractNumId w:val="3"/>
    <w:lvlOverride w:ilvl="0">
      <w:startOverride w:val="1"/>
    </w:lvlOverride>
  </w:num>
  <w:num w:numId="19" w16cid:durableId="1528329133">
    <w:abstractNumId w:val="39"/>
  </w:num>
  <w:num w:numId="20" w16cid:durableId="2053073195">
    <w:abstractNumId w:val="1"/>
  </w:num>
  <w:num w:numId="21" w16cid:durableId="1243375571">
    <w:abstractNumId w:val="12"/>
  </w:num>
  <w:num w:numId="22" w16cid:durableId="362940899">
    <w:abstractNumId w:val="34"/>
  </w:num>
  <w:num w:numId="23" w16cid:durableId="2023971467">
    <w:abstractNumId w:val="40"/>
  </w:num>
  <w:num w:numId="24" w16cid:durableId="1625964787">
    <w:abstractNumId w:val="45"/>
  </w:num>
  <w:num w:numId="25" w16cid:durableId="1648893480">
    <w:abstractNumId w:val="11"/>
  </w:num>
  <w:num w:numId="26" w16cid:durableId="1426147494">
    <w:abstractNumId w:val="22"/>
  </w:num>
  <w:num w:numId="27" w16cid:durableId="127478802">
    <w:abstractNumId w:val="41"/>
  </w:num>
  <w:num w:numId="28" w16cid:durableId="1890070908">
    <w:abstractNumId w:val="15"/>
  </w:num>
  <w:num w:numId="29" w16cid:durableId="2024238541">
    <w:abstractNumId w:val="44"/>
  </w:num>
  <w:num w:numId="30" w16cid:durableId="1238979661">
    <w:abstractNumId w:val="13"/>
  </w:num>
  <w:num w:numId="31" w16cid:durableId="588542243">
    <w:abstractNumId w:val="25"/>
  </w:num>
  <w:num w:numId="32" w16cid:durableId="566913680">
    <w:abstractNumId w:val="30"/>
  </w:num>
  <w:num w:numId="33" w16cid:durableId="341856250">
    <w:abstractNumId w:val="46"/>
  </w:num>
  <w:num w:numId="34" w16cid:durableId="243809344">
    <w:abstractNumId w:val="17"/>
  </w:num>
  <w:num w:numId="35" w16cid:durableId="1032656819">
    <w:abstractNumId w:val="16"/>
  </w:num>
  <w:num w:numId="36" w16cid:durableId="134222476">
    <w:abstractNumId w:val="29"/>
  </w:num>
  <w:num w:numId="37" w16cid:durableId="760250335">
    <w:abstractNumId w:val="26"/>
  </w:num>
  <w:num w:numId="38" w16cid:durableId="941497508">
    <w:abstractNumId w:val="38"/>
  </w:num>
  <w:num w:numId="39" w16cid:durableId="92555440">
    <w:abstractNumId w:val="10"/>
  </w:num>
  <w:num w:numId="40" w16cid:durableId="1561599214">
    <w:abstractNumId w:val="7"/>
  </w:num>
  <w:num w:numId="41" w16cid:durableId="124277277">
    <w:abstractNumId w:val="21"/>
  </w:num>
  <w:num w:numId="42" w16cid:durableId="1858496456">
    <w:abstractNumId w:val="0"/>
  </w:num>
  <w:num w:numId="43" w16cid:durableId="2114545303">
    <w:abstractNumId w:val="36"/>
  </w:num>
  <w:num w:numId="44" w16cid:durableId="361319009">
    <w:abstractNumId w:val="6"/>
  </w:num>
  <w:num w:numId="45" w16cid:durableId="1196119583">
    <w:abstractNumId w:val="47"/>
  </w:num>
  <w:num w:numId="46" w16cid:durableId="794641164">
    <w:abstractNumId w:val="14"/>
  </w:num>
  <w:num w:numId="47" w16cid:durableId="15926731">
    <w:abstractNumId w:val="28"/>
  </w:num>
  <w:num w:numId="48" w16cid:durableId="763259162">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ED6"/>
    <w:rsid w:val="0000357A"/>
    <w:rsid w:val="00003CDC"/>
    <w:rsid w:val="000044C0"/>
    <w:rsid w:val="00004C44"/>
    <w:rsid w:val="000057C1"/>
    <w:rsid w:val="000074E9"/>
    <w:rsid w:val="00011292"/>
    <w:rsid w:val="00011432"/>
    <w:rsid w:val="0001274C"/>
    <w:rsid w:val="00014E77"/>
    <w:rsid w:val="00015382"/>
    <w:rsid w:val="00020692"/>
    <w:rsid w:val="00024D97"/>
    <w:rsid w:val="00027C66"/>
    <w:rsid w:val="000303C8"/>
    <w:rsid w:val="00030E04"/>
    <w:rsid w:val="000317B3"/>
    <w:rsid w:val="000320A7"/>
    <w:rsid w:val="00032713"/>
    <w:rsid w:val="000334CE"/>
    <w:rsid w:val="00033696"/>
    <w:rsid w:val="00033883"/>
    <w:rsid w:val="0003416D"/>
    <w:rsid w:val="0003424B"/>
    <w:rsid w:val="0003491A"/>
    <w:rsid w:val="00035BD8"/>
    <w:rsid w:val="00036C02"/>
    <w:rsid w:val="000375C1"/>
    <w:rsid w:val="00040088"/>
    <w:rsid w:val="00040459"/>
    <w:rsid w:val="000428A2"/>
    <w:rsid w:val="00043E12"/>
    <w:rsid w:val="00046704"/>
    <w:rsid w:val="00047DB3"/>
    <w:rsid w:val="000512B8"/>
    <w:rsid w:val="00052256"/>
    <w:rsid w:val="00052266"/>
    <w:rsid w:val="00052E83"/>
    <w:rsid w:val="00053FEA"/>
    <w:rsid w:val="000548A6"/>
    <w:rsid w:val="00057F21"/>
    <w:rsid w:val="00060F27"/>
    <w:rsid w:val="000615D6"/>
    <w:rsid w:val="00061E00"/>
    <w:rsid w:val="0006270D"/>
    <w:rsid w:val="000630F9"/>
    <w:rsid w:val="000631E2"/>
    <w:rsid w:val="00063266"/>
    <w:rsid w:val="00065078"/>
    <w:rsid w:val="0006515E"/>
    <w:rsid w:val="00066478"/>
    <w:rsid w:val="0006741B"/>
    <w:rsid w:val="000676E1"/>
    <w:rsid w:val="00070148"/>
    <w:rsid w:val="00070C3E"/>
    <w:rsid w:val="00071027"/>
    <w:rsid w:val="00071750"/>
    <w:rsid w:val="00073551"/>
    <w:rsid w:val="000742D7"/>
    <w:rsid w:val="000762DF"/>
    <w:rsid w:val="0007710A"/>
    <w:rsid w:val="000804DE"/>
    <w:rsid w:val="00082C9C"/>
    <w:rsid w:val="000846CC"/>
    <w:rsid w:val="000855F9"/>
    <w:rsid w:val="000858E5"/>
    <w:rsid w:val="00086237"/>
    <w:rsid w:val="0008700D"/>
    <w:rsid w:val="00087392"/>
    <w:rsid w:val="00090C49"/>
    <w:rsid w:val="00091D18"/>
    <w:rsid w:val="000926BB"/>
    <w:rsid w:val="00092AE2"/>
    <w:rsid w:val="0009520E"/>
    <w:rsid w:val="000954F6"/>
    <w:rsid w:val="00095DD6"/>
    <w:rsid w:val="0009715F"/>
    <w:rsid w:val="00097627"/>
    <w:rsid w:val="00097ADF"/>
    <w:rsid w:val="00097EF8"/>
    <w:rsid w:val="000A34FB"/>
    <w:rsid w:val="000A57A6"/>
    <w:rsid w:val="000A5893"/>
    <w:rsid w:val="000B0CD3"/>
    <w:rsid w:val="000B1D90"/>
    <w:rsid w:val="000B2A16"/>
    <w:rsid w:val="000B2BB0"/>
    <w:rsid w:val="000B2C48"/>
    <w:rsid w:val="000B5D57"/>
    <w:rsid w:val="000B5F24"/>
    <w:rsid w:val="000B622A"/>
    <w:rsid w:val="000B749E"/>
    <w:rsid w:val="000C1608"/>
    <w:rsid w:val="000C16D9"/>
    <w:rsid w:val="000C29EA"/>
    <w:rsid w:val="000C2CFC"/>
    <w:rsid w:val="000C2DE6"/>
    <w:rsid w:val="000C38BF"/>
    <w:rsid w:val="000C4C8C"/>
    <w:rsid w:val="000C4DF5"/>
    <w:rsid w:val="000C60FC"/>
    <w:rsid w:val="000C625C"/>
    <w:rsid w:val="000C690D"/>
    <w:rsid w:val="000C79CD"/>
    <w:rsid w:val="000D00C0"/>
    <w:rsid w:val="000D08B7"/>
    <w:rsid w:val="000D1FF9"/>
    <w:rsid w:val="000D23D4"/>
    <w:rsid w:val="000D28F0"/>
    <w:rsid w:val="000D4F93"/>
    <w:rsid w:val="000D5A43"/>
    <w:rsid w:val="000D621B"/>
    <w:rsid w:val="000D6231"/>
    <w:rsid w:val="000D6D09"/>
    <w:rsid w:val="000E0953"/>
    <w:rsid w:val="000E10FA"/>
    <w:rsid w:val="000E198B"/>
    <w:rsid w:val="000E38ED"/>
    <w:rsid w:val="000E4576"/>
    <w:rsid w:val="000E4681"/>
    <w:rsid w:val="000E51F0"/>
    <w:rsid w:val="000E5ED2"/>
    <w:rsid w:val="000E60B7"/>
    <w:rsid w:val="000E6AD4"/>
    <w:rsid w:val="000E764F"/>
    <w:rsid w:val="000E7AB2"/>
    <w:rsid w:val="000E7FC1"/>
    <w:rsid w:val="000F013E"/>
    <w:rsid w:val="000F202E"/>
    <w:rsid w:val="000F299D"/>
    <w:rsid w:val="000F55CA"/>
    <w:rsid w:val="000F5B86"/>
    <w:rsid w:val="000F62AA"/>
    <w:rsid w:val="000F6573"/>
    <w:rsid w:val="000F7339"/>
    <w:rsid w:val="000F76DD"/>
    <w:rsid w:val="00100AB3"/>
    <w:rsid w:val="00102475"/>
    <w:rsid w:val="00103E51"/>
    <w:rsid w:val="00106363"/>
    <w:rsid w:val="001065F2"/>
    <w:rsid w:val="001106D9"/>
    <w:rsid w:val="0011256C"/>
    <w:rsid w:val="00113597"/>
    <w:rsid w:val="00113713"/>
    <w:rsid w:val="0011432E"/>
    <w:rsid w:val="00116449"/>
    <w:rsid w:val="00116CDA"/>
    <w:rsid w:val="00117FBA"/>
    <w:rsid w:val="00120447"/>
    <w:rsid w:val="0012306E"/>
    <w:rsid w:val="0012346E"/>
    <w:rsid w:val="00124661"/>
    <w:rsid w:val="001256D4"/>
    <w:rsid w:val="00127698"/>
    <w:rsid w:val="001308AE"/>
    <w:rsid w:val="00134D69"/>
    <w:rsid w:val="0013518B"/>
    <w:rsid w:val="001364E7"/>
    <w:rsid w:val="00140C0B"/>
    <w:rsid w:val="00141CFF"/>
    <w:rsid w:val="00141F3A"/>
    <w:rsid w:val="00145AE4"/>
    <w:rsid w:val="00146622"/>
    <w:rsid w:val="0014675F"/>
    <w:rsid w:val="00146FAF"/>
    <w:rsid w:val="00147193"/>
    <w:rsid w:val="00151A13"/>
    <w:rsid w:val="001533D3"/>
    <w:rsid w:val="00153702"/>
    <w:rsid w:val="00153EC6"/>
    <w:rsid w:val="001541A0"/>
    <w:rsid w:val="00154E07"/>
    <w:rsid w:val="00156ED4"/>
    <w:rsid w:val="00157803"/>
    <w:rsid w:val="001579F4"/>
    <w:rsid w:val="00166422"/>
    <w:rsid w:val="001671B8"/>
    <w:rsid w:val="001708E3"/>
    <w:rsid w:val="00171A03"/>
    <w:rsid w:val="00171F37"/>
    <w:rsid w:val="001743F9"/>
    <w:rsid w:val="001748AC"/>
    <w:rsid w:val="00174D93"/>
    <w:rsid w:val="00175978"/>
    <w:rsid w:val="00175AA9"/>
    <w:rsid w:val="00175DF1"/>
    <w:rsid w:val="001775FC"/>
    <w:rsid w:val="00177AA8"/>
    <w:rsid w:val="00180280"/>
    <w:rsid w:val="00180479"/>
    <w:rsid w:val="00180749"/>
    <w:rsid w:val="00180B10"/>
    <w:rsid w:val="00180F2D"/>
    <w:rsid w:val="00182255"/>
    <w:rsid w:val="00182853"/>
    <w:rsid w:val="00182E93"/>
    <w:rsid w:val="00182F49"/>
    <w:rsid w:val="00184740"/>
    <w:rsid w:val="0018525F"/>
    <w:rsid w:val="00185C19"/>
    <w:rsid w:val="00185C9B"/>
    <w:rsid w:val="00185F83"/>
    <w:rsid w:val="00191511"/>
    <w:rsid w:val="001925B7"/>
    <w:rsid w:val="0019277C"/>
    <w:rsid w:val="001940C4"/>
    <w:rsid w:val="0019437A"/>
    <w:rsid w:val="001A2300"/>
    <w:rsid w:val="001A2DE7"/>
    <w:rsid w:val="001A4D3D"/>
    <w:rsid w:val="001A5B9B"/>
    <w:rsid w:val="001A69FF"/>
    <w:rsid w:val="001A6A0C"/>
    <w:rsid w:val="001A75F2"/>
    <w:rsid w:val="001A7F50"/>
    <w:rsid w:val="001B118B"/>
    <w:rsid w:val="001B20B8"/>
    <w:rsid w:val="001B2199"/>
    <w:rsid w:val="001B59EF"/>
    <w:rsid w:val="001B5A61"/>
    <w:rsid w:val="001C005B"/>
    <w:rsid w:val="001C0B32"/>
    <w:rsid w:val="001C48CF"/>
    <w:rsid w:val="001C5888"/>
    <w:rsid w:val="001C7A30"/>
    <w:rsid w:val="001D008A"/>
    <w:rsid w:val="001D0947"/>
    <w:rsid w:val="001D0DC9"/>
    <w:rsid w:val="001D0EAF"/>
    <w:rsid w:val="001D10F2"/>
    <w:rsid w:val="001D1F35"/>
    <w:rsid w:val="001D3D8D"/>
    <w:rsid w:val="001D48B4"/>
    <w:rsid w:val="001D5A15"/>
    <w:rsid w:val="001D67CE"/>
    <w:rsid w:val="001D6FCD"/>
    <w:rsid w:val="001D7017"/>
    <w:rsid w:val="001D74F7"/>
    <w:rsid w:val="001E07D1"/>
    <w:rsid w:val="001E1B4C"/>
    <w:rsid w:val="001E26B2"/>
    <w:rsid w:val="001E2CDB"/>
    <w:rsid w:val="001E3F5F"/>
    <w:rsid w:val="001E57B8"/>
    <w:rsid w:val="001E5DAD"/>
    <w:rsid w:val="001E5F6A"/>
    <w:rsid w:val="001E6FE3"/>
    <w:rsid w:val="001F1643"/>
    <w:rsid w:val="001F43F7"/>
    <w:rsid w:val="001F4708"/>
    <w:rsid w:val="001F4F9E"/>
    <w:rsid w:val="001F50E9"/>
    <w:rsid w:val="001F57A1"/>
    <w:rsid w:val="001F7673"/>
    <w:rsid w:val="002005BA"/>
    <w:rsid w:val="002015F3"/>
    <w:rsid w:val="00201ECE"/>
    <w:rsid w:val="00202734"/>
    <w:rsid w:val="00202B26"/>
    <w:rsid w:val="002047F9"/>
    <w:rsid w:val="0020552E"/>
    <w:rsid w:val="002057F2"/>
    <w:rsid w:val="002076CB"/>
    <w:rsid w:val="00212EBB"/>
    <w:rsid w:val="002151FF"/>
    <w:rsid w:val="002167C9"/>
    <w:rsid w:val="00216DE5"/>
    <w:rsid w:val="00220323"/>
    <w:rsid w:val="00221559"/>
    <w:rsid w:val="002227D5"/>
    <w:rsid w:val="00222A76"/>
    <w:rsid w:val="002263FA"/>
    <w:rsid w:val="00227F6C"/>
    <w:rsid w:val="00232CD0"/>
    <w:rsid w:val="0023368B"/>
    <w:rsid w:val="00233F93"/>
    <w:rsid w:val="002352A3"/>
    <w:rsid w:val="0023617B"/>
    <w:rsid w:val="00236B40"/>
    <w:rsid w:val="00237FE7"/>
    <w:rsid w:val="0024023D"/>
    <w:rsid w:val="00241E01"/>
    <w:rsid w:val="00243167"/>
    <w:rsid w:val="00243B5F"/>
    <w:rsid w:val="0024469A"/>
    <w:rsid w:val="00245B91"/>
    <w:rsid w:val="00245EC6"/>
    <w:rsid w:val="00250EA6"/>
    <w:rsid w:val="002511C0"/>
    <w:rsid w:val="00251961"/>
    <w:rsid w:val="00251D3E"/>
    <w:rsid w:val="00252033"/>
    <w:rsid w:val="0025462E"/>
    <w:rsid w:val="00257767"/>
    <w:rsid w:val="00260020"/>
    <w:rsid w:val="0026045A"/>
    <w:rsid w:val="00260D36"/>
    <w:rsid w:val="002621EC"/>
    <w:rsid w:val="00262626"/>
    <w:rsid w:val="00262E04"/>
    <w:rsid w:val="0026330E"/>
    <w:rsid w:val="00267358"/>
    <w:rsid w:val="00270677"/>
    <w:rsid w:val="002707A0"/>
    <w:rsid w:val="00270993"/>
    <w:rsid w:val="0027116E"/>
    <w:rsid w:val="00271B14"/>
    <w:rsid w:val="0027357E"/>
    <w:rsid w:val="00273A9F"/>
    <w:rsid w:val="0027426A"/>
    <w:rsid w:val="00277B86"/>
    <w:rsid w:val="0028074B"/>
    <w:rsid w:val="00281DE0"/>
    <w:rsid w:val="002822C5"/>
    <w:rsid w:val="00283875"/>
    <w:rsid w:val="002844E6"/>
    <w:rsid w:val="0028451B"/>
    <w:rsid w:val="00285068"/>
    <w:rsid w:val="002857D1"/>
    <w:rsid w:val="002861AA"/>
    <w:rsid w:val="002869F0"/>
    <w:rsid w:val="00286D2F"/>
    <w:rsid w:val="00287029"/>
    <w:rsid w:val="00292084"/>
    <w:rsid w:val="00293DAA"/>
    <w:rsid w:val="002951C8"/>
    <w:rsid w:val="0029593C"/>
    <w:rsid w:val="002A01D5"/>
    <w:rsid w:val="002A0C25"/>
    <w:rsid w:val="002A16B0"/>
    <w:rsid w:val="002A1798"/>
    <w:rsid w:val="002A1BC1"/>
    <w:rsid w:val="002A20D9"/>
    <w:rsid w:val="002A26E2"/>
    <w:rsid w:val="002A391A"/>
    <w:rsid w:val="002A44A0"/>
    <w:rsid w:val="002A506C"/>
    <w:rsid w:val="002A550F"/>
    <w:rsid w:val="002A61F2"/>
    <w:rsid w:val="002B0A82"/>
    <w:rsid w:val="002B1E42"/>
    <w:rsid w:val="002B1EB7"/>
    <w:rsid w:val="002B3D95"/>
    <w:rsid w:val="002B3E8D"/>
    <w:rsid w:val="002B4466"/>
    <w:rsid w:val="002B5B82"/>
    <w:rsid w:val="002B7ED5"/>
    <w:rsid w:val="002C06B0"/>
    <w:rsid w:val="002C2419"/>
    <w:rsid w:val="002C30E0"/>
    <w:rsid w:val="002C3585"/>
    <w:rsid w:val="002C3E19"/>
    <w:rsid w:val="002C582C"/>
    <w:rsid w:val="002C58A3"/>
    <w:rsid w:val="002C5DF5"/>
    <w:rsid w:val="002C77BF"/>
    <w:rsid w:val="002C7F14"/>
    <w:rsid w:val="002C7FF7"/>
    <w:rsid w:val="002D1BC8"/>
    <w:rsid w:val="002D2AEB"/>
    <w:rsid w:val="002D2C6C"/>
    <w:rsid w:val="002D3E91"/>
    <w:rsid w:val="002D5D40"/>
    <w:rsid w:val="002E072D"/>
    <w:rsid w:val="002E16D3"/>
    <w:rsid w:val="002E2F68"/>
    <w:rsid w:val="002E4894"/>
    <w:rsid w:val="002E49DE"/>
    <w:rsid w:val="002E4F7B"/>
    <w:rsid w:val="002E5652"/>
    <w:rsid w:val="002E5C44"/>
    <w:rsid w:val="002E5EE1"/>
    <w:rsid w:val="002E71B6"/>
    <w:rsid w:val="002F1174"/>
    <w:rsid w:val="002F1325"/>
    <w:rsid w:val="002F3E0F"/>
    <w:rsid w:val="002F4C2F"/>
    <w:rsid w:val="002F5672"/>
    <w:rsid w:val="002F5F40"/>
    <w:rsid w:val="002F64CC"/>
    <w:rsid w:val="002F7D34"/>
    <w:rsid w:val="00300FB8"/>
    <w:rsid w:val="003013BE"/>
    <w:rsid w:val="003015F0"/>
    <w:rsid w:val="00301695"/>
    <w:rsid w:val="003017E6"/>
    <w:rsid w:val="00302692"/>
    <w:rsid w:val="00302E8E"/>
    <w:rsid w:val="00304772"/>
    <w:rsid w:val="00304C16"/>
    <w:rsid w:val="00304C4B"/>
    <w:rsid w:val="003050CB"/>
    <w:rsid w:val="00310728"/>
    <w:rsid w:val="00311BBB"/>
    <w:rsid w:val="0031318E"/>
    <w:rsid w:val="003133D2"/>
    <w:rsid w:val="00313428"/>
    <w:rsid w:val="00314B0C"/>
    <w:rsid w:val="003153C7"/>
    <w:rsid w:val="0031650C"/>
    <w:rsid w:val="003167A2"/>
    <w:rsid w:val="00316CF6"/>
    <w:rsid w:val="00317E0B"/>
    <w:rsid w:val="00320DBD"/>
    <w:rsid w:val="0032289A"/>
    <w:rsid w:val="00322CB2"/>
    <w:rsid w:val="003235C0"/>
    <w:rsid w:val="003236A1"/>
    <w:rsid w:val="0032452D"/>
    <w:rsid w:val="00324B3C"/>
    <w:rsid w:val="00324EB4"/>
    <w:rsid w:val="00326214"/>
    <w:rsid w:val="00327C93"/>
    <w:rsid w:val="00327F46"/>
    <w:rsid w:val="003317A9"/>
    <w:rsid w:val="00332372"/>
    <w:rsid w:val="003323FF"/>
    <w:rsid w:val="00333A61"/>
    <w:rsid w:val="00333DD8"/>
    <w:rsid w:val="0033520F"/>
    <w:rsid w:val="00336539"/>
    <w:rsid w:val="00337635"/>
    <w:rsid w:val="00337D2B"/>
    <w:rsid w:val="0034078E"/>
    <w:rsid w:val="00340B90"/>
    <w:rsid w:val="00340EA5"/>
    <w:rsid w:val="00341AA7"/>
    <w:rsid w:val="0034327F"/>
    <w:rsid w:val="00343C11"/>
    <w:rsid w:val="0034613F"/>
    <w:rsid w:val="00350A34"/>
    <w:rsid w:val="00350C8B"/>
    <w:rsid w:val="00352C40"/>
    <w:rsid w:val="00352F06"/>
    <w:rsid w:val="003530B8"/>
    <w:rsid w:val="0035327C"/>
    <w:rsid w:val="003538A4"/>
    <w:rsid w:val="00357005"/>
    <w:rsid w:val="0035763A"/>
    <w:rsid w:val="00357BD5"/>
    <w:rsid w:val="00357CAA"/>
    <w:rsid w:val="00357F99"/>
    <w:rsid w:val="003620B7"/>
    <w:rsid w:val="003633EF"/>
    <w:rsid w:val="003639EC"/>
    <w:rsid w:val="00363E32"/>
    <w:rsid w:val="0036486A"/>
    <w:rsid w:val="00366CCA"/>
    <w:rsid w:val="003673C6"/>
    <w:rsid w:val="00371341"/>
    <w:rsid w:val="0037158E"/>
    <w:rsid w:val="00372D62"/>
    <w:rsid w:val="00373933"/>
    <w:rsid w:val="00374436"/>
    <w:rsid w:val="003749B7"/>
    <w:rsid w:val="0037609F"/>
    <w:rsid w:val="0037798A"/>
    <w:rsid w:val="00381167"/>
    <w:rsid w:val="003814F0"/>
    <w:rsid w:val="0038194B"/>
    <w:rsid w:val="003820E6"/>
    <w:rsid w:val="00382175"/>
    <w:rsid w:val="00382EEB"/>
    <w:rsid w:val="003832BB"/>
    <w:rsid w:val="003835B5"/>
    <w:rsid w:val="00384982"/>
    <w:rsid w:val="00384D7D"/>
    <w:rsid w:val="00390802"/>
    <w:rsid w:val="00390970"/>
    <w:rsid w:val="00391506"/>
    <w:rsid w:val="00391F67"/>
    <w:rsid w:val="003937F5"/>
    <w:rsid w:val="00393D3E"/>
    <w:rsid w:val="003952C3"/>
    <w:rsid w:val="003970F2"/>
    <w:rsid w:val="00397841"/>
    <w:rsid w:val="003A007E"/>
    <w:rsid w:val="003A045A"/>
    <w:rsid w:val="003A084E"/>
    <w:rsid w:val="003A1212"/>
    <w:rsid w:val="003A1427"/>
    <w:rsid w:val="003A1AF8"/>
    <w:rsid w:val="003A2986"/>
    <w:rsid w:val="003A2CB2"/>
    <w:rsid w:val="003A3F1B"/>
    <w:rsid w:val="003A44AD"/>
    <w:rsid w:val="003A52D0"/>
    <w:rsid w:val="003A56AE"/>
    <w:rsid w:val="003A5FA8"/>
    <w:rsid w:val="003A7A46"/>
    <w:rsid w:val="003B075C"/>
    <w:rsid w:val="003B29C1"/>
    <w:rsid w:val="003B5FBB"/>
    <w:rsid w:val="003C0BE9"/>
    <w:rsid w:val="003C192E"/>
    <w:rsid w:val="003C1A4B"/>
    <w:rsid w:val="003C1C89"/>
    <w:rsid w:val="003C330A"/>
    <w:rsid w:val="003C64CE"/>
    <w:rsid w:val="003C6E04"/>
    <w:rsid w:val="003C6EA1"/>
    <w:rsid w:val="003D1F0C"/>
    <w:rsid w:val="003D3B53"/>
    <w:rsid w:val="003D4253"/>
    <w:rsid w:val="003D5242"/>
    <w:rsid w:val="003D77EE"/>
    <w:rsid w:val="003D7C07"/>
    <w:rsid w:val="003D7DB0"/>
    <w:rsid w:val="003E0306"/>
    <w:rsid w:val="003E2286"/>
    <w:rsid w:val="003E2CB2"/>
    <w:rsid w:val="003E4DED"/>
    <w:rsid w:val="003E520B"/>
    <w:rsid w:val="003E5687"/>
    <w:rsid w:val="003E6429"/>
    <w:rsid w:val="003E6D48"/>
    <w:rsid w:val="003E72E3"/>
    <w:rsid w:val="003F0038"/>
    <w:rsid w:val="003F144A"/>
    <w:rsid w:val="003F34B1"/>
    <w:rsid w:val="003F36DB"/>
    <w:rsid w:val="003F3D81"/>
    <w:rsid w:val="003F407F"/>
    <w:rsid w:val="003F5DFF"/>
    <w:rsid w:val="003F6194"/>
    <w:rsid w:val="003F6225"/>
    <w:rsid w:val="003F66AF"/>
    <w:rsid w:val="003F6739"/>
    <w:rsid w:val="003F72FC"/>
    <w:rsid w:val="003F771B"/>
    <w:rsid w:val="004005B6"/>
    <w:rsid w:val="00400EBF"/>
    <w:rsid w:val="00401B7E"/>
    <w:rsid w:val="0040239B"/>
    <w:rsid w:val="00402707"/>
    <w:rsid w:val="004027C9"/>
    <w:rsid w:val="004036F9"/>
    <w:rsid w:val="00403ABD"/>
    <w:rsid w:val="00403BF6"/>
    <w:rsid w:val="00404966"/>
    <w:rsid w:val="00405074"/>
    <w:rsid w:val="00405690"/>
    <w:rsid w:val="00405D57"/>
    <w:rsid w:val="00406954"/>
    <w:rsid w:val="004079BC"/>
    <w:rsid w:val="00410426"/>
    <w:rsid w:val="00410F09"/>
    <w:rsid w:val="004132A7"/>
    <w:rsid w:val="004135E9"/>
    <w:rsid w:val="0041394B"/>
    <w:rsid w:val="00414238"/>
    <w:rsid w:val="0041451E"/>
    <w:rsid w:val="00415FBE"/>
    <w:rsid w:val="004164BF"/>
    <w:rsid w:val="004200A5"/>
    <w:rsid w:val="00421A37"/>
    <w:rsid w:val="004250A1"/>
    <w:rsid w:val="00425490"/>
    <w:rsid w:val="00426323"/>
    <w:rsid w:val="00427BE1"/>
    <w:rsid w:val="00427CA8"/>
    <w:rsid w:val="00430309"/>
    <w:rsid w:val="004310FC"/>
    <w:rsid w:val="00431347"/>
    <w:rsid w:val="004322B5"/>
    <w:rsid w:val="004351D0"/>
    <w:rsid w:val="004363FB"/>
    <w:rsid w:val="00436FC4"/>
    <w:rsid w:val="004411AD"/>
    <w:rsid w:val="004413F7"/>
    <w:rsid w:val="00441D5A"/>
    <w:rsid w:val="0044240D"/>
    <w:rsid w:val="004426B6"/>
    <w:rsid w:val="00442EDC"/>
    <w:rsid w:val="00444AA7"/>
    <w:rsid w:val="00445D58"/>
    <w:rsid w:val="00446679"/>
    <w:rsid w:val="004478D2"/>
    <w:rsid w:val="00447C3F"/>
    <w:rsid w:val="00447C76"/>
    <w:rsid w:val="00450328"/>
    <w:rsid w:val="00451BBC"/>
    <w:rsid w:val="00452332"/>
    <w:rsid w:val="004530E0"/>
    <w:rsid w:val="0045334D"/>
    <w:rsid w:val="0045535F"/>
    <w:rsid w:val="004558F0"/>
    <w:rsid w:val="00455E99"/>
    <w:rsid w:val="00457BB5"/>
    <w:rsid w:val="00457C81"/>
    <w:rsid w:val="00460A16"/>
    <w:rsid w:val="004626F8"/>
    <w:rsid w:val="00462B48"/>
    <w:rsid w:val="00466AC0"/>
    <w:rsid w:val="00466B1C"/>
    <w:rsid w:val="00467BEB"/>
    <w:rsid w:val="00471886"/>
    <w:rsid w:val="00472441"/>
    <w:rsid w:val="00473F73"/>
    <w:rsid w:val="004748B8"/>
    <w:rsid w:val="00474E57"/>
    <w:rsid w:val="00475120"/>
    <w:rsid w:val="00475A69"/>
    <w:rsid w:val="00475D14"/>
    <w:rsid w:val="004777BF"/>
    <w:rsid w:val="00480CAB"/>
    <w:rsid w:val="00480CDA"/>
    <w:rsid w:val="004811F9"/>
    <w:rsid w:val="00482EC4"/>
    <w:rsid w:val="004843E9"/>
    <w:rsid w:val="00485A20"/>
    <w:rsid w:val="00485E64"/>
    <w:rsid w:val="004860B9"/>
    <w:rsid w:val="004903EB"/>
    <w:rsid w:val="0049278E"/>
    <w:rsid w:val="004934FC"/>
    <w:rsid w:val="004948C4"/>
    <w:rsid w:val="00494A38"/>
    <w:rsid w:val="00494B87"/>
    <w:rsid w:val="004963AA"/>
    <w:rsid w:val="00497945"/>
    <w:rsid w:val="004A1A15"/>
    <w:rsid w:val="004A26A2"/>
    <w:rsid w:val="004A2B83"/>
    <w:rsid w:val="004A3E87"/>
    <w:rsid w:val="004A48B7"/>
    <w:rsid w:val="004A49BD"/>
    <w:rsid w:val="004A548F"/>
    <w:rsid w:val="004A54B6"/>
    <w:rsid w:val="004A61E5"/>
    <w:rsid w:val="004A6A34"/>
    <w:rsid w:val="004A73CE"/>
    <w:rsid w:val="004B0330"/>
    <w:rsid w:val="004B11DE"/>
    <w:rsid w:val="004B1FD5"/>
    <w:rsid w:val="004B2083"/>
    <w:rsid w:val="004B21FA"/>
    <w:rsid w:val="004B2FA3"/>
    <w:rsid w:val="004B6F73"/>
    <w:rsid w:val="004B74EF"/>
    <w:rsid w:val="004C0BFF"/>
    <w:rsid w:val="004C10BC"/>
    <w:rsid w:val="004C12AA"/>
    <w:rsid w:val="004C2188"/>
    <w:rsid w:val="004C26A6"/>
    <w:rsid w:val="004C2EDF"/>
    <w:rsid w:val="004C3348"/>
    <w:rsid w:val="004C5ADB"/>
    <w:rsid w:val="004C781B"/>
    <w:rsid w:val="004C7B27"/>
    <w:rsid w:val="004D05F1"/>
    <w:rsid w:val="004D2428"/>
    <w:rsid w:val="004D26BF"/>
    <w:rsid w:val="004D3928"/>
    <w:rsid w:val="004D3B63"/>
    <w:rsid w:val="004D3BD8"/>
    <w:rsid w:val="004E2F09"/>
    <w:rsid w:val="004E3EE9"/>
    <w:rsid w:val="004E4C28"/>
    <w:rsid w:val="004E5703"/>
    <w:rsid w:val="004E68AD"/>
    <w:rsid w:val="004F0AD0"/>
    <w:rsid w:val="004F1B86"/>
    <w:rsid w:val="004F2361"/>
    <w:rsid w:val="004F2394"/>
    <w:rsid w:val="004F2C80"/>
    <w:rsid w:val="004F4109"/>
    <w:rsid w:val="004F55F3"/>
    <w:rsid w:val="004F5755"/>
    <w:rsid w:val="004F6369"/>
    <w:rsid w:val="004F7411"/>
    <w:rsid w:val="00500A34"/>
    <w:rsid w:val="00501662"/>
    <w:rsid w:val="00503F9F"/>
    <w:rsid w:val="005042BE"/>
    <w:rsid w:val="00505AC7"/>
    <w:rsid w:val="0051013E"/>
    <w:rsid w:val="0051211B"/>
    <w:rsid w:val="005138BF"/>
    <w:rsid w:val="00516431"/>
    <w:rsid w:val="0051659A"/>
    <w:rsid w:val="00516839"/>
    <w:rsid w:val="005229CD"/>
    <w:rsid w:val="00523B94"/>
    <w:rsid w:val="00524949"/>
    <w:rsid w:val="00526E0E"/>
    <w:rsid w:val="00527B90"/>
    <w:rsid w:val="00530D49"/>
    <w:rsid w:val="00531E86"/>
    <w:rsid w:val="00533349"/>
    <w:rsid w:val="0053536C"/>
    <w:rsid w:val="00535720"/>
    <w:rsid w:val="005364DA"/>
    <w:rsid w:val="00536C3C"/>
    <w:rsid w:val="00537517"/>
    <w:rsid w:val="0053765F"/>
    <w:rsid w:val="00537992"/>
    <w:rsid w:val="0054039C"/>
    <w:rsid w:val="005407AD"/>
    <w:rsid w:val="00542CF5"/>
    <w:rsid w:val="0054450C"/>
    <w:rsid w:val="00545D89"/>
    <w:rsid w:val="005464F9"/>
    <w:rsid w:val="005474E4"/>
    <w:rsid w:val="00547FAF"/>
    <w:rsid w:val="005509D0"/>
    <w:rsid w:val="00550E25"/>
    <w:rsid w:val="00551BAD"/>
    <w:rsid w:val="00552040"/>
    <w:rsid w:val="00553BC5"/>
    <w:rsid w:val="00553D2D"/>
    <w:rsid w:val="00553E86"/>
    <w:rsid w:val="005560E4"/>
    <w:rsid w:val="005569B3"/>
    <w:rsid w:val="00557611"/>
    <w:rsid w:val="00557A47"/>
    <w:rsid w:val="00557FDB"/>
    <w:rsid w:val="005602D2"/>
    <w:rsid w:val="005604BB"/>
    <w:rsid w:val="00561263"/>
    <w:rsid w:val="00561729"/>
    <w:rsid w:val="005628EB"/>
    <w:rsid w:val="005632D9"/>
    <w:rsid w:val="00563EB3"/>
    <w:rsid w:val="005640CE"/>
    <w:rsid w:val="00564121"/>
    <w:rsid w:val="00565459"/>
    <w:rsid w:val="0056668E"/>
    <w:rsid w:val="00567995"/>
    <w:rsid w:val="00567DD7"/>
    <w:rsid w:val="00570790"/>
    <w:rsid w:val="00572309"/>
    <w:rsid w:val="005726DB"/>
    <w:rsid w:val="00572C53"/>
    <w:rsid w:val="005741D5"/>
    <w:rsid w:val="0057559D"/>
    <w:rsid w:val="00575809"/>
    <w:rsid w:val="00576B2D"/>
    <w:rsid w:val="005772EA"/>
    <w:rsid w:val="00583016"/>
    <w:rsid w:val="0058391A"/>
    <w:rsid w:val="00583A6E"/>
    <w:rsid w:val="00584A31"/>
    <w:rsid w:val="00585171"/>
    <w:rsid w:val="0058606A"/>
    <w:rsid w:val="005873E5"/>
    <w:rsid w:val="00587650"/>
    <w:rsid w:val="00587C16"/>
    <w:rsid w:val="00590ABF"/>
    <w:rsid w:val="00591102"/>
    <w:rsid w:val="00591263"/>
    <w:rsid w:val="00592394"/>
    <w:rsid w:val="0059449A"/>
    <w:rsid w:val="00595086"/>
    <w:rsid w:val="005A2CD4"/>
    <w:rsid w:val="005A346B"/>
    <w:rsid w:val="005A3A54"/>
    <w:rsid w:val="005A3FB7"/>
    <w:rsid w:val="005A4991"/>
    <w:rsid w:val="005A4C5B"/>
    <w:rsid w:val="005A5216"/>
    <w:rsid w:val="005A63E5"/>
    <w:rsid w:val="005A674F"/>
    <w:rsid w:val="005B1F15"/>
    <w:rsid w:val="005B24C6"/>
    <w:rsid w:val="005B3C37"/>
    <w:rsid w:val="005B4E58"/>
    <w:rsid w:val="005B5AE0"/>
    <w:rsid w:val="005B71A8"/>
    <w:rsid w:val="005B7A8B"/>
    <w:rsid w:val="005C1A7A"/>
    <w:rsid w:val="005C21B4"/>
    <w:rsid w:val="005C259D"/>
    <w:rsid w:val="005C2E0A"/>
    <w:rsid w:val="005C325A"/>
    <w:rsid w:val="005C3283"/>
    <w:rsid w:val="005C43A6"/>
    <w:rsid w:val="005C5102"/>
    <w:rsid w:val="005C53FD"/>
    <w:rsid w:val="005D033B"/>
    <w:rsid w:val="005D0536"/>
    <w:rsid w:val="005D15D9"/>
    <w:rsid w:val="005D15F8"/>
    <w:rsid w:val="005D1DE5"/>
    <w:rsid w:val="005D2E13"/>
    <w:rsid w:val="005D316A"/>
    <w:rsid w:val="005D4A39"/>
    <w:rsid w:val="005D5E05"/>
    <w:rsid w:val="005D62B3"/>
    <w:rsid w:val="005D62C8"/>
    <w:rsid w:val="005D7B5A"/>
    <w:rsid w:val="005D7DCC"/>
    <w:rsid w:val="005E008F"/>
    <w:rsid w:val="005E026B"/>
    <w:rsid w:val="005E0579"/>
    <w:rsid w:val="005E17E3"/>
    <w:rsid w:val="005E387D"/>
    <w:rsid w:val="005E6934"/>
    <w:rsid w:val="005F0D57"/>
    <w:rsid w:val="005F20B7"/>
    <w:rsid w:val="005F2C19"/>
    <w:rsid w:val="005F2F5A"/>
    <w:rsid w:val="005F5BB9"/>
    <w:rsid w:val="005F5E7E"/>
    <w:rsid w:val="005F7713"/>
    <w:rsid w:val="00601A0C"/>
    <w:rsid w:val="00601CD3"/>
    <w:rsid w:val="00601EEB"/>
    <w:rsid w:val="00601F64"/>
    <w:rsid w:val="006026CC"/>
    <w:rsid w:val="00603EDB"/>
    <w:rsid w:val="00606424"/>
    <w:rsid w:val="00606BFE"/>
    <w:rsid w:val="00607529"/>
    <w:rsid w:val="00611129"/>
    <w:rsid w:val="00611C50"/>
    <w:rsid w:val="00613805"/>
    <w:rsid w:val="00617509"/>
    <w:rsid w:val="006175A8"/>
    <w:rsid w:val="006176F3"/>
    <w:rsid w:val="00621CD9"/>
    <w:rsid w:val="00621F58"/>
    <w:rsid w:val="00622EE5"/>
    <w:rsid w:val="00623239"/>
    <w:rsid w:val="00624C4C"/>
    <w:rsid w:val="00626725"/>
    <w:rsid w:val="00626E5A"/>
    <w:rsid w:val="00627FEE"/>
    <w:rsid w:val="006300A7"/>
    <w:rsid w:val="00630D73"/>
    <w:rsid w:val="0063290B"/>
    <w:rsid w:val="006332F8"/>
    <w:rsid w:val="00633B34"/>
    <w:rsid w:val="00633F38"/>
    <w:rsid w:val="0063713D"/>
    <w:rsid w:val="006373B8"/>
    <w:rsid w:val="0063796F"/>
    <w:rsid w:val="00637F6C"/>
    <w:rsid w:val="006404CD"/>
    <w:rsid w:val="006405FA"/>
    <w:rsid w:val="00640AE9"/>
    <w:rsid w:val="006415E0"/>
    <w:rsid w:val="00641F3F"/>
    <w:rsid w:val="00642662"/>
    <w:rsid w:val="00644CFA"/>
    <w:rsid w:val="00645C4E"/>
    <w:rsid w:val="0065158C"/>
    <w:rsid w:val="00653D59"/>
    <w:rsid w:val="00654A83"/>
    <w:rsid w:val="00654A90"/>
    <w:rsid w:val="0065668B"/>
    <w:rsid w:val="00657EAF"/>
    <w:rsid w:val="00660AFE"/>
    <w:rsid w:val="00661AF4"/>
    <w:rsid w:val="0066346A"/>
    <w:rsid w:val="006635D7"/>
    <w:rsid w:val="00663A71"/>
    <w:rsid w:val="006640A1"/>
    <w:rsid w:val="00664261"/>
    <w:rsid w:val="0066475C"/>
    <w:rsid w:val="00664BF4"/>
    <w:rsid w:val="00665216"/>
    <w:rsid w:val="00665DD4"/>
    <w:rsid w:val="00667EE0"/>
    <w:rsid w:val="006701B4"/>
    <w:rsid w:val="00670B9D"/>
    <w:rsid w:val="00672A16"/>
    <w:rsid w:val="00672E60"/>
    <w:rsid w:val="00673A15"/>
    <w:rsid w:val="0067468D"/>
    <w:rsid w:val="00675093"/>
    <w:rsid w:val="00676147"/>
    <w:rsid w:val="00676EFD"/>
    <w:rsid w:val="00677C04"/>
    <w:rsid w:val="00680A86"/>
    <w:rsid w:val="00681A04"/>
    <w:rsid w:val="00684CBA"/>
    <w:rsid w:val="00684EF1"/>
    <w:rsid w:val="0069033C"/>
    <w:rsid w:val="00691891"/>
    <w:rsid w:val="00692356"/>
    <w:rsid w:val="00692C4D"/>
    <w:rsid w:val="006945E6"/>
    <w:rsid w:val="006947A6"/>
    <w:rsid w:val="00694D85"/>
    <w:rsid w:val="00695515"/>
    <w:rsid w:val="0069597E"/>
    <w:rsid w:val="00696505"/>
    <w:rsid w:val="00696D06"/>
    <w:rsid w:val="00697348"/>
    <w:rsid w:val="006975D7"/>
    <w:rsid w:val="006A083C"/>
    <w:rsid w:val="006A305E"/>
    <w:rsid w:val="006A39F5"/>
    <w:rsid w:val="006A4BEF"/>
    <w:rsid w:val="006A654E"/>
    <w:rsid w:val="006A665F"/>
    <w:rsid w:val="006B0052"/>
    <w:rsid w:val="006B1820"/>
    <w:rsid w:val="006B2A8E"/>
    <w:rsid w:val="006B2F4C"/>
    <w:rsid w:val="006B4503"/>
    <w:rsid w:val="006B79C1"/>
    <w:rsid w:val="006C189E"/>
    <w:rsid w:val="006C1D3A"/>
    <w:rsid w:val="006C30F5"/>
    <w:rsid w:val="006C4032"/>
    <w:rsid w:val="006C40DA"/>
    <w:rsid w:val="006C4693"/>
    <w:rsid w:val="006C53DE"/>
    <w:rsid w:val="006C61F1"/>
    <w:rsid w:val="006C770A"/>
    <w:rsid w:val="006C79CE"/>
    <w:rsid w:val="006C7B2F"/>
    <w:rsid w:val="006D03A8"/>
    <w:rsid w:val="006D0BEB"/>
    <w:rsid w:val="006D1428"/>
    <w:rsid w:val="006D508E"/>
    <w:rsid w:val="006D56BD"/>
    <w:rsid w:val="006D6713"/>
    <w:rsid w:val="006D67AD"/>
    <w:rsid w:val="006D686A"/>
    <w:rsid w:val="006E15EA"/>
    <w:rsid w:val="006E2436"/>
    <w:rsid w:val="006E24B0"/>
    <w:rsid w:val="006E2507"/>
    <w:rsid w:val="006E26C5"/>
    <w:rsid w:val="006E28DB"/>
    <w:rsid w:val="006E2F44"/>
    <w:rsid w:val="006E3A59"/>
    <w:rsid w:val="006E690A"/>
    <w:rsid w:val="006E753D"/>
    <w:rsid w:val="006E77CE"/>
    <w:rsid w:val="006F0307"/>
    <w:rsid w:val="006F1D20"/>
    <w:rsid w:val="006F211C"/>
    <w:rsid w:val="006F51CE"/>
    <w:rsid w:val="006F5422"/>
    <w:rsid w:val="006F574A"/>
    <w:rsid w:val="006F5A65"/>
    <w:rsid w:val="006F5EEC"/>
    <w:rsid w:val="006F6900"/>
    <w:rsid w:val="006F6DD5"/>
    <w:rsid w:val="007000B2"/>
    <w:rsid w:val="007002E0"/>
    <w:rsid w:val="007022A4"/>
    <w:rsid w:val="007051B1"/>
    <w:rsid w:val="0070611D"/>
    <w:rsid w:val="007061B4"/>
    <w:rsid w:val="00711344"/>
    <w:rsid w:val="00713CB3"/>
    <w:rsid w:val="00715340"/>
    <w:rsid w:val="00715C3B"/>
    <w:rsid w:val="007167B0"/>
    <w:rsid w:val="007168E1"/>
    <w:rsid w:val="007175D5"/>
    <w:rsid w:val="007178D1"/>
    <w:rsid w:val="0072074D"/>
    <w:rsid w:val="00720D03"/>
    <w:rsid w:val="007224EB"/>
    <w:rsid w:val="00722DDF"/>
    <w:rsid w:val="00722F5E"/>
    <w:rsid w:val="00723F4E"/>
    <w:rsid w:val="00725277"/>
    <w:rsid w:val="00725B0E"/>
    <w:rsid w:val="00727860"/>
    <w:rsid w:val="00727A7B"/>
    <w:rsid w:val="007316E8"/>
    <w:rsid w:val="00732815"/>
    <w:rsid w:val="00733337"/>
    <w:rsid w:val="00733381"/>
    <w:rsid w:val="00733458"/>
    <w:rsid w:val="00734380"/>
    <w:rsid w:val="00735947"/>
    <w:rsid w:val="00736333"/>
    <w:rsid w:val="00736563"/>
    <w:rsid w:val="0073704B"/>
    <w:rsid w:val="007373AC"/>
    <w:rsid w:val="0074118D"/>
    <w:rsid w:val="00741C7F"/>
    <w:rsid w:val="007448B1"/>
    <w:rsid w:val="00744D3C"/>
    <w:rsid w:val="00745537"/>
    <w:rsid w:val="00747110"/>
    <w:rsid w:val="007475FA"/>
    <w:rsid w:val="00752FEC"/>
    <w:rsid w:val="00753F45"/>
    <w:rsid w:val="00754C92"/>
    <w:rsid w:val="00755024"/>
    <w:rsid w:val="00755CFD"/>
    <w:rsid w:val="00757779"/>
    <w:rsid w:val="00760F19"/>
    <w:rsid w:val="007634F1"/>
    <w:rsid w:val="00764E6C"/>
    <w:rsid w:val="00764FC8"/>
    <w:rsid w:val="0076554F"/>
    <w:rsid w:val="00767834"/>
    <w:rsid w:val="00770CE6"/>
    <w:rsid w:val="007714AD"/>
    <w:rsid w:val="0077276A"/>
    <w:rsid w:val="00772845"/>
    <w:rsid w:val="00772C2E"/>
    <w:rsid w:val="00773D56"/>
    <w:rsid w:val="00775706"/>
    <w:rsid w:val="00777297"/>
    <w:rsid w:val="00777453"/>
    <w:rsid w:val="00780AC1"/>
    <w:rsid w:val="0078413E"/>
    <w:rsid w:val="0078683E"/>
    <w:rsid w:val="00787DD4"/>
    <w:rsid w:val="00791203"/>
    <w:rsid w:val="007913A7"/>
    <w:rsid w:val="0079159F"/>
    <w:rsid w:val="007916CE"/>
    <w:rsid w:val="00792C6B"/>
    <w:rsid w:val="00793208"/>
    <w:rsid w:val="00794BCC"/>
    <w:rsid w:val="00794EA7"/>
    <w:rsid w:val="00795594"/>
    <w:rsid w:val="00795816"/>
    <w:rsid w:val="007960CA"/>
    <w:rsid w:val="00797AE3"/>
    <w:rsid w:val="007A0AD5"/>
    <w:rsid w:val="007A1ED6"/>
    <w:rsid w:val="007A4949"/>
    <w:rsid w:val="007A4EBB"/>
    <w:rsid w:val="007A7322"/>
    <w:rsid w:val="007A7629"/>
    <w:rsid w:val="007B12A7"/>
    <w:rsid w:val="007B1654"/>
    <w:rsid w:val="007B1F84"/>
    <w:rsid w:val="007B2610"/>
    <w:rsid w:val="007B32D0"/>
    <w:rsid w:val="007B4630"/>
    <w:rsid w:val="007B46DA"/>
    <w:rsid w:val="007B4B21"/>
    <w:rsid w:val="007B5BA1"/>
    <w:rsid w:val="007B5C62"/>
    <w:rsid w:val="007C212F"/>
    <w:rsid w:val="007C2604"/>
    <w:rsid w:val="007C4A94"/>
    <w:rsid w:val="007C4B8E"/>
    <w:rsid w:val="007C53CA"/>
    <w:rsid w:val="007C5A7C"/>
    <w:rsid w:val="007C6747"/>
    <w:rsid w:val="007C7E24"/>
    <w:rsid w:val="007D0E47"/>
    <w:rsid w:val="007D16AD"/>
    <w:rsid w:val="007D1BC2"/>
    <w:rsid w:val="007D2BB6"/>
    <w:rsid w:val="007D4034"/>
    <w:rsid w:val="007D4463"/>
    <w:rsid w:val="007D663D"/>
    <w:rsid w:val="007D6F0B"/>
    <w:rsid w:val="007D751D"/>
    <w:rsid w:val="007E033F"/>
    <w:rsid w:val="007E1561"/>
    <w:rsid w:val="007E3FA2"/>
    <w:rsid w:val="007E4DF5"/>
    <w:rsid w:val="007E5B7C"/>
    <w:rsid w:val="007E73A4"/>
    <w:rsid w:val="007F05E7"/>
    <w:rsid w:val="007F2FA5"/>
    <w:rsid w:val="007F34E5"/>
    <w:rsid w:val="007F3949"/>
    <w:rsid w:val="007F409A"/>
    <w:rsid w:val="007F49E1"/>
    <w:rsid w:val="007F52E4"/>
    <w:rsid w:val="007F7020"/>
    <w:rsid w:val="008011EA"/>
    <w:rsid w:val="00803E10"/>
    <w:rsid w:val="00805AED"/>
    <w:rsid w:val="0080657E"/>
    <w:rsid w:val="0080690D"/>
    <w:rsid w:val="008100E6"/>
    <w:rsid w:val="00810EDD"/>
    <w:rsid w:val="00813550"/>
    <w:rsid w:val="0081382E"/>
    <w:rsid w:val="00814AA0"/>
    <w:rsid w:val="00815150"/>
    <w:rsid w:val="0081683E"/>
    <w:rsid w:val="00816EC2"/>
    <w:rsid w:val="00820732"/>
    <w:rsid w:val="00820C95"/>
    <w:rsid w:val="00821186"/>
    <w:rsid w:val="00821461"/>
    <w:rsid w:val="00823C5E"/>
    <w:rsid w:val="00825035"/>
    <w:rsid w:val="008257D4"/>
    <w:rsid w:val="00827DEE"/>
    <w:rsid w:val="00830093"/>
    <w:rsid w:val="00831E51"/>
    <w:rsid w:val="00832144"/>
    <w:rsid w:val="0083236B"/>
    <w:rsid w:val="008327CD"/>
    <w:rsid w:val="00832EE0"/>
    <w:rsid w:val="0083366D"/>
    <w:rsid w:val="00834698"/>
    <w:rsid w:val="00837602"/>
    <w:rsid w:val="0084001A"/>
    <w:rsid w:val="00842079"/>
    <w:rsid w:val="00842940"/>
    <w:rsid w:val="0084297D"/>
    <w:rsid w:val="00843189"/>
    <w:rsid w:val="00843B2C"/>
    <w:rsid w:val="0084611F"/>
    <w:rsid w:val="008465B0"/>
    <w:rsid w:val="0084680C"/>
    <w:rsid w:val="00851247"/>
    <w:rsid w:val="008528DB"/>
    <w:rsid w:val="00853CD5"/>
    <w:rsid w:val="00854174"/>
    <w:rsid w:val="0085577E"/>
    <w:rsid w:val="008562F7"/>
    <w:rsid w:val="008578F3"/>
    <w:rsid w:val="0086209A"/>
    <w:rsid w:val="00864A98"/>
    <w:rsid w:val="00865B71"/>
    <w:rsid w:val="00865DCB"/>
    <w:rsid w:val="0086696D"/>
    <w:rsid w:val="008671E3"/>
    <w:rsid w:val="00867764"/>
    <w:rsid w:val="00867BF7"/>
    <w:rsid w:val="00870317"/>
    <w:rsid w:val="00870450"/>
    <w:rsid w:val="00874584"/>
    <w:rsid w:val="00874765"/>
    <w:rsid w:val="008749E5"/>
    <w:rsid w:val="00875EB0"/>
    <w:rsid w:val="008767C4"/>
    <w:rsid w:val="00880E12"/>
    <w:rsid w:val="008814C0"/>
    <w:rsid w:val="008823F0"/>
    <w:rsid w:val="008830B3"/>
    <w:rsid w:val="00883575"/>
    <w:rsid w:val="008862F1"/>
    <w:rsid w:val="00887B80"/>
    <w:rsid w:val="008933F1"/>
    <w:rsid w:val="00893FAB"/>
    <w:rsid w:val="00895A4A"/>
    <w:rsid w:val="00896223"/>
    <w:rsid w:val="00896CC8"/>
    <w:rsid w:val="00896F46"/>
    <w:rsid w:val="008974C1"/>
    <w:rsid w:val="008A2145"/>
    <w:rsid w:val="008A24D8"/>
    <w:rsid w:val="008A24F1"/>
    <w:rsid w:val="008A38D5"/>
    <w:rsid w:val="008A3FCD"/>
    <w:rsid w:val="008A4422"/>
    <w:rsid w:val="008A4745"/>
    <w:rsid w:val="008A4A26"/>
    <w:rsid w:val="008A5247"/>
    <w:rsid w:val="008A5779"/>
    <w:rsid w:val="008A588C"/>
    <w:rsid w:val="008A6245"/>
    <w:rsid w:val="008A6600"/>
    <w:rsid w:val="008A6B40"/>
    <w:rsid w:val="008A6C20"/>
    <w:rsid w:val="008B0277"/>
    <w:rsid w:val="008B0C5A"/>
    <w:rsid w:val="008B192B"/>
    <w:rsid w:val="008B1C30"/>
    <w:rsid w:val="008B20AB"/>
    <w:rsid w:val="008B540B"/>
    <w:rsid w:val="008B61CF"/>
    <w:rsid w:val="008B6DA2"/>
    <w:rsid w:val="008B6F71"/>
    <w:rsid w:val="008B73AD"/>
    <w:rsid w:val="008C00BD"/>
    <w:rsid w:val="008C0B5E"/>
    <w:rsid w:val="008C10B7"/>
    <w:rsid w:val="008C1EBB"/>
    <w:rsid w:val="008C2B3C"/>
    <w:rsid w:val="008C5324"/>
    <w:rsid w:val="008C58E3"/>
    <w:rsid w:val="008C6013"/>
    <w:rsid w:val="008C605E"/>
    <w:rsid w:val="008C6358"/>
    <w:rsid w:val="008C6620"/>
    <w:rsid w:val="008C6E67"/>
    <w:rsid w:val="008C78BC"/>
    <w:rsid w:val="008D10D6"/>
    <w:rsid w:val="008D4907"/>
    <w:rsid w:val="008D52BD"/>
    <w:rsid w:val="008D56BE"/>
    <w:rsid w:val="008D5AF9"/>
    <w:rsid w:val="008E006C"/>
    <w:rsid w:val="008E0D55"/>
    <w:rsid w:val="008E2532"/>
    <w:rsid w:val="008E276E"/>
    <w:rsid w:val="008E3B8F"/>
    <w:rsid w:val="008E416C"/>
    <w:rsid w:val="008E58F0"/>
    <w:rsid w:val="008E74E7"/>
    <w:rsid w:val="008E7D16"/>
    <w:rsid w:val="008F02ED"/>
    <w:rsid w:val="008F17D3"/>
    <w:rsid w:val="008F3837"/>
    <w:rsid w:val="008F38BF"/>
    <w:rsid w:val="008F6102"/>
    <w:rsid w:val="008F7BA5"/>
    <w:rsid w:val="00900AA7"/>
    <w:rsid w:val="00901792"/>
    <w:rsid w:val="00901C82"/>
    <w:rsid w:val="00901E98"/>
    <w:rsid w:val="00902D07"/>
    <w:rsid w:val="00902D39"/>
    <w:rsid w:val="009036DB"/>
    <w:rsid w:val="00905856"/>
    <w:rsid w:val="0090635F"/>
    <w:rsid w:val="00907F01"/>
    <w:rsid w:val="00907F34"/>
    <w:rsid w:val="00911C74"/>
    <w:rsid w:val="00913FA9"/>
    <w:rsid w:val="009156A2"/>
    <w:rsid w:val="009157C4"/>
    <w:rsid w:val="00916205"/>
    <w:rsid w:val="009172BF"/>
    <w:rsid w:val="00917497"/>
    <w:rsid w:val="00917AD6"/>
    <w:rsid w:val="00921F53"/>
    <w:rsid w:val="00924615"/>
    <w:rsid w:val="00924C63"/>
    <w:rsid w:val="009258A0"/>
    <w:rsid w:val="00925F24"/>
    <w:rsid w:val="009260A6"/>
    <w:rsid w:val="00931AF5"/>
    <w:rsid w:val="00934D7B"/>
    <w:rsid w:val="00934FB1"/>
    <w:rsid w:val="00935D83"/>
    <w:rsid w:val="00935FB9"/>
    <w:rsid w:val="0093657F"/>
    <w:rsid w:val="00936B13"/>
    <w:rsid w:val="00937141"/>
    <w:rsid w:val="009379F5"/>
    <w:rsid w:val="00940B0D"/>
    <w:rsid w:val="00941531"/>
    <w:rsid w:val="00941CD6"/>
    <w:rsid w:val="009436D2"/>
    <w:rsid w:val="00944510"/>
    <w:rsid w:val="00944BF9"/>
    <w:rsid w:val="009461D6"/>
    <w:rsid w:val="0094686F"/>
    <w:rsid w:val="009473E4"/>
    <w:rsid w:val="00947CD6"/>
    <w:rsid w:val="0095255A"/>
    <w:rsid w:val="00953BE8"/>
    <w:rsid w:val="0095549D"/>
    <w:rsid w:val="009558B9"/>
    <w:rsid w:val="0095593B"/>
    <w:rsid w:val="00956588"/>
    <w:rsid w:val="0095758C"/>
    <w:rsid w:val="00961C67"/>
    <w:rsid w:val="00963257"/>
    <w:rsid w:val="0096331D"/>
    <w:rsid w:val="00964160"/>
    <w:rsid w:val="009643B4"/>
    <w:rsid w:val="009660D5"/>
    <w:rsid w:val="009662A8"/>
    <w:rsid w:val="00967154"/>
    <w:rsid w:val="00967BB6"/>
    <w:rsid w:val="00967BE0"/>
    <w:rsid w:val="00967F4F"/>
    <w:rsid w:val="009718DC"/>
    <w:rsid w:val="009732F8"/>
    <w:rsid w:val="00975A5B"/>
    <w:rsid w:val="009760D9"/>
    <w:rsid w:val="00976174"/>
    <w:rsid w:val="009761F6"/>
    <w:rsid w:val="00976A96"/>
    <w:rsid w:val="00976C20"/>
    <w:rsid w:val="0098052A"/>
    <w:rsid w:val="00981A67"/>
    <w:rsid w:val="00982C33"/>
    <w:rsid w:val="00983B48"/>
    <w:rsid w:val="009859A8"/>
    <w:rsid w:val="00986F9E"/>
    <w:rsid w:val="009874EC"/>
    <w:rsid w:val="0098780A"/>
    <w:rsid w:val="00990FBB"/>
    <w:rsid w:val="00993ECA"/>
    <w:rsid w:val="00993F12"/>
    <w:rsid w:val="009941F9"/>
    <w:rsid w:val="0099474D"/>
    <w:rsid w:val="00994854"/>
    <w:rsid w:val="00995600"/>
    <w:rsid w:val="00996175"/>
    <w:rsid w:val="0099671F"/>
    <w:rsid w:val="00996CDC"/>
    <w:rsid w:val="009A04EB"/>
    <w:rsid w:val="009A08DD"/>
    <w:rsid w:val="009A12CA"/>
    <w:rsid w:val="009A3397"/>
    <w:rsid w:val="009A3B0D"/>
    <w:rsid w:val="009A49D1"/>
    <w:rsid w:val="009A4FCC"/>
    <w:rsid w:val="009A620E"/>
    <w:rsid w:val="009A7395"/>
    <w:rsid w:val="009A7C09"/>
    <w:rsid w:val="009B03BE"/>
    <w:rsid w:val="009B45FF"/>
    <w:rsid w:val="009B4F22"/>
    <w:rsid w:val="009B5E39"/>
    <w:rsid w:val="009B6C9D"/>
    <w:rsid w:val="009B70F0"/>
    <w:rsid w:val="009B7E2D"/>
    <w:rsid w:val="009C0CAF"/>
    <w:rsid w:val="009C161F"/>
    <w:rsid w:val="009C4DF0"/>
    <w:rsid w:val="009C5033"/>
    <w:rsid w:val="009C540E"/>
    <w:rsid w:val="009C5576"/>
    <w:rsid w:val="009C785D"/>
    <w:rsid w:val="009D09F9"/>
    <w:rsid w:val="009D198D"/>
    <w:rsid w:val="009D262C"/>
    <w:rsid w:val="009D3A6F"/>
    <w:rsid w:val="009D59FE"/>
    <w:rsid w:val="009D6883"/>
    <w:rsid w:val="009D6D69"/>
    <w:rsid w:val="009D6F49"/>
    <w:rsid w:val="009D749F"/>
    <w:rsid w:val="009D774B"/>
    <w:rsid w:val="009E2135"/>
    <w:rsid w:val="009E37C6"/>
    <w:rsid w:val="009E5E1C"/>
    <w:rsid w:val="009E62D9"/>
    <w:rsid w:val="009E68A3"/>
    <w:rsid w:val="009E68E1"/>
    <w:rsid w:val="009F049A"/>
    <w:rsid w:val="009F1F9D"/>
    <w:rsid w:val="009F2234"/>
    <w:rsid w:val="009F32C4"/>
    <w:rsid w:val="009F353C"/>
    <w:rsid w:val="009F452A"/>
    <w:rsid w:val="009F63FA"/>
    <w:rsid w:val="00A00645"/>
    <w:rsid w:val="00A01F36"/>
    <w:rsid w:val="00A02160"/>
    <w:rsid w:val="00A02D70"/>
    <w:rsid w:val="00A02FBA"/>
    <w:rsid w:val="00A03749"/>
    <w:rsid w:val="00A0393A"/>
    <w:rsid w:val="00A0472D"/>
    <w:rsid w:val="00A05D22"/>
    <w:rsid w:val="00A06C0E"/>
    <w:rsid w:val="00A0749E"/>
    <w:rsid w:val="00A07AB9"/>
    <w:rsid w:val="00A10081"/>
    <w:rsid w:val="00A116CD"/>
    <w:rsid w:val="00A117B6"/>
    <w:rsid w:val="00A13659"/>
    <w:rsid w:val="00A13685"/>
    <w:rsid w:val="00A14EE0"/>
    <w:rsid w:val="00A15BD6"/>
    <w:rsid w:val="00A15E4F"/>
    <w:rsid w:val="00A2054E"/>
    <w:rsid w:val="00A21002"/>
    <w:rsid w:val="00A237CC"/>
    <w:rsid w:val="00A2524D"/>
    <w:rsid w:val="00A25594"/>
    <w:rsid w:val="00A257F5"/>
    <w:rsid w:val="00A25AA8"/>
    <w:rsid w:val="00A26991"/>
    <w:rsid w:val="00A271F2"/>
    <w:rsid w:val="00A2743D"/>
    <w:rsid w:val="00A27D09"/>
    <w:rsid w:val="00A27DEF"/>
    <w:rsid w:val="00A32525"/>
    <w:rsid w:val="00A33CC3"/>
    <w:rsid w:val="00A34388"/>
    <w:rsid w:val="00A352AA"/>
    <w:rsid w:val="00A352B5"/>
    <w:rsid w:val="00A354EC"/>
    <w:rsid w:val="00A36B1D"/>
    <w:rsid w:val="00A36D5B"/>
    <w:rsid w:val="00A37866"/>
    <w:rsid w:val="00A40A52"/>
    <w:rsid w:val="00A42A99"/>
    <w:rsid w:val="00A4572A"/>
    <w:rsid w:val="00A460C4"/>
    <w:rsid w:val="00A46594"/>
    <w:rsid w:val="00A46ABF"/>
    <w:rsid w:val="00A46C1C"/>
    <w:rsid w:val="00A47168"/>
    <w:rsid w:val="00A5230C"/>
    <w:rsid w:val="00A52B68"/>
    <w:rsid w:val="00A54DA2"/>
    <w:rsid w:val="00A54EA7"/>
    <w:rsid w:val="00A576EC"/>
    <w:rsid w:val="00A60528"/>
    <w:rsid w:val="00A61270"/>
    <w:rsid w:val="00A62DAA"/>
    <w:rsid w:val="00A63253"/>
    <w:rsid w:val="00A64F64"/>
    <w:rsid w:val="00A65469"/>
    <w:rsid w:val="00A678A2"/>
    <w:rsid w:val="00A67A47"/>
    <w:rsid w:val="00A70B2D"/>
    <w:rsid w:val="00A710DF"/>
    <w:rsid w:val="00A7110A"/>
    <w:rsid w:val="00A71643"/>
    <w:rsid w:val="00A73FC6"/>
    <w:rsid w:val="00A74460"/>
    <w:rsid w:val="00A779E9"/>
    <w:rsid w:val="00A8093D"/>
    <w:rsid w:val="00A81FE5"/>
    <w:rsid w:val="00A8208D"/>
    <w:rsid w:val="00A821AC"/>
    <w:rsid w:val="00A82BA8"/>
    <w:rsid w:val="00A834B2"/>
    <w:rsid w:val="00A83575"/>
    <w:rsid w:val="00A84F46"/>
    <w:rsid w:val="00A86214"/>
    <w:rsid w:val="00A86F12"/>
    <w:rsid w:val="00A8768B"/>
    <w:rsid w:val="00A87A4B"/>
    <w:rsid w:val="00A90050"/>
    <w:rsid w:val="00A9123E"/>
    <w:rsid w:val="00A917AE"/>
    <w:rsid w:val="00A93101"/>
    <w:rsid w:val="00A9406C"/>
    <w:rsid w:val="00A94C4B"/>
    <w:rsid w:val="00A97004"/>
    <w:rsid w:val="00AA057E"/>
    <w:rsid w:val="00AA09C4"/>
    <w:rsid w:val="00AA12DC"/>
    <w:rsid w:val="00AA2738"/>
    <w:rsid w:val="00AA29B1"/>
    <w:rsid w:val="00AA418B"/>
    <w:rsid w:val="00AA4207"/>
    <w:rsid w:val="00AA472B"/>
    <w:rsid w:val="00AA4AF1"/>
    <w:rsid w:val="00AA56CA"/>
    <w:rsid w:val="00AA741E"/>
    <w:rsid w:val="00AA760D"/>
    <w:rsid w:val="00AA7679"/>
    <w:rsid w:val="00AA79A7"/>
    <w:rsid w:val="00AB1EF4"/>
    <w:rsid w:val="00AB20B3"/>
    <w:rsid w:val="00AB278B"/>
    <w:rsid w:val="00AB3595"/>
    <w:rsid w:val="00AB3DF1"/>
    <w:rsid w:val="00AB4051"/>
    <w:rsid w:val="00AB4E4D"/>
    <w:rsid w:val="00AB57ED"/>
    <w:rsid w:val="00AB6BE2"/>
    <w:rsid w:val="00AB753B"/>
    <w:rsid w:val="00AB7DA5"/>
    <w:rsid w:val="00AC155A"/>
    <w:rsid w:val="00AC1769"/>
    <w:rsid w:val="00AC1836"/>
    <w:rsid w:val="00AC3C68"/>
    <w:rsid w:val="00AC3D98"/>
    <w:rsid w:val="00AC3F5C"/>
    <w:rsid w:val="00AC4735"/>
    <w:rsid w:val="00AC5F99"/>
    <w:rsid w:val="00AC61AC"/>
    <w:rsid w:val="00AD193E"/>
    <w:rsid w:val="00AD2406"/>
    <w:rsid w:val="00AD495E"/>
    <w:rsid w:val="00AD6D74"/>
    <w:rsid w:val="00AD6FAD"/>
    <w:rsid w:val="00AD761B"/>
    <w:rsid w:val="00AD79E0"/>
    <w:rsid w:val="00AE1383"/>
    <w:rsid w:val="00AE3E64"/>
    <w:rsid w:val="00AE4F60"/>
    <w:rsid w:val="00AE7CAD"/>
    <w:rsid w:val="00AF2A69"/>
    <w:rsid w:val="00B007BE"/>
    <w:rsid w:val="00B00912"/>
    <w:rsid w:val="00B009B7"/>
    <w:rsid w:val="00B00DD6"/>
    <w:rsid w:val="00B0109F"/>
    <w:rsid w:val="00B01231"/>
    <w:rsid w:val="00B013E1"/>
    <w:rsid w:val="00B022CF"/>
    <w:rsid w:val="00B02ABA"/>
    <w:rsid w:val="00B03CC5"/>
    <w:rsid w:val="00B057FD"/>
    <w:rsid w:val="00B05B1F"/>
    <w:rsid w:val="00B067FE"/>
    <w:rsid w:val="00B06C7D"/>
    <w:rsid w:val="00B10446"/>
    <w:rsid w:val="00B11753"/>
    <w:rsid w:val="00B13D92"/>
    <w:rsid w:val="00B1412C"/>
    <w:rsid w:val="00B15932"/>
    <w:rsid w:val="00B17158"/>
    <w:rsid w:val="00B17740"/>
    <w:rsid w:val="00B225B4"/>
    <w:rsid w:val="00B233A8"/>
    <w:rsid w:val="00B24213"/>
    <w:rsid w:val="00B24EB3"/>
    <w:rsid w:val="00B27152"/>
    <w:rsid w:val="00B27849"/>
    <w:rsid w:val="00B3011B"/>
    <w:rsid w:val="00B31719"/>
    <w:rsid w:val="00B31F01"/>
    <w:rsid w:val="00B31FA7"/>
    <w:rsid w:val="00B3231C"/>
    <w:rsid w:val="00B330F2"/>
    <w:rsid w:val="00B33FF4"/>
    <w:rsid w:val="00B34A18"/>
    <w:rsid w:val="00B353E3"/>
    <w:rsid w:val="00B362F6"/>
    <w:rsid w:val="00B365D8"/>
    <w:rsid w:val="00B36834"/>
    <w:rsid w:val="00B43B9F"/>
    <w:rsid w:val="00B44C11"/>
    <w:rsid w:val="00B450A4"/>
    <w:rsid w:val="00B468CD"/>
    <w:rsid w:val="00B46C3A"/>
    <w:rsid w:val="00B47115"/>
    <w:rsid w:val="00B47332"/>
    <w:rsid w:val="00B47738"/>
    <w:rsid w:val="00B479F1"/>
    <w:rsid w:val="00B524B9"/>
    <w:rsid w:val="00B5270E"/>
    <w:rsid w:val="00B5281D"/>
    <w:rsid w:val="00B533BA"/>
    <w:rsid w:val="00B54B4A"/>
    <w:rsid w:val="00B60164"/>
    <w:rsid w:val="00B606AC"/>
    <w:rsid w:val="00B61166"/>
    <w:rsid w:val="00B63EAA"/>
    <w:rsid w:val="00B65D5C"/>
    <w:rsid w:val="00B66F7D"/>
    <w:rsid w:val="00B72A53"/>
    <w:rsid w:val="00B732A7"/>
    <w:rsid w:val="00B73774"/>
    <w:rsid w:val="00B740E0"/>
    <w:rsid w:val="00B76E4E"/>
    <w:rsid w:val="00B770DB"/>
    <w:rsid w:val="00B77D1F"/>
    <w:rsid w:val="00B8081A"/>
    <w:rsid w:val="00B82B2B"/>
    <w:rsid w:val="00B83DF4"/>
    <w:rsid w:val="00B84244"/>
    <w:rsid w:val="00B84D7C"/>
    <w:rsid w:val="00B85515"/>
    <w:rsid w:val="00B859F7"/>
    <w:rsid w:val="00B863F9"/>
    <w:rsid w:val="00B868CF"/>
    <w:rsid w:val="00B86A1C"/>
    <w:rsid w:val="00B87CFD"/>
    <w:rsid w:val="00B91495"/>
    <w:rsid w:val="00B92155"/>
    <w:rsid w:val="00B94B79"/>
    <w:rsid w:val="00B94F26"/>
    <w:rsid w:val="00B95F1C"/>
    <w:rsid w:val="00B97D1C"/>
    <w:rsid w:val="00BA06B8"/>
    <w:rsid w:val="00BA1CFB"/>
    <w:rsid w:val="00BA1E13"/>
    <w:rsid w:val="00BA2D3F"/>
    <w:rsid w:val="00BA37BC"/>
    <w:rsid w:val="00BA52B6"/>
    <w:rsid w:val="00BA53C8"/>
    <w:rsid w:val="00BA556D"/>
    <w:rsid w:val="00BA5838"/>
    <w:rsid w:val="00BA641A"/>
    <w:rsid w:val="00BA6B8A"/>
    <w:rsid w:val="00BA7F35"/>
    <w:rsid w:val="00BB039A"/>
    <w:rsid w:val="00BB1CC2"/>
    <w:rsid w:val="00BB2173"/>
    <w:rsid w:val="00BB25A1"/>
    <w:rsid w:val="00BB48F0"/>
    <w:rsid w:val="00BB6BE5"/>
    <w:rsid w:val="00BB7E6D"/>
    <w:rsid w:val="00BC09C1"/>
    <w:rsid w:val="00BC0E80"/>
    <w:rsid w:val="00BC3345"/>
    <w:rsid w:val="00BC34B5"/>
    <w:rsid w:val="00BC6E7B"/>
    <w:rsid w:val="00BC7C8A"/>
    <w:rsid w:val="00BD011B"/>
    <w:rsid w:val="00BD048F"/>
    <w:rsid w:val="00BD4691"/>
    <w:rsid w:val="00BD5CE0"/>
    <w:rsid w:val="00BE041E"/>
    <w:rsid w:val="00BE1516"/>
    <w:rsid w:val="00BE1A7C"/>
    <w:rsid w:val="00BE5A72"/>
    <w:rsid w:val="00BE6922"/>
    <w:rsid w:val="00BF29CE"/>
    <w:rsid w:val="00BF2D11"/>
    <w:rsid w:val="00BF362B"/>
    <w:rsid w:val="00BF4F64"/>
    <w:rsid w:val="00C006F3"/>
    <w:rsid w:val="00C02853"/>
    <w:rsid w:val="00C02B54"/>
    <w:rsid w:val="00C02D9F"/>
    <w:rsid w:val="00C04418"/>
    <w:rsid w:val="00C0517D"/>
    <w:rsid w:val="00C102B2"/>
    <w:rsid w:val="00C10367"/>
    <w:rsid w:val="00C1072B"/>
    <w:rsid w:val="00C10DB3"/>
    <w:rsid w:val="00C113D7"/>
    <w:rsid w:val="00C11698"/>
    <w:rsid w:val="00C1195A"/>
    <w:rsid w:val="00C11981"/>
    <w:rsid w:val="00C123E4"/>
    <w:rsid w:val="00C12C82"/>
    <w:rsid w:val="00C1494A"/>
    <w:rsid w:val="00C14F28"/>
    <w:rsid w:val="00C15A85"/>
    <w:rsid w:val="00C15CBB"/>
    <w:rsid w:val="00C1652C"/>
    <w:rsid w:val="00C203AC"/>
    <w:rsid w:val="00C209A0"/>
    <w:rsid w:val="00C213A3"/>
    <w:rsid w:val="00C21530"/>
    <w:rsid w:val="00C217CD"/>
    <w:rsid w:val="00C237D6"/>
    <w:rsid w:val="00C23BB5"/>
    <w:rsid w:val="00C241C0"/>
    <w:rsid w:val="00C2422D"/>
    <w:rsid w:val="00C2497A"/>
    <w:rsid w:val="00C26984"/>
    <w:rsid w:val="00C269CF"/>
    <w:rsid w:val="00C273AA"/>
    <w:rsid w:val="00C276B8"/>
    <w:rsid w:val="00C277E2"/>
    <w:rsid w:val="00C27CEC"/>
    <w:rsid w:val="00C30457"/>
    <w:rsid w:val="00C30652"/>
    <w:rsid w:val="00C30E2A"/>
    <w:rsid w:val="00C321EB"/>
    <w:rsid w:val="00C32432"/>
    <w:rsid w:val="00C33867"/>
    <w:rsid w:val="00C33C18"/>
    <w:rsid w:val="00C35C59"/>
    <w:rsid w:val="00C36425"/>
    <w:rsid w:val="00C369A8"/>
    <w:rsid w:val="00C377F3"/>
    <w:rsid w:val="00C411E7"/>
    <w:rsid w:val="00C42461"/>
    <w:rsid w:val="00C43436"/>
    <w:rsid w:val="00C43F8F"/>
    <w:rsid w:val="00C518AE"/>
    <w:rsid w:val="00C51BDB"/>
    <w:rsid w:val="00C51C11"/>
    <w:rsid w:val="00C526DF"/>
    <w:rsid w:val="00C53D31"/>
    <w:rsid w:val="00C53DD0"/>
    <w:rsid w:val="00C55ADF"/>
    <w:rsid w:val="00C55D83"/>
    <w:rsid w:val="00C55F67"/>
    <w:rsid w:val="00C56428"/>
    <w:rsid w:val="00C56B44"/>
    <w:rsid w:val="00C60297"/>
    <w:rsid w:val="00C60351"/>
    <w:rsid w:val="00C61C47"/>
    <w:rsid w:val="00C647F4"/>
    <w:rsid w:val="00C6514A"/>
    <w:rsid w:val="00C65337"/>
    <w:rsid w:val="00C65DFA"/>
    <w:rsid w:val="00C66118"/>
    <w:rsid w:val="00C66238"/>
    <w:rsid w:val="00C667D4"/>
    <w:rsid w:val="00C66F26"/>
    <w:rsid w:val="00C67E1D"/>
    <w:rsid w:val="00C73421"/>
    <w:rsid w:val="00C73656"/>
    <w:rsid w:val="00C74E28"/>
    <w:rsid w:val="00C76572"/>
    <w:rsid w:val="00C76B3C"/>
    <w:rsid w:val="00C77CB6"/>
    <w:rsid w:val="00C77FA4"/>
    <w:rsid w:val="00C80558"/>
    <w:rsid w:val="00C809A3"/>
    <w:rsid w:val="00C8183C"/>
    <w:rsid w:val="00C8198E"/>
    <w:rsid w:val="00C81AF4"/>
    <w:rsid w:val="00C8232F"/>
    <w:rsid w:val="00C8288F"/>
    <w:rsid w:val="00C8293D"/>
    <w:rsid w:val="00C82D79"/>
    <w:rsid w:val="00C84604"/>
    <w:rsid w:val="00C84A79"/>
    <w:rsid w:val="00C85B1D"/>
    <w:rsid w:val="00C85B66"/>
    <w:rsid w:val="00C85BF7"/>
    <w:rsid w:val="00C85ED3"/>
    <w:rsid w:val="00C85F1E"/>
    <w:rsid w:val="00C85F98"/>
    <w:rsid w:val="00C87F0E"/>
    <w:rsid w:val="00C90426"/>
    <w:rsid w:val="00C9118B"/>
    <w:rsid w:val="00C92D77"/>
    <w:rsid w:val="00C93483"/>
    <w:rsid w:val="00C936AC"/>
    <w:rsid w:val="00C93DD6"/>
    <w:rsid w:val="00C9540B"/>
    <w:rsid w:val="00C966B6"/>
    <w:rsid w:val="00C9671C"/>
    <w:rsid w:val="00C9726A"/>
    <w:rsid w:val="00C97CE3"/>
    <w:rsid w:val="00C97DAC"/>
    <w:rsid w:val="00CA1038"/>
    <w:rsid w:val="00CA12D2"/>
    <w:rsid w:val="00CA3A88"/>
    <w:rsid w:val="00CA546A"/>
    <w:rsid w:val="00CA6026"/>
    <w:rsid w:val="00CB15A6"/>
    <w:rsid w:val="00CB17B8"/>
    <w:rsid w:val="00CB308F"/>
    <w:rsid w:val="00CB31F0"/>
    <w:rsid w:val="00CB33CB"/>
    <w:rsid w:val="00CB42BD"/>
    <w:rsid w:val="00CB449A"/>
    <w:rsid w:val="00CB4879"/>
    <w:rsid w:val="00CB5D9B"/>
    <w:rsid w:val="00CB6275"/>
    <w:rsid w:val="00CB6845"/>
    <w:rsid w:val="00CB6F99"/>
    <w:rsid w:val="00CC0991"/>
    <w:rsid w:val="00CC144C"/>
    <w:rsid w:val="00CC1473"/>
    <w:rsid w:val="00CC5737"/>
    <w:rsid w:val="00CC59F4"/>
    <w:rsid w:val="00CC61F8"/>
    <w:rsid w:val="00CC6872"/>
    <w:rsid w:val="00CD0A16"/>
    <w:rsid w:val="00CD10D6"/>
    <w:rsid w:val="00CD146E"/>
    <w:rsid w:val="00CD1A60"/>
    <w:rsid w:val="00CD246D"/>
    <w:rsid w:val="00CD25C5"/>
    <w:rsid w:val="00CD2768"/>
    <w:rsid w:val="00CD2DDB"/>
    <w:rsid w:val="00CD3D39"/>
    <w:rsid w:val="00CD5BB4"/>
    <w:rsid w:val="00CD7954"/>
    <w:rsid w:val="00CD7DEA"/>
    <w:rsid w:val="00CE0184"/>
    <w:rsid w:val="00CE107C"/>
    <w:rsid w:val="00CE232B"/>
    <w:rsid w:val="00CE2B45"/>
    <w:rsid w:val="00CE3352"/>
    <w:rsid w:val="00CE3362"/>
    <w:rsid w:val="00CE3932"/>
    <w:rsid w:val="00CE3FA1"/>
    <w:rsid w:val="00CE5401"/>
    <w:rsid w:val="00CE64E0"/>
    <w:rsid w:val="00CE6813"/>
    <w:rsid w:val="00CE6933"/>
    <w:rsid w:val="00CF0E1F"/>
    <w:rsid w:val="00CF1B31"/>
    <w:rsid w:val="00CF2D28"/>
    <w:rsid w:val="00CF47DC"/>
    <w:rsid w:val="00CF535E"/>
    <w:rsid w:val="00CF5A98"/>
    <w:rsid w:val="00CF5BB0"/>
    <w:rsid w:val="00CF691C"/>
    <w:rsid w:val="00CF6BC3"/>
    <w:rsid w:val="00CF7259"/>
    <w:rsid w:val="00D00DDC"/>
    <w:rsid w:val="00D01848"/>
    <w:rsid w:val="00D04030"/>
    <w:rsid w:val="00D0406F"/>
    <w:rsid w:val="00D0422B"/>
    <w:rsid w:val="00D046A7"/>
    <w:rsid w:val="00D0484A"/>
    <w:rsid w:val="00D05EF4"/>
    <w:rsid w:val="00D07DB8"/>
    <w:rsid w:val="00D10BF5"/>
    <w:rsid w:val="00D13767"/>
    <w:rsid w:val="00D13D1C"/>
    <w:rsid w:val="00D14F44"/>
    <w:rsid w:val="00D15496"/>
    <w:rsid w:val="00D15F4A"/>
    <w:rsid w:val="00D169E5"/>
    <w:rsid w:val="00D2062E"/>
    <w:rsid w:val="00D20ABE"/>
    <w:rsid w:val="00D2304F"/>
    <w:rsid w:val="00D24EDF"/>
    <w:rsid w:val="00D25735"/>
    <w:rsid w:val="00D2792B"/>
    <w:rsid w:val="00D3198A"/>
    <w:rsid w:val="00D31E18"/>
    <w:rsid w:val="00D33AED"/>
    <w:rsid w:val="00D34667"/>
    <w:rsid w:val="00D35F5B"/>
    <w:rsid w:val="00D36451"/>
    <w:rsid w:val="00D36F62"/>
    <w:rsid w:val="00D3705A"/>
    <w:rsid w:val="00D37EB9"/>
    <w:rsid w:val="00D41559"/>
    <w:rsid w:val="00D41BED"/>
    <w:rsid w:val="00D429C9"/>
    <w:rsid w:val="00D42A00"/>
    <w:rsid w:val="00D43605"/>
    <w:rsid w:val="00D4526B"/>
    <w:rsid w:val="00D4751F"/>
    <w:rsid w:val="00D502E9"/>
    <w:rsid w:val="00D51D1B"/>
    <w:rsid w:val="00D54596"/>
    <w:rsid w:val="00D56319"/>
    <w:rsid w:val="00D56EDE"/>
    <w:rsid w:val="00D57BFE"/>
    <w:rsid w:val="00D603D8"/>
    <w:rsid w:val="00D60B1E"/>
    <w:rsid w:val="00D61A25"/>
    <w:rsid w:val="00D639A5"/>
    <w:rsid w:val="00D651AA"/>
    <w:rsid w:val="00D65812"/>
    <w:rsid w:val="00D67453"/>
    <w:rsid w:val="00D70CCA"/>
    <w:rsid w:val="00D7167A"/>
    <w:rsid w:val="00D71C6F"/>
    <w:rsid w:val="00D72316"/>
    <w:rsid w:val="00D739CA"/>
    <w:rsid w:val="00D7449F"/>
    <w:rsid w:val="00D74B32"/>
    <w:rsid w:val="00D74E8C"/>
    <w:rsid w:val="00D75E49"/>
    <w:rsid w:val="00D8011F"/>
    <w:rsid w:val="00D80980"/>
    <w:rsid w:val="00D8166E"/>
    <w:rsid w:val="00D82D9B"/>
    <w:rsid w:val="00D85D08"/>
    <w:rsid w:val="00D867A0"/>
    <w:rsid w:val="00D86A1A"/>
    <w:rsid w:val="00D86B92"/>
    <w:rsid w:val="00D86DBD"/>
    <w:rsid w:val="00D87221"/>
    <w:rsid w:val="00D908D2"/>
    <w:rsid w:val="00D910CE"/>
    <w:rsid w:val="00D91F26"/>
    <w:rsid w:val="00D927F9"/>
    <w:rsid w:val="00D92FEB"/>
    <w:rsid w:val="00D93257"/>
    <w:rsid w:val="00D941EB"/>
    <w:rsid w:val="00D9456D"/>
    <w:rsid w:val="00D948C3"/>
    <w:rsid w:val="00D95A55"/>
    <w:rsid w:val="00D965A1"/>
    <w:rsid w:val="00D9753C"/>
    <w:rsid w:val="00D97DCF"/>
    <w:rsid w:val="00DA06A6"/>
    <w:rsid w:val="00DA1798"/>
    <w:rsid w:val="00DA1AC0"/>
    <w:rsid w:val="00DA1F39"/>
    <w:rsid w:val="00DA214A"/>
    <w:rsid w:val="00DA5A65"/>
    <w:rsid w:val="00DA68FE"/>
    <w:rsid w:val="00DA711B"/>
    <w:rsid w:val="00DB030F"/>
    <w:rsid w:val="00DB06A3"/>
    <w:rsid w:val="00DB15D9"/>
    <w:rsid w:val="00DB32FC"/>
    <w:rsid w:val="00DB38AA"/>
    <w:rsid w:val="00DB4AF3"/>
    <w:rsid w:val="00DB5B42"/>
    <w:rsid w:val="00DB5C42"/>
    <w:rsid w:val="00DB5C5C"/>
    <w:rsid w:val="00DB7718"/>
    <w:rsid w:val="00DB7FDE"/>
    <w:rsid w:val="00DC052B"/>
    <w:rsid w:val="00DC0701"/>
    <w:rsid w:val="00DC1B82"/>
    <w:rsid w:val="00DC1C75"/>
    <w:rsid w:val="00DC227B"/>
    <w:rsid w:val="00DC3D2D"/>
    <w:rsid w:val="00DC4B87"/>
    <w:rsid w:val="00DC59A0"/>
    <w:rsid w:val="00DC5E0E"/>
    <w:rsid w:val="00DC6282"/>
    <w:rsid w:val="00DC6FD5"/>
    <w:rsid w:val="00DC7268"/>
    <w:rsid w:val="00DD1B0B"/>
    <w:rsid w:val="00DD1D50"/>
    <w:rsid w:val="00DD2192"/>
    <w:rsid w:val="00DD27D6"/>
    <w:rsid w:val="00DD3E6D"/>
    <w:rsid w:val="00DD4E34"/>
    <w:rsid w:val="00DD73D4"/>
    <w:rsid w:val="00DE0242"/>
    <w:rsid w:val="00DE04E7"/>
    <w:rsid w:val="00DE195C"/>
    <w:rsid w:val="00DE1E59"/>
    <w:rsid w:val="00DE2B8C"/>
    <w:rsid w:val="00DE2F54"/>
    <w:rsid w:val="00DE33DA"/>
    <w:rsid w:val="00DE46B9"/>
    <w:rsid w:val="00DE4AF1"/>
    <w:rsid w:val="00DE67EB"/>
    <w:rsid w:val="00DE6E16"/>
    <w:rsid w:val="00DF0245"/>
    <w:rsid w:val="00DF084B"/>
    <w:rsid w:val="00DF175E"/>
    <w:rsid w:val="00DF2BBF"/>
    <w:rsid w:val="00DF386B"/>
    <w:rsid w:val="00DF3CB5"/>
    <w:rsid w:val="00DF5300"/>
    <w:rsid w:val="00DF6ACF"/>
    <w:rsid w:val="00DF7C27"/>
    <w:rsid w:val="00E0289F"/>
    <w:rsid w:val="00E0304A"/>
    <w:rsid w:val="00E03504"/>
    <w:rsid w:val="00E03AB7"/>
    <w:rsid w:val="00E04124"/>
    <w:rsid w:val="00E05DF4"/>
    <w:rsid w:val="00E07660"/>
    <w:rsid w:val="00E077F6"/>
    <w:rsid w:val="00E07B56"/>
    <w:rsid w:val="00E1179D"/>
    <w:rsid w:val="00E12195"/>
    <w:rsid w:val="00E13E46"/>
    <w:rsid w:val="00E16028"/>
    <w:rsid w:val="00E16638"/>
    <w:rsid w:val="00E16AED"/>
    <w:rsid w:val="00E21E16"/>
    <w:rsid w:val="00E235A4"/>
    <w:rsid w:val="00E240B3"/>
    <w:rsid w:val="00E2461E"/>
    <w:rsid w:val="00E252DF"/>
    <w:rsid w:val="00E2545A"/>
    <w:rsid w:val="00E30D3E"/>
    <w:rsid w:val="00E31C35"/>
    <w:rsid w:val="00E32C76"/>
    <w:rsid w:val="00E32F3A"/>
    <w:rsid w:val="00E34410"/>
    <w:rsid w:val="00E34503"/>
    <w:rsid w:val="00E35099"/>
    <w:rsid w:val="00E37E8D"/>
    <w:rsid w:val="00E40320"/>
    <w:rsid w:val="00E40CD3"/>
    <w:rsid w:val="00E43995"/>
    <w:rsid w:val="00E44349"/>
    <w:rsid w:val="00E444E1"/>
    <w:rsid w:val="00E47AF2"/>
    <w:rsid w:val="00E50716"/>
    <w:rsid w:val="00E51D80"/>
    <w:rsid w:val="00E5245E"/>
    <w:rsid w:val="00E53009"/>
    <w:rsid w:val="00E5315B"/>
    <w:rsid w:val="00E53319"/>
    <w:rsid w:val="00E54307"/>
    <w:rsid w:val="00E60B1C"/>
    <w:rsid w:val="00E60F22"/>
    <w:rsid w:val="00E61C47"/>
    <w:rsid w:val="00E62CAF"/>
    <w:rsid w:val="00E62FCA"/>
    <w:rsid w:val="00E63580"/>
    <w:rsid w:val="00E63B01"/>
    <w:rsid w:val="00E63D01"/>
    <w:rsid w:val="00E64FF2"/>
    <w:rsid w:val="00E65203"/>
    <w:rsid w:val="00E66E6C"/>
    <w:rsid w:val="00E6716D"/>
    <w:rsid w:val="00E709E9"/>
    <w:rsid w:val="00E71949"/>
    <w:rsid w:val="00E71BE9"/>
    <w:rsid w:val="00E7280A"/>
    <w:rsid w:val="00E73EE2"/>
    <w:rsid w:val="00E77625"/>
    <w:rsid w:val="00E80EDB"/>
    <w:rsid w:val="00E83B95"/>
    <w:rsid w:val="00E842D9"/>
    <w:rsid w:val="00E866A9"/>
    <w:rsid w:val="00E86D23"/>
    <w:rsid w:val="00E86F17"/>
    <w:rsid w:val="00E8703A"/>
    <w:rsid w:val="00E878B0"/>
    <w:rsid w:val="00E90254"/>
    <w:rsid w:val="00E90642"/>
    <w:rsid w:val="00E9170B"/>
    <w:rsid w:val="00E9199D"/>
    <w:rsid w:val="00E923DF"/>
    <w:rsid w:val="00E927F2"/>
    <w:rsid w:val="00E93A6F"/>
    <w:rsid w:val="00E93B9A"/>
    <w:rsid w:val="00E9401C"/>
    <w:rsid w:val="00E9413F"/>
    <w:rsid w:val="00E944F5"/>
    <w:rsid w:val="00E95968"/>
    <w:rsid w:val="00EA07B9"/>
    <w:rsid w:val="00EA174A"/>
    <w:rsid w:val="00EA1EB5"/>
    <w:rsid w:val="00EA3172"/>
    <w:rsid w:val="00EA322A"/>
    <w:rsid w:val="00EA32A2"/>
    <w:rsid w:val="00EA5336"/>
    <w:rsid w:val="00EA6443"/>
    <w:rsid w:val="00EA6864"/>
    <w:rsid w:val="00EB0105"/>
    <w:rsid w:val="00EB0FA6"/>
    <w:rsid w:val="00EB1578"/>
    <w:rsid w:val="00EB29D4"/>
    <w:rsid w:val="00EB3DE4"/>
    <w:rsid w:val="00EB44BB"/>
    <w:rsid w:val="00EB4D90"/>
    <w:rsid w:val="00EB6235"/>
    <w:rsid w:val="00EB68E9"/>
    <w:rsid w:val="00EB6963"/>
    <w:rsid w:val="00EB72E5"/>
    <w:rsid w:val="00EB7617"/>
    <w:rsid w:val="00EB7E15"/>
    <w:rsid w:val="00EC02F5"/>
    <w:rsid w:val="00EC048C"/>
    <w:rsid w:val="00EC0C8C"/>
    <w:rsid w:val="00EC0E20"/>
    <w:rsid w:val="00EC2163"/>
    <w:rsid w:val="00EC2CA9"/>
    <w:rsid w:val="00EC3843"/>
    <w:rsid w:val="00EC3D14"/>
    <w:rsid w:val="00EC42FF"/>
    <w:rsid w:val="00EC45E3"/>
    <w:rsid w:val="00EC4C5F"/>
    <w:rsid w:val="00EC4DEE"/>
    <w:rsid w:val="00EC56DE"/>
    <w:rsid w:val="00EC5DCB"/>
    <w:rsid w:val="00EC6B61"/>
    <w:rsid w:val="00EC6F5D"/>
    <w:rsid w:val="00EC7E16"/>
    <w:rsid w:val="00ED0D0C"/>
    <w:rsid w:val="00ED0E42"/>
    <w:rsid w:val="00ED1361"/>
    <w:rsid w:val="00ED1572"/>
    <w:rsid w:val="00ED3975"/>
    <w:rsid w:val="00ED4287"/>
    <w:rsid w:val="00ED7066"/>
    <w:rsid w:val="00EE0967"/>
    <w:rsid w:val="00EE2006"/>
    <w:rsid w:val="00EE4ADD"/>
    <w:rsid w:val="00EE5F43"/>
    <w:rsid w:val="00EE6694"/>
    <w:rsid w:val="00EF0911"/>
    <w:rsid w:val="00EF0D58"/>
    <w:rsid w:val="00EF1A39"/>
    <w:rsid w:val="00EF3963"/>
    <w:rsid w:val="00EF628B"/>
    <w:rsid w:val="00EF659D"/>
    <w:rsid w:val="00EF662C"/>
    <w:rsid w:val="00EF690F"/>
    <w:rsid w:val="00EF767A"/>
    <w:rsid w:val="00EF7BAE"/>
    <w:rsid w:val="00F000D4"/>
    <w:rsid w:val="00F01FAD"/>
    <w:rsid w:val="00F02F20"/>
    <w:rsid w:val="00F04FC0"/>
    <w:rsid w:val="00F07D8E"/>
    <w:rsid w:val="00F1190B"/>
    <w:rsid w:val="00F12141"/>
    <w:rsid w:val="00F12699"/>
    <w:rsid w:val="00F12A99"/>
    <w:rsid w:val="00F132EE"/>
    <w:rsid w:val="00F1341C"/>
    <w:rsid w:val="00F14518"/>
    <w:rsid w:val="00F153D1"/>
    <w:rsid w:val="00F167AE"/>
    <w:rsid w:val="00F16BB7"/>
    <w:rsid w:val="00F17E20"/>
    <w:rsid w:val="00F20F56"/>
    <w:rsid w:val="00F22FF4"/>
    <w:rsid w:val="00F246C4"/>
    <w:rsid w:val="00F24C0D"/>
    <w:rsid w:val="00F251B2"/>
    <w:rsid w:val="00F255E7"/>
    <w:rsid w:val="00F27398"/>
    <w:rsid w:val="00F30524"/>
    <w:rsid w:val="00F30808"/>
    <w:rsid w:val="00F328CC"/>
    <w:rsid w:val="00F33696"/>
    <w:rsid w:val="00F336C1"/>
    <w:rsid w:val="00F34F52"/>
    <w:rsid w:val="00F3517B"/>
    <w:rsid w:val="00F3527F"/>
    <w:rsid w:val="00F35B0A"/>
    <w:rsid w:val="00F36455"/>
    <w:rsid w:val="00F40646"/>
    <w:rsid w:val="00F438BC"/>
    <w:rsid w:val="00F442B5"/>
    <w:rsid w:val="00F465DB"/>
    <w:rsid w:val="00F47957"/>
    <w:rsid w:val="00F50198"/>
    <w:rsid w:val="00F503F1"/>
    <w:rsid w:val="00F50A2D"/>
    <w:rsid w:val="00F52E52"/>
    <w:rsid w:val="00F53C87"/>
    <w:rsid w:val="00F54317"/>
    <w:rsid w:val="00F54E1B"/>
    <w:rsid w:val="00F55B12"/>
    <w:rsid w:val="00F55C12"/>
    <w:rsid w:val="00F608B9"/>
    <w:rsid w:val="00F60E30"/>
    <w:rsid w:val="00F60E57"/>
    <w:rsid w:val="00F62C83"/>
    <w:rsid w:val="00F6346B"/>
    <w:rsid w:val="00F64561"/>
    <w:rsid w:val="00F70363"/>
    <w:rsid w:val="00F709E3"/>
    <w:rsid w:val="00F716E0"/>
    <w:rsid w:val="00F72538"/>
    <w:rsid w:val="00F72D64"/>
    <w:rsid w:val="00F73371"/>
    <w:rsid w:val="00F7438A"/>
    <w:rsid w:val="00F7699E"/>
    <w:rsid w:val="00F77CE8"/>
    <w:rsid w:val="00F8024B"/>
    <w:rsid w:val="00F80CCC"/>
    <w:rsid w:val="00F80F34"/>
    <w:rsid w:val="00F814C9"/>
    <w:rsid w:val="00F82AA4"/>
    <w:rsid w:val="00F83472"/>
    <w:rsid w:val="00F83810"/>
    <w:rsid w:val="00F84596"/>
    <w:rsid w:val="00F84A6B"/>
    <w:rsid w:val="00F84B14"/>
    <w:rsid w:val="00F878EB"/>
    <w:rsid w:val="00F90373"/>
    <w:rsid w:val="00F91740"/>
    <w:rsid w:val="00F918B4"/>
    <w:rsid w:val="00F92708"/>
    <w:rsid w:val="00F953B4"/>
    <w:rsid w:val="00F9702B"/>
    <w:rsid w:val="00F97157"/>
    <w:rsid w:val="00F972F4"/>
    <w:rsid w:val="00F97A7A"/>
    <w:rsid w:val="00F97C53"/>
    <w:rsid w:val="00FA1960"/>
    <w:rsid w:val="00FA2AF3"/>
    <w:rsid w:val="00FA30F0"/>
    <w:rsid w:val="00FA5E9E"/>
    <w:rsid w:val="00FB084F"/>
    <w:rsid w:val="00FB0D8F"/>
    <w:rsid w:val="00FB0E12"/>
    <w:rsid w:val="00FB0E89"/>
    <w:rsid w:val="00FB2D9D"/>
    <w:rsid w:val="00FB3862"/>
    <w:rsid w:val="00FB7428"/>
    <w:rsid w:val="00FB7FED"/>
    <w:rsid w:val="00FC07F7"/>
    <w:rsid w:val="00FC2107"/>
    <w:rsid w:val="00FC23AC"/>
    <w:rsid w:val="00FC56EE"/>
    <w:rsid w:val="00FD007F"/>
    <w:rsid w:val="00FD00C1"/>
    <w:rsid w:val="00FD1FB4"/>
    <w:rsid w:val="00FD26C0"/>
    <w:rsid w:val="00FD3551"/>
    <w:rsid w:val="00FD3B95"/>
    <w:rsid w:val="00FD4C70"/>
    <w:rsid w:val="00FD5891"/>
    <w:rsid w:val="00FD6BDB"/>
    <w:rsid w:val="00FD7069"/>
    <w:rsid w:val="00FE0964"/>
    <w:rsid w:val="00FE2318"/>
    <w:rsid w:val="00FE2A7C"/>
    <w:rsid w:val="00FE2EA8"/>
    <w:rsid w:val="00FE45A2"/>
    <w:rsid w:val="00FE4C16"/>
    <w:rsid w:val="00FE6F71"/>
    <w:rsid w:val="00FF101E"/>
    <w:rsid w:val="00FF2A08"/>
    <w:rsid w:val="00FF33A8"/>
    <w:rsid w:val="00FF40F4"/>
    <w:rsid w:val="00FF4D3E"/>
    <w:rsid w:val="00FF4E6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ADF18"/>
  <w15:docId w15:val="{76FD8F06-4F05-49BD-A7D4-7B8EC0BF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D23"/>
    <w:pPr>
      <w:spacing w:after="200" w:line="276" w:lineRule="auto"/>
      <w:jc w:val="both"/>
    </w:pPr>
    <w:rPr>
      <w:rFonts w:ascii="Segoe UI Light" w:hAnsi="Segoe UI Light"/>
      <w:lang w:val="en-GB"/>
    </w:rPr>
  </w:style>
  <w:style w:type="paragraph" w:styleId="Heading1">
    <w:name w:val="heading 1"/>
    <w:basedOn w:val="Normal"/>
    <w:next w:val="Normal"/>
    <w:link w:val="Heading1Char"/>
    <w:uiPriority w:val="9"/>
    <w:qFormat/>
    <w:rsid w:val="007D4463"/>
    <w:pPr>
      <w:keepNext/>
      <w:keepLines/>
      <w:numPr>
        <w:numId w:val="3"/>
      </w:numPr>
      <w:pBdr>
        <w:bottom w:val="single" w:sz="36" w:space="1" w:color="002060"/>
      </w:pBdr>
      <w:spacing w:before="480" w:after="360"/>
      <w:ind w:left="502"/>
      <w:outlineLvl w:val="0"/>
    </w:pPr>
    <w:rPr>
      <w:rFonts w:eastAsiaTheme="majorEastAsia" w:cs="Segoe UI Light"/>
      <w:b/>
      <w:color w:val="00B050"/>
      <w:sz w:val="36"/>
      <w:szCs w:val="32"/>
    </w:rPr>
  </w:style>
  <w:style w:type="paragraph" w:styleId="Heading2">
    <w:name w:val="heading 2"/>
    <w:basedOn w:val="Normal"/>
    <w:next w:val="Normal"/>
    <w:link w:val="Heading2Char"/>
    <w:uiPriority w:val="9"/>
    <w:unhideWhenUsed/>
    <w:qFormat/>
    <w:rsid w:val="000E10FA"/>
    <w:pPr>
      <w:keepNext/>
      <w:keepLines/>
      <w:numPr>
        <w:ilvl w:val="1"/>
        <w:numId w:val="3"/>
      </w:numPr>
      <w:spacing w:before="40" w:after="240"/>
      <w:outlineLvl w:val="1"/>
    </w:pPr>
    <w:rPr>
      <w:rFonts w:eastAsiaTheme="majorEastAsia" w:cstheme="majorBidi"/>
      <w:b/>
      <w:color w:val="C00000"/>
      <w:sz w:val="24"/>
      <w:szCs w:val="28"/>
    </w:rPr>
  </w:style>
  <w:style w:type="paragraph" w:styleId="Heading3">
    <w:name w:val="heading 3"/>
    <w:basedOn w:val="Normal"/>
    <w:next w:val="Normal"/>
    <w:link w:val="Heading3Char"/>
    <w:uiPriority w:val="9"/>
    <w:unhideWhenUsed/>
    <w:qFormat/>
    <w:rsid w:val="00617509"/>
    <w:pPr>
      <w:numPr>
        <w:ilvl w:val="2"/>
        <w:numId w:val="3"/>
      </w:numPr>
      <w:spacing w:line="240" w:lineRule="auto"/>
      <w:ind w:left="720"/>
      <w:outlineLvl w:val="2"/>
    </w:pPr>
    <w:rPr>
      <w:b/>
      <w:color w:val="00299E"/>
      <w:sz w:val="24"/>
    </w:rPr>
  </w:style>
  <w:style w:type="paragraph" w:styleId="Heading4">
    <w:name w:val="heading 4"/>
    <w:basedOn w:val="ListParagraph"/>
    <w:next w:val="Normal"/>
    <w:link w:val="Heading4Char"/>
    <w:uiPriority w:val="9"/>
    <w:unhideWhenUsed/>
    <w:qFormat/>
    <w:rsid w:val="00BF29CE"/>
    <w:pPr>
      <w:numPr>
        <w:ilvl w:val="3"/>
        <w:numId w:val="3"/>
      </w:numPr>
      <w:spacing w:after="200" w:line="276" w:lineRule="auto"/>
      <w:contextualSpacing/>
      <w:outlineLvl w:val="3"/>
    </w:pPr>
    <w:rPr>
      <w:b/>
      <w:sz w:val="24"/>
    </w:rPr>
  </w:style>
  <w:style w:type="paragraph" w:styleId="Heading5">
    <w:name w:val="heading 5"/>
    <w:basedOn w:val="Normal"/>
    <w:next w:val="Normal"/>
    <w:link w:val="Heading5Char"/>
    <w:semiHidden/>
    <w:unhideWhenUsed/>
    <w:qFormat/>
    <w:rsid w:val="004A61E5"/>
    <w:pPr>
      <w:keepNext/>
      <w:keepLines/>
      <w:spacing w:before="40" w:after="0" w:line="256" w:lineRule="auto"/>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401B7E"/>
    <w:pPr>
      <w:keepNext/>
      <w:keepLines/>
      <w:numPr>
        <w:ilvl w:val="5"/>
        <w:numId w:val="2"/>
      </w:numPr>
      <w:spacing w:before="40" w:after="0" w:line="240" w:lineRule="auto"/>
      <w:jc w:val="left"/>
      <w:outlineLvl w:val="5"/>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9"/>
    <w:semiHidden/>
    <w:unhideWhenUsed/>
    <w:qFormat/>
    <w:rsid w:val="00401B7E"/>
    <w:pPr>
      <w:keepNext/>
      <w:keepLines/>
      <w:numPr>
        <w:ilvl w:val="6"/>
        <w:numId w:val="2"/>
      </w:numPr>
      <w:spacing w:before="40" w:after="0" w:line="240" w:lineRule="auto"/>
      <w:jc w:val="left"/>
      <w:outlineLvl w:val="6"/>
    </w:pPr>
    <w:rPr>
      <w:rFonts w:asciiTheme="majorHAnsi" w:eastAsiaTheme="majorEastAsia" w:hAnsiTheme="majorHAnsi" w:cstheme="majorBidi"/>
      <w:i/>
      <w:iCs/>
      <w:color w:val="1F4D78" w:themeColor="accent1" w:themeShade="7F"/>
      <w:sz w:val="24"/>
      <w:szCs w:val="24"/>
    </w:rPr>
  </w:style>
  <w:style w:type="paragraph" w:styleId="Heading8">
    <w:name w:val="heading 8"/>
    <w:basedOn w:val="Normal"/>
    <w:next w:val="Normal"/>
    <w:link w:val="Heading8Char"/>
    <w:uiPriority w:val="99"/>
    <w:semiHidden/>
    <w:unhideWhenUsed/>
    <w:qFormat/>
    <w:rsid w:val="00401B7E"/>
    <w:pPr>
      <w:keepNext/>
      <w:keepLines/>
      <w:numPr>
        <w:ilvl w:val="7"/>
        <w:numId w:val="2"/>
      </w:numPr>
      <w:spacing w:before="40" w:after="0" w:line="240" w:lineRule="auto"/>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401B7E"/>
    <w:pPr>
      <w:keepNext/>
      <w:keepLines/>
      <w:numPr>
        <w:ilvl w:val="8"/>
        <w:numId w:val="2"/>
      </w:numPr>
      <w:spacing w:before="40" w:after="0" w:line="240" w:lineRule="auto"/>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1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ED6"/>
  </w:style>
  <w:style w:type="paragraph" w:styleId="Footer">
    <w:name w:val="footer"/>
    <w:basedOn w:val="Normal"/>
    <w:link w:val="FooterChar"/>
    <w:uiPriority w:val="99"/>
    <w:unhideWhenUsed/>
    <w:rsid w:val="007A1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ED6"/>
  </w:style>
  <w:style w:type="table" w:styleId="TableGrid">
    <w:name w:val="Table Grid"/>
    <w:basedOn w:val="TableNormal"/>
    <w:rsid w:val="00180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5F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F99"/>
    <w:rPr>
      <w:rFonts w:ascii="Tahoma" w:hAnsi="Tahoma" w:cs="Tahoma"/>
      <w:sz w:val="16"/>
      <w:szCs w:val="16"/>
    </w:rPr>
  </w:style>
  <w:style w:type="character" w:styleId="Hyperlink">
    <w:name w:val="Hyperlink"/>
    <w:basedOn w:val="DefaultParagraphFont"/>
    <w:uiPriority w:val="99"/>
    <w:unhideWhenUsed/>
    <w:rsid w:val="00AC5F99"/>
    <w:rPr>
      <w:color w:val="0563C1" w:themeColor="hyperlink"/>
      <w:u w:val="single"/>
    </w:rPr>
  </w:style>
  <w:style w:type="paragraph" w:styleId="ListParagraph">
    <w:name w:val="List Paragraph"/>
    <w:basedOn w:val="Normal"/>
    <w:uiPriority w:val="34"/>
    <w:qFormat/>
    <w:rsid w:val="00A352B5"/>
    <w:pPr>
      <w:numPr>
        <w:numId w:val="1"/>
      </w:numPr>
      <w:spacing w:after="0" w:line="240" w:lineRule="auto"/>
    </w:pPr>
    <w:rPr>
      <w:rFonts w:cs="Calibri"/>
    </w:rPr>
  </w:style>
  <w:style w:type="paragraph" w:customStyle="1" w:styleId="Default">
    <w:name w:val="Default"/>
    <w:rsid w:val="00AC5F99"/>
    <w:pPr>
      <w:widowControl w:val="0"/>
      <w:autoSpaceDE w:val="0"/>
      <w:autoSpaceDN w:val="0"/>
      <w:adjustRightInd w:val="0"/>
      <w:spacing w:after="0" w:line="240" w:lineRule="auto"/>
    </w:pPr>
    <w:rPr>
      <w:rFonts w:ascii="Symbol" w:hAnsi="Symbol" w:cs="Symbol"/>
      <w:color w:val="000000"/>
      <w:sz w:val="24"/>
      <w:szCs w:val="24"/>
      <w:lang w:val="en-US"/>
    </w:rPr>
  </w:style>
  <w:style w:type="character" w:customStyle="1" w:styleId="Heading1Char">
    <w:name w:val="Heading 1 Char"/>
    <w:basedOn w:val="DefaultParagraphFont"/>
    <w:link w:val="Heading1"/>
    <w:uiPriority w:val="9"/>
    <w:rsid w:val="007D4463"/>
    <w:rPr>
      <w:rFonts w:ascii="Segoe UI Light" w:eastAsiaTheme="majorEastAsia" w:hAnsi="Segoe UI Light" w:cs="Segoe UI Light"/>
      <w:b/>
      <w:color w:val="00B050"/>
      <w:sz w:val="36"/>
      <w:szCs w:val="32"/>
      <w:lang w:val="en-GB"/>
    </w:rPr>
  </w:style>
  <w:style w:type="paragraph" w:styleId="Title">
    <w:name w:val="Title"/>
    <w:basedOn w:val="Normal"/>
    <w:next w:val="Normal"/>
    <w:link w:val="TitleChar"/>
    <w:uiPriority w:val="10"/>
    <w:qFormat/>
    <w:rsid w:val="000E38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8ED"/>
    <w:rPr>
      <w:rFonts w:asciiTheme="majorHAnsi" w:eastAsiaTheme="majorEastAsia" w:hAnsiTheme="majorHAnsi" w:cstheme="majorBidi"/>
      <w:spacing w:val="-10"/>
      <w:kern w:val="28"/>
      <w:sz w:val="56"/>
      <w:szCs w:val="56"/>
    </w:rPr>
  </w:style>
  <w:style w:type="paragraph" w:styleId="NoSpacing">
    <w:name w:val="No Spacing"/>
    <w:basedOn w:val="Normal"/>
    <w:uiPriority w:val="1"/>
    <w:qFormat/>
    <w:rsid w:val="00A352B5"/>
    <w:pPr>
      <w:spacing w:after="0" w:line="240" w:lineRule="auto"/>
    </w:pPr>
  </w:style>
  <w:style w:type="character" w:customStyle="1" w:styleId="Heading2Char">
    <w:name w:val="Heading 2 Char"/>
    <w:basedOn w:val="DefaultParagraphFont"/>
    <w:link w:val="Heading2"/>
    <w:uiPriority w:val="9"/>
    <w:rsid w:val="000E10FA"/>
    <w:rPr>
      <w:rFonts w:ascii="Segoe UI Light" w:eastAsiaTheme="majorEastAsia" w:hAnsi="Segoe UI Light" w:cstheme="majorBidi"/>
      <w:b/>
      <w:color w:val="C00000"/>
      <w:sz w:val="24"/>
      <w:szCs w:val="28"/>
      <w:lang w:val="en-GB"/>
    </w:rPr>
  </w:style>
  <w:style w:type="character" w:customStyle="1" w:styleId="Heading3Char">
    <w:name w:val="Heading 3 Char"/>
    <w:basedOn w:val="DefaultParagraphFont"/>
    <w:link w:val="Heading3"/>
    <w:uiPriority w:val="9"/>
    <w:rsid w:val="00617509"/>
    <w:rPr>
      <w:rFonts w:ascii="Segoe UI Light" w:hAnsi="Segoe UI Light"/>
      <w:b/>
      <w:color w:val="00299E"/>
      <w:sz w:val="24"/>
      <w:lang w:val="en-GB"/>
    </w:rPr>
  </w:style>
  <w:style w:type="character" w:styleId="Strong">
    <w:name w:val="Strong"/>
    <w:basedOn w:val="DefaultParagraphFont"/>
    <w:uiPriority w:val="22"/>
    <w:qFormat/>
    <w:rsid w:val="00C74E28"/>
    <w:rPr>
      <w:b/>
      <w:bCs/>
    </w:rPr>
  </w:style>
  <w:style w:type="character" w:styleId="CommentReference">
    <w:name w:val="annotation reference"/>
    <w:basedOn w:val="DefaultParagraphFont"/>
    <w:semiHidden/>
    <w:unhideWhenUsed/>
    <w:rsid w:val="006175A8"/>
    <w:rPr>
      <w:sz w:val="16"/>
      <w:szCs w:val="16"/>
    </w:rPr>
  </w:style>
  <w:style w:type="paragraph" w:styleId="CommentText">
    <w:name w:val="annotation text"/>
    <w:basedOn w:val="Normal"/>
    <w:link w:val="CommentTextChar"/>
    <w:uiPriority w:val="99"/>
    <w:semiHidden/>
    <w:unhideWhenUsed/>
    <w:rsid w:val="006175A8"/>
    <w:pPr>
      <w:spacing w:line="240" w:lineRule="auto"/>
    </w:pPr>
    <w:rPr>
      <w:szCs w:val="20"/>
    </w:rPr>
  </w:style>
  <w:style w:type="character" w:customStyle="1" w:styleId="CommentTextChar">
    <w:name w:val="Comment Text Char"/>
    <w:basedOn w:val="DefaultParagraphFont"/>
    <w:link w:val="CommentText"/>
    <w:uiPriority w:val="99"/>
    <w:semiHidden/>
    <w:rsid w:val="006175A8"/>
    <w:rPr>
      <w:rFonts w:ascii="Segoe UI Light" w:hAnsi="Segoe UI Light"/>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6175A8"/>
    <w:rPr>
      <w:b/>
      <w:bCs/>
    </w:rPr>
  </w:style>
  <w:style w:type="character" w:customStyle="1" w:styleId="CommentSubjectChar">
    <w:name w:val="Comment Subject Char"/>
    <w:basedOn w:val="CommentTextChar"/>
    <w:link w:val="CommentSubject"/>
    <w:uiPriority w:val="99"/>
    <w:semiHidden/>
    <w:rsid w:val="006175A8"/>
    <w:rPr>
      <w:rFonts w:ascii="Segoe UI Light" w:hAnsi="Segoe UI Light"/>
      <w:b/>
      <w:bCs/>
      <w:color w:val="595959" w:themeColor="text1" w:themeTint="A6"/>
      <w:sz w:val="20"/>
      <w:szCs w:val="20"/>
    </w:rPr>
  </w:style>
  <w:style w:type="paragraph" w:styleId="TOC1">
    <w:name w:val="toc 1"/>
    <w:basedOn w:val="Normal"/>
    <w:next w:val="Normal"/>
    <w:autoRedefine/>
    <w:uiPriority w:val="39"/>
    <w:unhideWhenUsed/>
    <w:rsid w:val="00642662"/>
    <w:pPr>
      <w:tabs>
        <w:tab w:val="left" w:pos="400"/>
        <w:tab w:val="right" w:leader="dot" w:pos="9629"/>
      </w:tabs>
      <w:spacing w:after="0"/>
    </w:pPr>
  </w:style>
  <w:style w:type="paragraph" w:styleId="TOC2">
    <w:name w:val="toc 2"/>
    <w:basedOn w:val="Normal"/>
    <w:next w:val="Normal"/>
    <w:autoRedefine/>
    <w:uiPriority w:val="39"/>
    <w:unhideWhenUsed/>
    <w:rsid w:val="001925B7"/>
    <w:pPr>
      <w:spacing w:after="100"/>
      <w:ind w:left="200"/>
    </w:pPr>
  </w:style>
  <w:style w:type="paragraph" w:styleId="TOC3">
    <w:name w:val="toc 3"/>
    <w:basedOn w:val="Normal"/>
    <w:next w:val="Normal"/>
    <w:autoRedefine/>
    <w:uiPriority w:val="39"/>
    <w:unhideWhenUsed/>
    <w:rsid w:val="001925B7"/>
    <w:pPr>
      <w:spacing w:after="100"/>
      <w:ind w:left="400"/>
    </w:pPr>
  </w:style>
  <w:style w:type="character" w:customStyle="1" w:styleId="Heading4Char">
    <w:name w:val="Heading 4 Char"/>
    <w:basedOn w:val="DefaultParagraphFont"/>
    <w:link w:val="Heading4"/>
    <w:uiPriority w:val="9"/>
    <w:rsid w:val="00BF29CE"/>
    <w:rPr>
      <w:rFonts w:ascii="Segoe UI Light" w:hAnsi="Segoe UI Light" w:cs="Calibri"/>
      <w:b/>
      <w:sz w:val="24"/>
      <w:lang w:val="en-GB"/>
    </w:rPr>
  </w:style>
  <w:style w:type="character" w:customStyle="1" w:styleId="Heading5Char">
    <w:name w:val="Heading 5 Char"/>
    <w:basedOn w:val="DefaultParagraphFont"/>
    <w:link w:val="Heading5"/>
    <w:semiHidden/>
    <w:rsid w:val="004A61E5"/>
    <w:rPr>
      <w:rFonts w:asciiTheme="majorHAnsi" w:eastAsiaTheme="majorEastAsia" w:hAnsiTheme="majorHAnsi" w:cstheme="majorBidi"/>
      <w:color w:val="2E74B5" w:themeColor="accent1" w:themeShade="BF"/>
    </w:rPr>
  </w:style>
  <w:style w:type="numbering" w:customStyle="1" w:styleId="Style2">
    <w:name w:val="Style2"/>
    <w:rsid w:val="006F5EEC"/>
    <w:pPr>
      <w:numPr>
        <w:numId w:val="4"/>
      </w:numPr>
    </w:pPr>
  </w:style>
  <w:style w:type="character" w:customStyle="1" w:styleId="Heading6Char">
    <w:name w:val="Heading 6 Char"/>
    <w:basedOn w:val="DefaultParagraphFont"/>
    <w:link w:val="Heading6"/>
    <w:semiHidden/>
    <w:rsid w:val="00401B7E"/>
    <w:rPr>
      <w:rFonts w:asciiTheme="majorHAnsi" w:eastAsiaTheme="majorEastAsia" w:hAnsiTheme="majorHAnsi" w:cstheme="majorBidi"/>
      <w:color w:val="1F4D78" w:themeColor="accent1" w:themeShade="7F"/>
      <w:sz w:val="24"/>
      <w:szCs w:val="24"/>
      <w:lang w:val="en-GB"/>
    </w:rPr>
  </w:style>
  <w:style w:type="character" w:customStyle="1" w:styleId="Heading7Char">
    <w:name w:val="Heading 7 Char"/>
    <w:basedOn w:val="DefaultParagraphFont"/>
    <w:link w:val="Heading7"/>
    <w:uiPriority w:val="99"/>
    <w:semiHidden/>
    <w:rsid w:val="00401B7E"/>
    <w:rPr>
      <w:rFonts w:asciiTheme="majorHAnsi" w:eastAsiaTheme="majorEastAsia" w:hAnsiTheme="majorHAnsi" w:cstheme="majorBidi"/>
      <w:i/>
      <w:iCs/>
      <w:color w:val="1F4D78" w:themeColor="accent1" w:themeShade="7F"/>
      <w:sz w:val="24"/>
      <w:szCs w:val="24"/>
      <w:lang w:val="en-GB"/>
    </w:rPr>
  </w:style>
  <w:style w:type="character" w:customStyle="1" w:styleId="Heading8Char">
    <w:name w:val="Heading 8 Char"/>
    <w:basedOn w:val="DefaultParagraphFont"/>
    <w:link w:val="Heading8"/>
    <w:uiPriority w:val="99"/>
    <w:semiHidden/>
    <w:rsid w:val="00401B7E"/>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9"/>
    <w:semiHidden/>
    <w:rsid w:val="00401B7E"/>
    <w:rPr>
      <w:rFonts w:asciiTheme="majorHAnsi" w:eastAsiaTheme="majorEastAsia" w:hAnsiTheme="majorHAnsi" w:cstheme="majorBidi"/>
      <w:i/>
      <w:iCs/>
      <w:color w:val="272727" w:themeColor="text1" w:themeTint="D8"/>
      <w:sz w:val="21"/>
      <w:szCs w:val="21"/>
      <w:lang w:val="en-GB"/>
    </w:rPr>
  </w:style>
  <w:style w:type="character" w:styleId="FollowedHyperlink">
    <w:name w:val="FollowedHyperlink"/>
    <w:basedOn w:val="DefaultParagraphFont"/>
    <w:uiPriority w:val="99"/>
    <w:semiHidden/>
    <w:unhideWhenUsed/>
    <w:rsid w:val="00401B7E"/>
    <w:rPr>
      <w:color w:val="800080"/>
      <w:u w:val="single"/>
    </w:rPr>
  </w:style>
  <w:style w:type="paragraph" w:styleId="HTMLAddress">
    <w:name w:val="HTML Address"/>
    <w:basedOn w:val="Normal"/>
    <w:link w:val="HTMLAddressChar"/>
    <w:uiPriority w:val="99"/>
    <w:semiHidden/>
    <w:unhideWhenUsed/>
    <w:rsid w:val="00401B7E"/>
    <w:pPr>
      <w:spacing w:before="120" w:after="120" w:line="240" w:lineRule="auto"/>
    </w:pPr>
    <w:rPr>
      <w:rFonts w:ascii="Verdana" w:eastAsia="Times New Roman" w:hAnsi="Verdana" w:cs="Arial"/>
      <w:i/>
      <w:iCs/>
      <w:szCs w:val="24"/>
    </w:rPr>
  </w:style>
  <w:style w:type="character" w:customStyle="1" w:styleId="HTMLAddressChar">
    <w:name w:val="HTML Address Char"/>
    <w:basedOn w:val="DefaultParagraphFont"/>
    <w:link w:val="HTMLAddress"/>
    <w:uiPriority w:val="99"/>
    <w:semiHidden/>
    <w:rsid w:val="00401B7E"/>
    <w:rPr>
      <w:rFonts w:ascii="Verdana" w:eastAsia="Times New Roman" w:hAnsi="Verdana" w:cs="Arial"/>
      <w:i/>
      <w:iCs/>
      <w:szCs w:val="24"/>
      <w:lang w:val="en-GB"/>
    </w:rPr>
  </w:style>
  <w:style w:type="character" w:styleId="HTMLCode">
    <w:name w:val="HTML Code"/>
    <w:basedOn w:val="DefaultParagraphFont"/>
    <w:semiHidden/>
    <w:unhideWhenUsed/>
    <w:rsid w:val="00401B7E"/>
    <w:rPr>
      <w:rFonts w:ascii="Courier New" w:eastAsia="Times New Roman" w:hAnsi="Courier New" w:cs="Courier New" w:hint="default"/>
      <w:sz w:val="20"/>
      <w:szCs w:val="20"/>
    </w:rPr>
  </w:style>
  <w:style w:type="character" w:styleId="HTMLKeyboard">
    <w:name w:val="HTML Keyboard"/>
    <w:basedOn w:val="DefaultParagraphFont"/>
    <w:semiHidden/>
    <w:unhideWhenUsed/>
    <w:rsid w:val="00401B7E"/>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401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semiHidden/>
    <w:rsid w:val="00401B7E"/>
    <w:rPr>
      <w:rFonts w:ascii="Courier New" w:eastAsia="Times New Roman" w:hAnsi="Courier New" w:cs="Courier New"/>
      <w:sz w:val="20"/>
      <w:szCs w:val="20"/>
      <w:lang w:val="en-GB"/>
    </w:rPr>
  </w:style>
  <w:style w:type="character" w:styleId="HTMLSample">
    <w:name w:val="HTML Sample"/>
    <w:basedOn w:val="DefaultParagraphFont"/>
    <w:semiHidden/>
    <w:unhideWhenUsed/>
    <w:rsid w:val="00401B7E"/>
    <w:rPr>
      <w:rFonts w:ascii="Courier New" w:eastAsia="Times New Roman" w:hAnsi="Courier New" w:cs="Courier New" w:hint="default"/>
    </w:rPr>
  </w:style>
  <w:style w:type="character" w:styleId="HTMLTypewriter">
    <w:name w:val="HTML Typewriter"/>
    <w:basedOn w:val="DefaultParagraphFont"/>
    <w:semiHidden/>
    <w:unhideWhenUsed/>
    <w:rsid w:val="00401B7E"/>
    <w:rPr>
      <w:rFonts w:ascii="Courier New" w:eastAsia="Times New Roman" w:hAnsi="Courier New" w:cs="Courier New" w:hint="default"/>
      <w:sz w:val="20"/>
      <w:szCs w:val="20"/>
    </w:rPr>
  </w:style>
  <w:style w:type="paragraph" w:customStyle="1" w:styleId="msonormal0">
    <w:name w:val="msonormal"/>
    <w:basedOn w:val="Normal"/>
    <w:uiPriority w:val="99"/>
    <w:rsid w:val="00401B7E"/>
    <w:pPr>
      <w:spacing w:before="100" w:beforeAutospacing="1" w:after="100" w:afterAutospacing="1" w:line="240" w:lineRule="auto"/>
      <w:jc w:val="left"/>
    </w:pPr>
    <w:rPr>
      <w:rFonts w:ascii="Arial" w:eastAsia="Times New Roman" w:hAnsi="Arial" w:cs="Arial"/>
      <w:sz w:val="24"/>
      <w:szCs w:val="24"/>
    </w:rPr>
  </w:style>
  <w:style w:type="paragraph" w:styleId="NormalWeb">
    <w:name w:val="Normal (Web)"/>
    <w:basedOn w:val="Normal"/>
    <w:uiPriority w:val="99"/>
    <w:semiHidden/>
    <w:unhideWhenUsed/>
    <w:rsid w:val="00401B7E"/>
    <w:pPr>
      <w:spacing w:before="100" w:beforeAutospacing="1" w:after="100" w:afterAutospacing="1" w:line="240" w:lineRule="auto"/>
      <w:jc w:val="left"/>
    </w:pPr>
    <w:rPr>
      <w:rFonts w:ascii="Arial" w:eastAsia="Times New Roman" w:hAnsi="Arial" w:cs="Arial"/>
      <w:sz w:val="24"/>
      <w:szCs w:val="24"/>
    </w:rPr>
  </w:style>
  <w:style w:type="paragraph" w:styleId="TOC4">
    <w:name w:val="toc 4"/>
    <w:basedOn w:val="Normal"/>
    <w:next w:val="Normal"/>
    <w:autoRedefine/>
    <w:uiPriority w:val="39"/>
    <w:unhideWhenUsed/>
    <w:rsid w:val="00401B7E"/>
    <w:pPr>
      <w:spacing w:after="0" w:line="240" w:lineRule="auto"/>
      <w:ind w:left="720"/>
      <w:jc w:val="left"/>
    </w:pPr>
    <w:rPr>
      <w:rFonts w:ascii="Arial" w:eastAsia="Times New Roman" w:hAnsi="Arial" w:cs="Arial"/>
      <w:color w:val="000000"/>
      <w:sz w:val="24"/>
      <w:szCs w:val="24"/>
    </w:rPr>
  </w:style>
  <w:style w:type="paragraph" w:styleId="TOC5">
    <w:name w:val="toc 5"/>
    <w:basedOn w:val="Normal"/>
    <w:next w:val="Normal"/>
    <w:autoRedefine/>
    <w:uiPriority w:val="39"/>
    <w:unhideWhenUsed/>
    <w:rsid w:val="00401B7E"/>
    <w:pPr>
      <w:spacing w:after="0" w:line="240" w:lineRule="auto"/>
      <w:ind w:left="960"/>
      <w:jc w:val="left"/>
    </w:pPr>
    <w:rPr>
      <w:rFonts w:ascii="Arial" w:eastAsia="Times New Roman" w:hAnsi="Arial" w:cs="Arial"/>
      <w:color w:val="000000"/>
      <w:sz w:val="24"/>
      <w:szCs w:val="24"/>
    </w:rPr>
  </w:style>
  <w:style w:type="paragraph" w:styleId="TOC6">
    <w:name w:val="toc 6"/>
    <w:basedOn w:val="Normal"/>
    <w:next w:val="Normal"/>
    <w:autoRedefine/>
    <w:uiPriority w:val="39"/>
    <w:unhideWhenUsed/>
    <w:rsid w:val="00401B7E"/>
    <w:pPr>
      <w:spacing w:after="0" w:line="240" w:lineRule="auto"/>
      <w:ind w:left="1200"/>
      <w:jc w:val="left"/>
    </w:pPr>
    <w:rPr>
      <w:rFonts w:ascii="Arial" w:eastAsia="Times New Roman" w:hAnsi="Arial" w:cs="Arial"/>
      <w:color w:val="000000"/>
      <w:sz w:val="24"/>
      <w:szCs w:val="24"/>
    </w:rPr>
  </w:style>
  <w:style w:type="paragraph" w:styleId="TOC7">
    <w:name w:val="toc 7"/>
    <w:basedOn w:val="Normal"/>
    <w:next w:val="Normal"/>
    <w:autoRedefine/>
    <w:uiPriority w:val="39"/>
    <w:unhideWhenUsed/>
    <w:rsid w:val="00401B7E"/>
    <w:pPr>
      <w:spacing w:after="0" w:line="240" w:lineRule="auto"/>
      <w:ind w:left="1440"/>
      <w:jc w:val="left"/>
    </w:pPr>
    <w:rPr>
      <w:rFonts w:ascii="Arial" w:eastAsia="Times New Roman" w:hAnsi="Arial" w:cs="Arial"/>
      <w:color w:val="000000"/>
      <w:sz w:val="24"/>
      <w:szCs w:val="24"/>
    </w:rPr>
  </w:style>
  <w:style w:type="paragraph" w:styleId="TOC8">
    <w:name w:val="toc 8"/>
    <w:basedOn w:val="Normal"/>
    <w:next w:val="Normal"/>
    <w:autoRedefine/>
    <w:uiPriority w:val="39"/>
    <w:unhideWhenUsed/>
    <w:rsid w:val="00401B7E"/>
    <w:pPr>
      <w:spacing w:after="0" w:line="240" w:lineRule="auto"/>
      <w:ind w:left="1680"/>
      <w:jc w:val="left"/>
    </w:pPr>
    <w:rPr>
      <w:rFonts w:ascii="Arial" w:eastAsia="Times New Roman" w:hAnsi="Arial" w:cs="Arial"/>
      <w:color w:val="000000"/>
      <w:sz w:val="24"/>
      <w:szCs w:val="24"/>
    </w:rPr>
  </w:style>
  <w:style w:type="paragraph" w:styleId="TOC9">
    <w:name w:val="toc 9"/>
    <w:basedOn w:val="Normal"/>
    <w:next w:val="Normal"/>
    <w:autoRedefine/>
    <w:uiPriority w:val="39"/>
    <w:unhideWhenUsed/>
    <w:rsid w:val="00401B7E"/>
    <w:pPr>
      <w:spacing w:after="0" w:line="240" w:lineRule="auto"/>
      <w:ind w:left="1920"/>
      <w:jc w:val="left"/>
    </w:pPr>
    <w:rPr>
      <w:rFonts w:ascii="Arial" w:eastAsia="Times New Roman" w:hAnsi="Arial" w:cs="Arial"/>
      <w:color w:val="000000"/>
      <w:sz w:val="24"/>
      <w:szCs w:val="24"/>
    </w:rPr>
  </w:style>
  <w:style w:type="paragraph" w:styleId="NormalIndent">
    <w:name w:val="Normal Indent"/>
    <w:basedOn w:val="Normal"/>
    <w:uiPriority w:val="99"/>
    <w:semiHidden/>
    <w:unhideWhenUsed/>
    <w:rsid w:val="00401B7E"/>
    <w:pPr>
      <w:spacing w:before="120" w:after="120" w:line="240" w:lineRule="auto"/>
      <w:ind w:left="720"/>
    </w:pPr>
    <w:rPr>
      <w:rFonts w:ascii="Verdana" w:eastAsia="Times New Roman" w:hAnsi="Verdana" w:cs="Arial"/>
      <w:szCs w:val="24"/>
    </w:rPr>
  </w:style>
  <w:style w:type="paragraph" w:styleId="FootnoteText">
    <w:name w:val="footnote text"/>
    <w:basedOn w:val="Normal"/>
    <w:link w:val="FootnoteTextChar"/>
    <w:uiPriority w:val="99"/>
    <w:semiHidden/>
    <w:unhideWhenUsed/>
    <w:rsid w:val="00401B7E"/>
    <w:pPr>
      <w:spacing w:after="0" w:line="240" w:lineRule="auto"/>
      <w:jc w:val="left"/>
    </w:pPr>
    <w:rPr>
      <w:rFonts w:ascii="Times New Roman" w:eastAsia="Times New Roman" w:hAnsi="Times New Roman" w:cs="Times New Roman"/>
      <w:szCs w:val="20"/>
      <w:lang w:val="en-US"/>
    </w:rPr>
  </w:style>
  <w:style w:type="character" w:customStyle="1" w:styleId="FootnoteTextChar">
    <w:name w:val="Footnote Text Char"/>
    <w:basedOn w:val="DefaultParagraphFont"/>
    <w:link w:val="FootnoteText"/>
    <w:uiPriority w:val="99"/>
    <w:semiHidden/>
    <w:rsid w:val="00401B7E"/>
    <w:rPr>
      <w:rFonts w:ascii="Times New Roman" w:eastAsia="Times New Roman" w:hAnsi="Times New Roman" w:cs="Times New Roman"/>
      <w:sz w:val="20"/>
      <w:szCs w:val="20"/>
      <w:lang w:val="en-US"/>
    </w:rPr>
  </w:style>
  <w:style w:type="paragraph" w:styleId="Caption">
    <w:name w:val="caption"/>
    <w:basedOn w:val="Normal"/>
    <w:next w:val="Normal"/>
    <w:uiPriority w:val="99"/>
    <w:semiHidden/>
    <w:unhideWhenUsed/>
    <w:qFormat/>
    <w:rsid w:val="00401B7E"/>
    <w:pPr>
      <w:spacing w:after="0" w:line="480" w:lineRule="auto"/>
      <w:jc w:val="right"/>
    </w:pPr>
    <w:rPr>
      <w:rFonts w:ascii="Arial" w:eastAsia="Times New Roman" w:hAnsi="Arial" w:cs="Arial"/>
      <w:b/>
      <w:bCs/>
      <w:color w:val="000080"/>
      <w:sz w:val="24"/>
      <w:szCs w:val="24"/>
    </w:rPr>
  </w:style>
  <w:style w:type="paragraph" w:styleId="EnvelopeAddress">
    <w:name w:val="envelope address"/>
    <w:basedOn w:val="Normal"/>
    <w:uiPriority w:val="99"/>
    <w:semiHidden/>
    <w:unhideWhenUsed/>
    <w:rsid w:val="00401B7E"/>
    <w:pPr>
      <w:framePr w:w="7920" w:h="1980" w:hSpace="180" w:wrap="auto" w:hAnchor="page" w:xAlign="center" w:yAlign="bottom"/>
      <w:spacing w:before="120" w:after="120" w:line="240" w:lineRule="auto"/>
      <w:ind w:left="2880"/>
    </w:pPr>
    <w:rPr>
      <w:rFonts w:ascii="Verdana" w:eastAsia="Times New Roman" w:hAnsi="Verdana" w:cs="Arial"/>
      <w:szCs w:val="24"/>
    </w:rPr>
  </w:style>
  <w:style w:type="paragraph" w:styleId="EnvelopeReturn">
    <w:name w:val="envelope return"/>
    <w:basedOn w:val="Normal"/>
    <w:uiPriority w:val="99"/>
    <w:semiHidden/>
    <w:unhideWhenUsed/>
    <w:rsid w:val="00401B7E"/>
    <w:pPr>
      <w:spacing w:before="120" w:after="120" w:line="240" w:lineRule="auto"/>
    </w:pPr>
    <w:rPr>
      <w:rFonts w:ascii="Verdana" w:eastAsia="Times New Roman" w:hAnsi="Verdana" w:cs="Arial"/>
      <w:szCs w:val="20"/>
    </w:rPr>
  </w:style>
  <w:style w:type="paragraph" w:styleId="List">
    <w:name w:val="List"/>
    <w:basedOn w:val="Normal"/>
    <w:uiPriority w:val="99"/>
    <w:semiHidden/>
    <w:unhideWhenUsed/>
    <w:rsid w:val="00401B7E"/>
    <w:pPr>
      <w:spacing w:before="120" w:after="120" w:line="240" w:lineRule="auto"/>
      <w:ind w:left="283" w:hanging="283"/>
    </w:pPr>
    <w:rPr>
      <w:rFonts w:ascii="Verdana" w:eastAsia="Times New Roman" w:hAnsi="Verdana" w:cs="Arial"/>
      <w:szCs w:val="24"/>
    </w:rPr>
  </w:style>
  <w:style w:type="paragraph" w:styleId="ListBullet">
    <w:name w:val="List Bullet"/>
    <w:basedOn w:val="Normal"/>
    <w:autoRedefine/>
    <w:uiPriority w:val="99"/>
    <w:semiHidden/>
    <w:unhideWhenUsed/>
    <w:rsid w:val="00401B7E"/>
    <w:pPr>
      <w:tabs>
        <w:tab w:val="num" w:pos="780"/>
      </w:tabs>
      <w:spacing w:after="0" w:line="240" w:lineRule="auto"/>
      <w:ind w:left="360" w:hanging="360"/>
      <w:jc w:val="left"/>
    </w:pPr>
    <w:rPr>
      <w:rFonts w:ascii="Arial" w:eastAsia="Times New Roman" w:hAnsi="Arial" w:cs="Arial"/>
      <w:color w:val="000000"/>
      <w:sz w:val="24"/>
      <w:szCs w:val="24"/>
    </w:rPr>
  </w:style>
  <w:style w:type="paragraph" w:styleId="ListNumber">
    <w:name w:val="List Number"/>
    <w:basedOn w:val="Normal"/>
    <w:uiPriority w:val="99"/>
    <w:semiHidden/>
    <w:unhideWhenUsed/>
    <w:rsid w:val="00401B7E"/>
    <w:pPr>
      <w:tabs>
        <w:tab w:val="num" w:pos="360"/>
      </w:tabs>
      <w:spacing w:before="120" w:after="120" w:line="240" w:lineRule="auto"/>
      <w:ind w:left="360" w:hanging="360"/>
    </w:pPr>
    <w:rPr>
      <w:rFonts w:ascii="Verdana" w:eastAsia="Times New Roman" w:hAnsi="Verdana" w:cs="Arial"/>
      <w:szCs w:val="24"/>
    </w:rPr>
  </w:style>
  <w:style w:type="paragraph" w:styleId="List2">
    <w:name w:val="List 2"/>
    <w:basedOn w:val="Normal"/>
    <w:uiPriority w:val="99"/>
    <w:semiHidden/>
    <w:unhideWhenUsed/>
    <w:rsid w:val="00401B7E"/>
    <w:pPr>
      <w:spacing w:before="120" w:after="120" w:line="240" w:lineRule="auto"/>
      <w:ind w:left="566" w:hanging="283"/>
    </w:pPr>
    <w:rPr>
      <w:rFonts w:ascii="Verdana" w:eastAsia="Times New Roman" w:hAnsi="Verdana" w:cs="Arial"/>
      <w:szCs w:val="24"/>
    </w:rPr>
  </w:style>
  <w:style w:type="paragraph" w:styleId="List3">
    <w:name w:val="List 3"/>
    <w:basedOn w:val="Normal"/>
    <w:uiPriority w:val="99"/>
    <w:semiHidden/>
    <w:unhideWhenUsed/>
    <w:rsid w:val="00401B7E"/>
    <w:pPr>
      <w:spacing w:before="120" w:after="120" w:line="240" w:lineRule="auto"/>
      <w:ind w:left="849" w:hanging="283"/>
    </w:pPr>
    <w:rPr>
      <w:rFonts w:ascii="Verdana" w:eastAsia="Times New Roman" w:hAnsi="Verdana" w:cs="Arial"/>
      <w:szCs w:val="24"/>
    </w:rPr>
  </w:style>
  <w:style w:type="paragraph" w:styleId="List4">
    <w:name w:val="List 4"/>
    <w:basedOn w:val="Normal"/>
    <w:uiPriority w:val="99"/>
    <w:semiHidden/>
    <w:unhideWhenUsed/>
    <w:rsid w:val="00401B7E"/>
    <w:pPr>
      <w:spacing w:before="120" w:after="120" w:line="240" w:lineRule="auto"/>
      <w:ind w:left="1132" w:hanging="283"/>
    </w:pPr>
    <w:rPr>
      <w:rFonts w:ascii="Verdana" w:eastAsia="Times New Roman" w:hAnsi="Verdana" w:cs="Arial"/>
      <w:szCs w:val="24"/>
    </w:rPr>
  </w:style>
  <w:style w:type="paragraph" w:styleId="List5">
    <w:name w:val="List 5"/>
    <w:basedOn w:val="Normal"/>
    <w:uiPriority w:val="99"/>
    <w:semiHidden/>
    <w:unhideWhenUsed/>
    <w:rsid w:val="00401B7E"/>
    <w:pPr>
      <w:spacing w:before="120" w:after="120" w:line="240" w:lineRule="auto"/>
      <w:ind w:left="1415" w:hanging="283"/>
    </w:pPr>
    <w:rPr>
      <w:rFonts w:ascii="Verdana" w:eastAsia="Times New Roman" w:hAnsi="Verdana" w:cs="Arial"/>
      <w:szCs w:val="24"/>
    </w:rPr>
  </w:style>
  <w:style w:type="character" w:customStyle="1" w:styleId="ListBullet2Char">
    <w:name w:val="List Bullet 2 Char"/>
    <w:basedOn w:val="DefaultParagraphFont"/>
    <w:link w:val="ListBullet2"/>
    <w:uiPriority w:val="99"/>
    <w:semiHidden/>
    <w:locked/>
    <w:rsid w:val="00401B7E"/>
    <w:rPr>
      <w:sz w:val="24"/>
      <w:szCs w:val="24"/>
      <w:lang w:val="en-US"/>
    </w:rPr>
  </w:style>
  <w:style w:type="paragraph" w:styleId="ListBullet2">
    <w:name w:val="List Bullet 2"/>
    <w:basedOn w:val="Normal"/>
    <w:link w:val="ListBullet2Char"/>
    <w:uiPriority w:val="99"/>
    <w:semiHidden/>
    <w:unhideWhenUsed/>
    <w:rsid w:val="00401B7E"/>
    <w:pPr>
      <w:numPr>
        <w:numId w:val="6"/>
      </w:numPr>
      <w:spacing w:after="0" w:line="240" w:lineRule="auto"/>
      <w:jc w:val="left"/>
    </w:pPr>
    <w:rPr>
      <w:rFonts w:asciiTheme="minorHAnsi" w:hAnsiTheme="minorHAnsi"/>
      <w:sz w:val="24"/>
      <w:szCs w:val="24"/>
      <w:lang w:val="en-US"/>
    </w:rPr>
  </w:style>
  <w:style w:type="paragraph" w:styleId="ListBullet3">
    <w:name w:val="List Bullet 3"/>
    <w:basedOn w:val="Normal"/>
    <w:uiPriority w:val="99"/>
    <w:semiHidden/>
    <w:unhideWhenUsed/>
    <w:rsid w:val="00401B7E"/>
    <w:pPr>
      <w:numPr>
        <w:numId w:val="7"/>
      </w:numPr>
      <w:tabs>
        <w:tab w:val="clear" w:pos="360"/>
        <w:tab w:val="num" w:pos="1440"/>
      </w:tabs>
      <w:spacing w:before="120" w:after="120" w:line="240" w:lineRule="auto"/>
      <w:ind w:left="1440"/>
    </w:pPr>
    <w:rPr>
      <w:rFonts w:ascii="Verdana" w:eastAsia="Times New Roman" w:hAnsi="Verdana" w:cs="Arial"/>
      <w:szCs w:val="24"/>
    </w:rPr>
  </w:style>
  <w:style w:type="paragraph" w:styleId="ListBullet4">
    <w:name w:val="List Bullet 4"/>
    <w:basedOn w:val="Normal"/>
    <w:uiPriority w:val="99"/>
    <w:semiHidden/>
    <w:unhideWhenUsed/>
    <w:rsid w:val="00401B7E"/>
    <w:pPr>
      <w:tabs>
        <w:tab w:val="num" w:pos="1209"/>
      </w:tabs>
      <w:spacing w:before="120" w:after="120" w:line="240" w:lineRule="auto"/>
      <w:ind w:left="1209" w:hanging="360"/>
    </w:pPr>
    <w:rPr>
      <w:rFonts w:ascii="Verdana" w:eastAsia="Times New Roman" w:hAnsi="Verdana" w:cs="Arial"/>
      <w:szCs w:val="24"/>
    </w:rPr>
  </w:style>
  <w:style w:type="paragraph" w:styleId="ListBullet5">
    <w:name w:val="List Bullet 5"/>
    <w:basedOn w:val="Normal"/>
    <w:uiPriority w:val="99"/>
    <w:semiHidden/>
    <w:unhideWhenUsed/>
    <w:rsid w:val="00401B7E"/>
    <w:pPr>
      <w:tabs>
        <w:tab w:val="num" w:pos="1492"/>
      </w:tabs>
      <w:spacing w:before="120" w:after="120" w:line="240" w:lineRule="auto"/>
      <w:ind w:left="1492" w:hanging="360"/>
    </w:pPr>
    <w:rPr>
      <w:rFonts w:ascii="Verdana" w:eastAsia="Times New Roman" w:hAnsi="Verdana" w:cs="Arial"/>
      <w:szCs w:val="24"/>
    </w:rPr>
  </w:style>
  <w:style w:type="paragraph" w:styleId="ListNumber2">
    <w:name w:val="List Number 2"/>
    <w:basedOn w:val="Normal"/>
    <w:uiPriority w:val="99"/>
    <w:semiHidden/>
    <w:unhideWhenUsed/>
    <w:rsid w:val="00401B7E"/>
    <w:pPr>
      <w:tabs>
        <w:tab w:val="num" w:pos="643"/>
      </w:tabs>
      <w:spacing w:before="360" w:after="120" w:line="360" w:lineRule="auto"/>
      <w:ind w:left="643" w:hanging="360"/>
    </w:pPr>
    <w:rPr>
      <w:rFonts w:ascii="Comic Sans MS" w:eastAsia="Times New Roman" w:hAnsi="Comic Sans MS" w:cs="Times New Roman"/>
      <w:sz w:val="24"/>
      <w:szCs w:val="24"/>
    </w:rPr>
  </w:style>
  <w:style w:type="paragraph" w:styleId="ListNumber3">
    <w:name w:val="List Number 3"/>
    <w:basedOn w:val="Normal"/>
    <w:uiPriority w:val="99"/>
    <w:semiHidden/>
    <w:unhideWhenUsed/>
    <w:rsid w:val="00401B7E"/>
    <w:pPr>
      <w:tabs>
        <w:tab w:val="num" w:pos="926"/>
      </w:tabs>
      <w:spacing w:before="120" w:after="120" w:line="240" w:lineRule="auto"/>
      <w:ind w:left="926" w:hanging="360"/>
    </w:pPr>
    <w:rPr>
      <w:rFonts w:ascii="Verdana" w:eastAsia="Times New Roman" w:hAnsi="Verdana" w:cs="Arial"/>
      <w:szCs w:val="24"/>
    </w:rPr>
  </w:style>
  <w:style w:type="paragraph" w:styleId="ListNumber4">
    <w:name w:val="List Number 4"/>
    <w:basedOn w:val="Normal"/>
    <w:uiPriority w:val="99"/>
    <w:semiHidden/>
    <w:unhideWhenUsed/>
    <w:rsid w:val="00401B7E"/>
    <w:pPr>
      <w:tabs>
        <w:tab w:val="num" w:pos="1209"/>
      </w:tabs>
      <w:spacing w:before="120" w:after="120" w:line="240" w:lineRule="auto"/>
      <w:ind w:left="1209" w:hanging="360"/>
    </w:pPr>
    <w:rPr>
      <w:rFonts w:ascii="Verdana" w:eastAsia="Times New Roman" w:hAnsi="Verdana" w:cs="Arial"/>
      <w:szCs w:val="24"/>
    </w:rPr>
  </w:style>
  <w:style w:type="paragraph" w:styleId="ListNumber5">
    <w:name w:val="List Number 5"/>
    <w:basedOn w:val="Normal"/>
    <w:uiPriority w:val="99"/>
    <w:semiHidden/>
    <w:unhideWhenUsed/>
    <w:rsid w:val="00401B7E"/>
    <w:pPr>
      <w:tabs>
        <w:tab w:val="num" w:pos="1492"/>
      </w:tabs>
      <w:spacing w:before="120" w:after="120" w:line="240" w:lineRule="auto"/>
      <w:ind w:left="1492" w:hanging="360"/>
    </w:pPr>
    <w:rPr>
      <w:rFonts w:ascii="Verdana" w:eastAsia="Times New Roman" w:hAnsi="Verdana" w:cs="Arial"/>
      <w:szCs w:val="24"/>
    </w:rPr>
  </w:style>
  <w:style w:type="paragraph" w:styleId="Closing">
    <w:name w:val="Closing"/>
    <w:basedOn w:val="Normal"/>
    <w:link w:val="ClosingChar"/>
    <w:uiPriority w:val="99"/>
    <w:semiHidden/>
    <w:unhideWhenUsed/>
    <w:rsid w:val="00401B7E"/>
    <w:pPr>
      <w:spacing w:before="120" w:after="120" w:line="240" w:lineRule="auto"/>
      <w:ind w:left="4252"/>
    </w:pPr>
    <w:rPr>
      <w:rFonts w:ascii="Verdana" w:eastAsia="Times New Roman" w:hAnsi="Verdana" w:cs="Arial"/>
      <w:szCs w:val="24"/>
    </w:rPr>
  </w:style>
  <w:style w:type="character" w:customStyle="1" w:styleId="ClosingChar">
    <w:name w:val="Closing Char"/>
    <w:basedOn w:val="DefaultParagraphFont"/>
    <w:link w:val="Closing"/>
    <w:uiPriority w:val="99"/>
    <w:semiHidden/>
    <w:rsid w:val="00401B7E"/>
    <w:rPr>
      <w:rFonts w:ascii="Verdana" w:eastAsia="Times New Roman" w:hAnsi="Verdana" w:cs="Arial"/>
      <w:szCs w:val="24"/>
      <w:lang w:val="en-GB"/>
    </w:rPr>
  </w:style>
  <w:style w:type="paragraph" w:styleId="Signature">
    <w:name w:val="Signature"/>
    <w:basedOn w:val="Normal"/>
    <w:link w:val="SignatureChar"/>
    <w:uiPriority w:val="99"/>
    <w:semiHidden/>
    <w:unhideWhenUsed/>
    <w:rsid w:val="00401B7E"/>
    <w:pPr>
      <w:spacing w:before="120" w:after="120" w:line="240" w:lineRule="auto"/>
      <w:ind w:left="4252"/>
    </w:pPr>
    <w:rPr>
      <w:rFonts w:ascii="Verdana" w:eastAsia="Times New Roman" w:hAnsi="Verdana" w:cs="Arial"/>
      <w:szCs w:val="24"/>
    </w:rPr>
  </w:style>
  <w:style w:type="character" w:customStyle="1" w:styleId="SignatureChar">
    <w:name w:val="Signature Char"/>
    <w:basedOn w:val="DefaultParagraphFont"/>
    <w:link w:val="Signature"/>
    <w:uiPriority w:val="99"/>
    <w:semiHidden/>
    <w:rsid w:val="00401B7E"/>
    <w:rPr>
      <w:rFonts w:ascii="Verdana" w:eastAsia="Times New Roman" w:hAnsi="Verdana" w:cs="Arial"/>
      <w:szCs w:val="24"/>
      <w:lang w:val="en-GB"/>
    </w:rPr>
  </w:style>
  <w:style w:type="paragraph" w:styleId="BodyText">
    <w:name w:val="Body Text"/>
    <w:basedOn w:val="Normal"/>
    <w:link w:val="BodyTextChar"/>
    <w:uiPriority w:val="99"/>
    <w:semiHidden/>
    <w:unhideWhenUsed/>
    <w:rsid w:val="00401B7E"/>
    <w:pPr>
      <w:spacing w:after="0" w:line="240" w:lineRule="auto"/>
      <w:jc w:val="left"/>
    </w:pPr>
    <w:rPr>
      <w:rFonts w:ascii="Arial" w:eastAsia="Times New Roman" w:hAnsi="Arial" w:cs="Arial"/>
      <w:b/>
      <w:bCs/>
      <w:sz w:val="24"/>
      <w:szCs w:val="24"/>
    </w:rPr>
  </w:style>
  <w:style w:type="character" w:customStyle="1" w:styleId="BodyTextChar">
    <w:name w:val="Body Text Char"/>
    <w:basedOn w:val="DefaultParagraphFont"/>
    <w:link w:val="BodyText"/>
    <w:uiPriority w:val="99"/>
    <w:semiHidden/>
    <w:rsid w:val="00401B7E"/>
    <w:rPr>
      <w:rFonts w:ascii="Arial" w:eastAsia="Times New Roman" w:hAnsi="Arial" w:cs="Arial"/>
      <w:b/>
      <w:bCs/>
      <w:sz w:val="24"/>
      <w:szCs w:val="24"/>
      <w:lang w:val="en-GB"/>
    </w:rPr>
  </w:style>
  <w:style w:type="paragraph" w:styleId="BodyTextIndent">
    <w:name w:val="Body Text Indent"/>
    <w:basedOn w:val="Normal"/>
    <w:link w:val="BodyTextIndentChar"/>
    <w:uiPriority w:val="99"/>
    <w:semiHidden/>
    <w:unhideWhenUsed/>
    <w:rsid w:val="00401B7E"/>
    <w:pPr>
      <w:spacing w:after="0" w:line="240" w:lineRule="auto"/>
      <w:jc w:val="center"/>
    </w:pPr>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rsid w:val="00401B7E"/>
    <w:rPr>
      <w:rFonts w:ascii="Arial" w:eastAsia="Times New Roman" w:hAnsi="Arial" w:cs="Arial"/>
      <w:color w:val="000000"/>
      <w:sz w:val="24"/>
      <w:szCs w:val="24"/>
      <w:lang w:val="en-GB"/>
    </w:rPr>
  </w:style>
  <w:style w:type="paragraph" w:styleId="ListContinue">
    <w:name w:val="List Continue"/>
    <w:basedOn w:val="Normal"/>
    <w:uiPriority w:val="99"/>
    <w:semiHidden/>
    <w:unhideWhenUsed/>
    <w:rsid w:val="00401B7E"/>
    <w:pPr>
      <w:spacing w:before="120" w:after="120" w:line="240" w:lineRule="auto"/>
      <w:ind w:left="283"/>
    </w:pPr>
    <w:rPr>
      <w:rFonts w:ascii="Verdana" w:eastAsia="Times New Roman" w:hAnsi="Verdana" w:cs="Arial"/>
      <w:szCs w:val="24"/>
    </w:rPr>
  </w:style>
  <w:style w:type="paragraph" w:styleId="ListContinue2">
    <w:name w:val="List Continue 2"/>
    <w:basedOn w:val="Normal"/>
    <w:uiPriority w:val="99"/>
    <w:semiHidden/>
    <w:unhideWhenUsed/>
    <w:rsid w:val="00401B7E"/>
    <w:pPr>
      <w:spacing w:before="120" w:after="120" w:line="240" w:lineRule="auto"/>
      <w:ind w:left="566"/>
    </w:pPr>
    <w:rPr>
      <w:rFonts w:ascii="Verdana" w:eastAsia="Times New Roman" w:hAnsi="Verdana" w:cs="Arial"/>
      <w:szCs w:val="24"/>
    </w:rPr>
  </w:style>
  <w:style w:type="paragraph" w:styleId="ListContinue3">
    <w:name w:val="List Continue 3"/>
    <w:basedOn w:val="Normal"/>
    <w:uiPriority w:val="99"/>
    <w:semiHidden/>
    <w:unhideWhenUsed/>
    <w:rsid w:val="00401B7E"/>
    <w:pPr>
      <w:spacing w:before="120" w:after="120" w:line="240" w:lineRule="auto"/>
      <w:ind w:left="849"/>
    </w:pPr>
    <w:rPr>
      <w:rFonts w:ascii="Verdana" w:eastAsia="Times New Roman" w:hAnsi="Verdana" w:cs="Arial"/>
      <w:szCs w:val="24"/>
    </w:rPr>
  </w:style>
  <w:style w:type="paragraph" w:styleId="ListContinue4">
    <w:name w:val="List Continue 4"/>
    <w:basedOn w:val="Normal"/>
    <w:uiPriority w:val="99"/>
    <w:semiHidden/>
    <w:unhideWhenUsed/>
    <w:rsid w:val="00401B7E"/>
    <w:pPr>
      <w:spacing w:before="120" w:after="120" w:line="240" w:lineRule="auto"/>
      <w:ind w:left="1132"/>
    </w:pPr>
    <w:rPr>
      <w:rFonts w:ascii="Verdana" w:eastAsia="Times New Roman" w:hAnsi="Verdana" w:cs="Arial"/>
      <w:szCs w:val="24"/>
    </w:rPr>
  </w:style>
  <w:style w:type="paragraph" w:styleId="ListContinue5">
    <w:name w:val="List Continue 5"/>
    <w:basedOn w:val="Normal"/>
    <w:uiPriority w:val="99"/>
    <w:semiHidden/>
    <w:unhideWhenUsed/>
    <w:rsid w:val="00401B7E"/>
    <w:pPr>
      <w:spacing w:before="120" w:after="120" w:line="240" w:lineRule="auto"/>
      <w:ind w:left="1415"/>
    </w:pPr>
    <w:rPr>
      <w:rFonts w:ascii="Verdana" w:eastAsia="Times New Roman" w:hAnsi="Verdana" w:cs="Arial"/>
      <w:szCs w:val="24"/>
    </w:rPr>
  </w:style>
  <w:style w:type="paragraph" w:styleId="MessageHeader">
    <w:name w:val="Message Header"/>
    <w:basedOn w:val="Normal"/>
    <w:link w:val="MessageHeaderChar"/>
    <w:uiPriority w:val="99"/>
    <w:semiHidden/>
    <w:unhideWhenUsed/>
    <w:rsid w:val="00401B7E"/>
    <w:pPr>
      <w:pBdr>
        <w:top w:val="single" w:sz="6" w:space="1" w:color="auto"/>
        <w:left w:val="single" w:sz="6" w:space="1" w:color="auto"/>
        <w:bottom w:val="single" w:sz="6" w:space="1" w:color="auto"/>
        <w:right w:val="single" w:sz="6" w:space="1" w:color="auto"/>
      </w:pBdr>
      <w:shd w:val="pct20" w:color="auto" w:fill="auto"/>
      <w:spacing w:before="120" w:after="120" w:line="240" w:lineRule="auto"/>
      <w:ind w:left="1134" w:hanging="1134"/>
    </w:pPr>
    <w:rPr>
      <w:rFonts w:ascii="Verdana" w:eastAsia="Times New Roman" w:hAnsi="Verdana" w:cs="Arial"/>
      <w:szCs w:val="24"/>
    </w:rPr>
  </w:style>
  <w:style w:type="character" w:customStyle="1" w:styleId="MessageHeaderChar">
    <w:name w:val="Message Header Char"/>
    <w:basedOn w:val="DefaultParagraphFont"/>
    <w:link w:val="MessageHeader"/>
    <w:uiPriority w:val="99"/>
    <w:semiHidden/>
    <w:rsid w:val="00401B7E"/>
    <w:rPr>
      <w:rFonts w:ascii="Verdana" w:eastAsia="Times New Roman" w:hAnsi="Verdana" w:cs="Arial"/>
      <w:szCs w:val="24"/>
      <w:shd w:val="pct20" w:color="auto" w:fill="auto"/>
      <w:lang w:val="en-GB"/>
    </w:rPr>
  </w:style>
  <w:style w:type="paragraph" w:styleId="Subtitle">
    <w:name w:val="Subtitle"/>
    <w:basedOn w:val="Normal"/>
    <w:next w:val="Normal"/>
    <w:link w:val="SubtitleChar"/>
    <w:uiPriority w:val="99"/>
    <w:qFormat/>
    <w:rsid w:val="00401B7E"/>
    <w:pPr>
      <w:spacing w:after="600"/>
      <w:jc w:val="left"/>
    </w:pPr>
    <w:rPr>
      <w:rFonts w:ascii="Cambria" w:eastAsia="Times New Roman" w:hAnsi="Cambria" w:cs="Times New Roman"/>
      <w:i/>
      <w:iCs/>
      <w:spacing w:val="13"/>
      <w:sz w:val="24"/>
      <w:szCs w:val="24"/>
      <w:lang w:val="en-US" w:bidi="en-US"/>
    </w:rPr>
  </w:style>
  <w:style w:type="character" w:customStyle="1" w:styleId="SubtitleChar">
    <w:name w:val="Subtitle Char"/>
    <w:basedOn w:val="DefaultParagraphFont"/>
    <w:link w:val="Subtitle"/>
    <w:uiPriority w:val="99"/>
    <w:rsid w:val="00401B7E"/>
    <w:rPr>
      <w:rFonts w:ascii="Cambria" w:eastAsia="Times New Roman" w:hAnsi="Cambria" w:cs="Times New Roman"/>
      <w:i/>
      <w:iCs/>
      <w:spacing w:val="13"/>
      <w:sz w:val="24"/>
      <w:szCs w:val="24"/>
      <w:lang w:val="en-US" w:bidi="en-US"/>
    </w:rPr>
  </w:style>
  <w:style w:type="paragraph" w:styleId="Salutation">
    <w:name w:val="Salutation"/>
    <w:basedOn w:val="Normal"/>
    <w:next w:val="Normal"/>
    <w:link w:val="SalutationChar"/>
    <w:uiPriority w:val="99"/>
    <w:semiHidden/>
    <w:unhideWhenUsed/>
    <w:rsid w:val="00401B7E"/>
    <w:pPr>
      <w:spacing w:before="120" w:after="120" w:line="240" w:lineRule="auto"/>
    </w:pPr>
    <w:rPr>
      <w:rFonts w:ascii="Verdana" w:eastAsia="Times New Roman" w:hAnsi="Verdana" w:cs="Arial"/>
      <w:szCs w:val="24"/>
    </w:rPr>
  </w:style>
  <w:style w:type="character" w:customStyle="1" w:styleId="SalutationChar">
    <w:name w:val="Salutation Char"/>
    <w:basedOn w:val="DefaultParagraphFont"/>
    <w:link w:val="Salutation"/>
    <w:uiPriority w:val="99"/>
    <w:semiHidden/>
    <w:rsid w:val="00401B7E"/>
    <w:rPr>
      <w:rFonts w:ascii="Verdana" w:eastAsia="Times New Roman" w:hAnsi="Verdana" w:cs="Arial"/>
      <w:szCs w:val="24"/>
      <w:lang w:val="en-GB"/>
    </w:rPr>
  </w:style>
  <w:style w:type="paragraph" w:styleId="Date">
    <w:name w:val="Date"/>
    <w:basedOn w:val="Normal"/>
    <w:next w:val="Normal"/>
    <w:link w:val="DateChar"/>
    <w:uiPriority w:val="99"/>
    <w:semiHidden/>
    <w:unhideWhenUsed/>
    <w:rsid w:val="00401B7E"/>
    <w:pPr>
      <w:spacing w:before="120" w:after="120" w:line="240" w:lineRule="auto"/>
    </w:pPr>
    <w:rPr>
      <w:rFonts w:ascii="Verdana" w:eastAsia="Times New Roman" w:hAnsi="Verdana" w:cs="Arial"/>
      <w:szCs w:val="24"/>
    </w:rPr>
  </w:style>
  <w:style w:type="character" w:customStyle="1" w:styleId="DateChar">
    <w:name w:val="Date Char"/>
    <w:basedOn w:val="DefaultParagraphFont"/>
    <w:link w:val="Date"/>
    <w:uiPriority w:val="99"/>
    <w:semiHidden/>
    <w:rsid w:val="00401B7E"/>
    <w:rPr>
      <w:rFonts w:ascii="Verdana" w:eastAsia="Times New Roman" w:hAnsi="Verdana" w:cs="Arial"/>
      <w:szCs w:val="24"/>
      <w:lang w:val="en-GB"/>
    </w:rPr>
  </w:style>
  <w:style w:type="paragraph" w:styleId="BodyTextFirstIndent">
    <w:name w:val="Body Text First Indent"/>
    <w:basedOn w:val="BodyText"/>
    <w:link w:val="BodyTextFirstIndentChar"/>
    <w:uiPriority w:val="99"/>
    <w:semiHidden/>
    <w:unhideWhenUsed/>
    <w:rsid w:val="00401B7E"/>
    <w:pPr>
      <w:spacing w:before="120" w:after="120"/>
      <w:ind w:firstLine="210"/>
      <w:jc w:val="both"/>
    </w:pPr>
    <w:rPr>
      <w:rFonts w:ascii="Verdana" w:hAnsi="Verdana"/>
      <w:b w:val="0"/>
      <w:bCs w:val="0"/>
      <w:sz w:val="22"/>
    </w:rPr>
  </w:style>
  <w:style w:type="character" w:customStyle="1" w:styleId="BodyTextFirstIndentChar">
    <w:name w:val="Body Text First Indent Char"/>
    <w:basedOn w:val="BodyTextChar"/>
    <w:link w:val="BodyTextFirstIndent"/>
    <w:uiPriority w:val="99"/>
    <w:semiHidden/>
    <w:rsid w:val="00401B7E"/>
    <w:rPr>
      <w:rFonts w:ascii="Verdana" w:eastAsia="Times New Roman" w:hAnsi="Verdana" w:cs="Arial"/>
      <w:b w:val="0"/>
      <w:bCs w:val="0"/>
      <w:sz w:val="24"/>
      <w:szCs w:val="24"/>
      <w:lang w:val="en-GB"/>
    </w:rPr>
  </w:style>
  <w:style w:type="paragraph" w:styleId="BodyTextFirstIndent2">
    <w:name w:val="Body Text First Indent 2"/>
    <w:basedOn w:val="BodyTextIndent"/>
    <w:link w:val="BodyTextFirstIndent2Char"/>
    <w:uiPriority w:val="99"/>
    <w:semiHidden/>
    <w:unhideWhenUsed/>
    <w:rsid w:val="00401B7E"/>
    <w:pPr>
      <w:spacing w:before="120" w:after="120"/>
      <w:ind w:left="283" w:firstLine="210"/>
      <w:jc w:val="both"/>
    </w:pPr>
    <w:rPr>
      <w:color w:val="auto"/>
      <w:sz w:val="22"/>
    </w:rPr>
  </w:style>
  <w:style w:type="character" w:customStyle="1" w:styleId="BodyTextFirstIndent2Char">
    <w:name w:val="Body Text First Indent 2 Char"/>
    <w:basedOn w:val="BodyTextIndentChar"/>
    <w:link w:val="BodyTextFirstIndent2"/>
    <w:uiPriority w:val="99"/>
    <w:semiHidden/>
    <w:rsid w:val="00401B7E"/>
    <w:rPr>
      <w:rFonts w:ascii="Arial" w:eastAsia="Times New Roman" w:hAnsi="Arial" w:cs="Arial"/>
      <w:color w:val="000000"/>
      <w:sz w:val="24"/>
      <w:szCs w:val="24"/>
      <w:lang w:val="en-GB"/>
    </w:rPr>
  </w:style>
  <w:style w:type="paragraph" w:styleId="NoteHeading">
    <w:name w:val="Note Heading"/>
    <w:basedOn w:val="Normal"/>
    <w:next w:val="Normal"/>
    <w:link w:val="NoteHeadingChar"/>
    <w:uiPriority w:val="99"/>
    <w:semiHidden/>
    <w:unhideWhenUsed/>
    <w:rsid w:val="00401B7E"/>
    <w:pPr>
      <w:spacing w:before="120" w:after="120" w:line="240" w:lineRule="auto"/>
    </w:pPr>
    <w:rPr>
      <w:rFonts w:ascii="Verdana" w:eastAsia="Times New Roman" w:hAnsi="Verdana" w:cs="Arial"/>
      <w:szCs w:val="24"/>
    </w:rPr>
  </w:style>
  <w:style w:type="character" w:customStyle="1" w:styleId="NoteHeadingChar">
    <w:name w:val="Note Heading Char"/>
    <w:basedOn w:val="DefaultParagraphFont"/>
    <w:link w:val="NoteHeading"/>
    <w:uiPriority w:val="99"/>
    <w:semiHidden/>
    <w:rsid w:val="00401B7E"/>
    <w:rPr>
      <w:rFonts w:ascii="Verdana" w:eastAsia="Times New Roman" w:hAnsi="Verdana" w:cs="Arial"/>
      <w:szCs w:val="24"/>
      <w:lang w:val="en-GB"/>
    </w:rPr>
  </w:style>
  <w:style w:type="paragraph" w:styleId="BodyText2">
    <w:name w:val="Body Text 2"/>
    <w:basedOn w:val="Normal"/>
    <w:link w:val="BodyText2Char"/>
    <w:uiPriority w:val="99"/>
    <w:semiHidden/>
    <w:unhideWhenUsed/>
    <w:rsid w:val="00401B7E"/>
    <w:pPr>
      <w:spacing w:after="0" w:line="240" w:lineRule="auto"/>
    </w:pPr>
    <w:rPr>
      <w:rFonts w:ascii="Arial Narrow" w:eastAsia="Times New Roman" w:hAnsi="Arial Narrow" w:cs="Times New Roman"/>
      <w:color w:val="000080"/>
      <w:szCs w:val="24"/>
    </w:rPr>
  </w:style>
  <w:style w:type="character" w:customStyle="1" w:styleId="BodyText2Char">
    <w:name w:val="Body Text 2 Char"/>
    <w:basedOn w:val="DefaultParagraphFont"/>
    <w:link w:val="BodyText2"/>
    <w:uiPriority w:val="99"/>
    <w:semiHidden/>
    <w:rsid w:val="00401B7E"/>
    <w:rPr>
      <w:rFonts w:ascii="Arial Narrow" w:eastAsia="Times New Roman" w:hAnsi="Arial Narrow" w:cs="Times New Roman"/>
      <w:color w:val="000080"/>
      <w:sz w:val="20"/>
      <w:szCs w:val="24"/>
    </w:rPr>
  </w:style>
  <w:style w:type="paragraph" w:styleId="BodyText3">
    <w:name w:val="Body Text 3"/>
    <w:basedOn w:val="Normal"/>
    <w:link w:val="BodyText3Char"/>
    <w:uiPriority w:val="99"/>
    <w:semiHidden/>
    <w:unhideWhenUsed/>
    <w:rsid w:val="00401B7E"/>
    <w:pPr>
      <w:spacing w:after="0" w:line="240" w:lineRule="auto"/>
      <w:jc w:val="left"/>
    </w:pPr>
    <w:rPr>
      <w:rFonts w:ascii="Arial" w:eastAsia="Times New Roman" w:hAnsi="Arial" w:cs="Arial"/>
      <w:b/>
      <w:bCs/>
      <w:sz w:val="28"/>
      <w:szCs w:val="28"/>
    </w:rPr>
  </w:style>
  <w:style w:type="character" w:customStyle="1" w:styleId="BodyText3Char">
    <w:name w:val="Body Text 3 Char"/>
    <w:basedOn w:val="DefaultParagraphFont"/>
    <w:link w:val="BodyText3"/>
    <w:uiPriority w:val="99"/>
    <w:semiHidden/>
    <w:rsid w:val="00401B7E"/>
    <w:rPr>
      <w:rFonts w:ascii="Arial" w:eastAsia="Times New Roman" w:hAnsi="Arial" w:cs="Arial"/>
      <w:b/>
      <w:bCs/>
      <w:sz w:val="28"/>
      <w:szCs w:val="28"/>
      <w:lang w:val="en-GB"/>
    </w:rPr>
  </w:style>
  <w:style w:type="paragraph" w:styleId="BodyTextIndent2">
    <w:name w:val="Body Text Indent 2"/>
    <w:basedOn w:val="Normal"/>
    <w:link w:val="BodyTextIndent2Char"/>
    <w:uiPriority w:val="99"/>
    <w:semiHidden/>
    <w:unhideWhenUsed/>
    <w:rsid w:val="00401B7E"/>
    <w:pPr>
      <w:spacing w:after="0" w:line="240" w:lineRule="auto"/>
    </w:pPr>
    <w:rPr>
      <w:rFonts w:ascii="Arial" w:eastAsia="Times New Roman" w:hAnsi="Arial" w:cs="Arial"/>
      <w:color w:val="000000"/>
      <w:sz w:val="24"/>
      <w:szCs w:val="24"/>
      <w:lang w:val="en-US"/>
    </w:rPr>
  </w:style>
  <w:style w:type="character" w:customStyle="1" w:styleId="BodyTextIndent2Char">
    <w:name w:val="Body Text Indent 2 Char"/>
    <w:basedOn w:val="DefaultParagraphFont"/>
    <w:link w:val="BodyTextIndent2"/>
    <w:uiPriority w:val="99"/>
    <w:semiHidden/>
    <w:rsid w:val="00401B7E"/>
    <w:rPr>
      <w:rFonts w:ascii="Arial" w:eastAsia="Times New Roman" w:hAnsi="Arial" w:cs="Arial"/>
      <w:color w:val="000000"/>
      <w:sz w:val="24"/>
      <w:szCs w:val="24"/>
      <w:lang w:val="en-US"/>
    </w:rPr>
  </w:style>
  <w:style w:type="paragraph" w:styleId="BodyTextIndent3">
    <w:name w:val="Body Text Indent 3"/>
    <w:basedOn w:val="Normal"/>
    <w:link w:val="BodyTextIndent3Char"/>
    <w:uiPriority w:val="99"/>
    <w:semiHidden/>
    <w:unhideWhenUsed/>
    <w:rsid w:val="00401B7E"/>
    <w:pPr>
      <w:tabs>
        <w:tab w:val="left" w:pos="0"/>
        <w:tab w:val="num" w:pos="720"/>
      </w:tabs>
      <w:spacing w:after="0" w:line="480" w:lineRule="auto"/>
      <w:ind w:left="720" w:hanging="360"/>
    </w:pPr>
    <w:rPr>
      <w:rFonts w:ascii="Arial" w:eastAsia="Times New Roman" w:hAnsi="Arial" w:cs="Arial"/>
      <w:color w:val="000000"/>
      <w:sz w:val="24"/>
      <w:szCs w:val="24"/>
    </w:rPr>
  </w:style>
  <w:style w:type="character" w:customStyle="1" w:styleId="BodyTextIndent3Char">
    <w:name w:val="Body Text Indent 3 Char"/>
    <w:basedOn w:val="DefaultParagraphFont"/>
    <w:link w:val="BodyTextIndent3"/>
    <w:uiPriority w:val="99"/>
    <w:semiHidden/>
    <w:rsid w:val="00401B7E"/>
    <w:rPr>
      <w:rFonts w:ascii="Arial" w:eastAsia="Times New Roman" w:hAnsi="Arial" w:cs="Arial"/>
      <w:color w:val="000000"/>
      <w:sz w:val="24"/>
      <w:szCs w:val="24"/>
      <w:lang w:val="en-GB"/>
    </w:rPr>
  </w:style>
  <w:style w:type="paragraph" w:styleId="BlockText">
    <w:name w:val="Block Text"/>
    <w:basedOn w:val="Normal"/>
    <w:uiPriority w:val="99"/>
    <w:semiHidden/>
    <w:unhideWhenUsed/>
    <w:rsid w:val="00401B7E"/>
    <w:pPr>
      <w:spacing w:after="0" w:line="312" w:lineRule="auto"/>
      <w:ind w:left="90" w:right="1534"/>
      <w:jc w:val="left"/>
    </w:pPr>
    <w:rPr>
      <w:rFonts w:ascii="Arial" w:eastAsia="Times New Roman" w:hAnsi="Arial" w:cs="Arial"/>
      <w:sz w:val="24"/>
      <w:szCs w:val="24"/>
    </w:rPr>
  </w:style>
  <w:style w:type="paragraph" w:styleId="DocumentMap">
    <w:name w:val="Document Map"/>
    <w:basedOn w:val="Normal"/>
    <w:link w:val="DocumentMapChar"/>
    <w:uiPriority w:val="99"/>
    <w:semiHidden/>
    <w:unhideWhenUsed/>
    <w:rsid w:val="00401B7E"/>
    <w:pPr>
      <w:shd w:val="clear" w:color="auto" w:fill="000080"/>
      <w:spacing w:after="0" w:line="240" w:lineRule="auto"/>
      <w:jc w:val="left"/>
    </w:pPr>
    <w:rPr>
      <w:rFonts w:ascii="Tahoma" w:eastAsia="Times New Roman" w:hAnsi="Tahoma" w:cs="Tahoma"/>
      <w:szCs w:val="20"/>
    </w:rPr>
  </w:style>
  <w:style w:type="character" w:customStyle="1" w:styleId="DocumentMapChar">
    <w:name w:val="Document Map Char"/>
    <w:basedOn w:val="DefaultParagraphFont"/>
    <w:link w:val="DocumentMap"/>
    <w:uiPriority w:val="99"/>
    <w:semiHidden/>
    <w:rsid w:val="00401B7E"/>
    <w:rPr>
      <w:rFonts w:ascii="Tahoma" w:eastAsia="Times New Roman" w:hAnsi="Tahoma" w:cs="Tahoma"/>
      <w:sz w:val="20"/>
      <w:szCs w:val="20"/>
      <w:shd w:val="clear" w:color="auto" w:fill="000080"/>
    </w:rPr>
  </w:style>
  <w:style w:type="paragraph" w:styleId="PlainText">
    <w:name w:val="Plain Text"/>
    <w:basedOn w:val="Normal"/>
    <w:link w:val="PlainTextChar"/>
    <w:uiPriority w:val="99"/>
    <w:semiHidden/>
    <w:unhideWhenUsed/>
    <w:rsid w:val="00401B7E"/>
    <w:pPr>
      <w:spacing w:before="120" w:after="120" w:line="240" w:lineRule="auto"/>
    </w:pPr>
    <w:rPr>
      <w:rFonts w:ascii="Courier New" w:eastAsia="Times New Roman" w:hAnsi="Courier New" w:cs="Courier New"/>
      <w:szCs w:val="20"/>
    </w:rPr>
  </w:style>
  <w:style w:type="character" w:customStyle="1" w:styleId="PlainTextChar">
    <w:name w:val="Plain Text Char"/>
    <w:basedOn w:val="DefaultParagraphFont"/>
    <w:link w:val="PlainText"/>
    <w:uiPriority w:val="99"/>
    <w:semiHidden/>
    <w:rsid w:val="00401B7E"/>
    <w:rPr>
      <w:rFonts w:ascii="Courier New" w:eastAsia="Times New Roman" w:hAnsi="Courier New" w:cs="Courier New"/>
      <w:sz w:val="20"/>
      <w:szCs w:val="20"/>
      <w:lang w:val="en-GB"/>
    </w:rPr>
  </w:style>
  <w:style w:type="paragraph" w:styleId="EmailSignature">
    <w:name w:val="E-mail Signature"/>
    <w:basedOn w:val="Normal"/>
    <w:link w:val="EmailSignatureChar"/>
    <w:uiPriority w:val="99"/>
    <w:semiHidden/>
    <w:unhideWhenUsed/>
    <w:rsid w:val="00401B7E"/>
    <w:pPr>
      <w:spacing w:before="120" w:after="120" w:line="240" w:lineRule="auto"/>
    </w:pPr>
    <w:rPr>
      <w:rFonts w:ascii="Verdana" w:eastAsia="Times New Roman" w:hAnsi="Verdana" w:cs="Arial"/>
      <w:szCs w:val="24"/>
    </w:rPr>
  </w:style>
  <w:style w:type="character" w:customStyle="1" w:styleId="EmailSignatureChar">
    <w:name w:val="Email Signature Char"/>
    <w:basedOn w:val="DefaultParagraphFont"/>
    <w:link w:val="EmailSignature"/>
    <w:uiPriority w:val="99"/>
    <w:semiHidden/>
    <w:rsid w:val="00401B7E"/>
    <w:rPr>
      <w:rFonts w:ascii="Verdana" w:eastAsia="Times New Roman" w:hAnsi="Verdana" w:cs="Arial"/>
      <w:szCs w:val="24"/>
      <w:lang w:val="en-GB"/>
    </w:rPr>
  </w:style>
  <w:style w:type="paragraph" w:styleId="TOCHeading">
    <w:name w:val="TOC Heading"/>
    <w:basedOn w:val="Heading1"/>
    <w:next w:val="Normal"/>
    <w:uiPriority w:val="39"/>
    <w:semiHidden/>
    <w:unhideWhenUsed/>
    <w:qFormat/>
    <w:rsid w:val="00401B7E"/>
    <w:pPr>
      <w:numPr>
        <w:numId w:val="0"/>
      </w:numPr>
      <w:pBdr>
        <w:bottom w:val="single" w:sz="36" w:space="1" w:color="333333"/>
      </w:pBdr>
      <w:spacing w:after="0"/>
      <w:ind w:left="2520" w:hanging="2520"/>
      <w:outlineLvl w:val="9"/>
    </w:pPr>
    <w:rPr>
      <w:rFonts w:ascii="Cambria" w:eastAsia="Times New Roman" w:hAnsi="Cambria" w:cs="Times New Roman"/>
      <w:b w:val="0"/>
      <w:bCs/>
      <w:color w:val="365F91"/>
      <w:sz w:val="28"/>
      <w:szCs w:val="28"/>
    </w:rPr>
  </w:style>
  <w:style w:type="paragraph" w:customStyle="1" w:styleId="Subhead2">
    <w:name w:val="Subhead 2"/>
    <w:basedOn w:val="Normal"/>
    <w:uiPriority w:val="99"/>
    <w:rsid w:val="00401B7E"/>
    <w:pPr>
      <w:autoSpaceDE w:val="0"/>
      <w:autoSpaceDN w:val="0"/>
      <w:adjustRightInd w:val="0"/>
      <w:spacing w:after="57" w:line="360" w:lineRule="atLeast"/>
      <w:jc w:val="left"/>
    </w:pPr>
    <w:rPr>
      <w:rFonts w:ascii="Arial" w:eastAsia="Times New Roman" w:hAnsi="Arial" w:cs="Arial"/>
      <w:b/>
      <w:bCs/>
      <w:sz w:val="28"/>
      <w:szCs w:val="28"/>
    </w:rPr>
  </w:style>
  <w:style w:type="paragraph" w:customStyle="1" w:styleId="BodyText12pt">
    <w:name w:val="Body Text 12pt"/>
    <w:uiPriority w:val="99"/>
    <w:rsid w:val="00401B7E"/>
    <w:pPr>
      <w:autoSpaceDE w:val="0"/>
      <w:autoSpaceDN w:val="0"/>
      <w:adjustRightInd w:val="0"/>
      <w:spacing w:after="0" w:line="360" w:lineRule="atLeast"/>
      <w:jc w:val="both"/>
    </w:pPr>
    <w:rPr>
      <w:rFonts w:ascii="Arial" w:eastAsia="Times New Roman" w:hAnsi="Arial" w:cs="Arial"/>
      <w:sz w:val="24"/>
      <w:szCs w:val="24"/>
      <w:lang w:val="en-US"/>
    </w:rPr>
  </w:style>
  <w:style w:type="paragraph" w:customStyle="1" w:styleId="HangingIndent12pt">
    <w:name w:val="Hanging Indent 12pt"/>
    <w:basedOn w:val="BodyText12pt"/>
    <w:uiPriority w:val="99"/>
    <w:rsid w:val="00401B7E"/>
    <w:pPr>
      <w:tabs>
        <w:tab w:val="left" w:pos="567"/>
      </w:tabs>
      <w:ind w:left="567" w:hanging="567"/>
    </w:pPr>
  </w:style>
  <w:style w:type="paragraph" w:customStyle="1" w:styleId="EnIntroHeading">
    <w:name w:val="En Intro Heading"/>
    <w:basedOn w:val="Normal"/>
    <w:uiPriority w:val="99"/>
    <w:rsid w:val="00401B7E"/>
    <w:pPr>
      <w:spacing w:before="240" w:after="120" w:line="240" w:lineRule="auto"/>
      <w:jc w:val="center"/>
    </w:pPr>
    <w:rPr>
      <w:rFonts w:ascii="Arial Rounded MT Bold" w:eastAsia="Times New Roman" w:hAnsi="Arial Rounded MT Bold" w:cs="Times New Roman"/>
      <w:bCs/>
      <w:sz w:val="40"/>
      <w:szCs w:val="20"/>
    </w:rPr>
  </w:style>
  <w:style w:type="paragraph" w:customStyle="1" w:styleId="Noparagraphstyle">
    <w:name w:val="[No paragraph style]"/>
    <w:uiPriority w:val="99"/>
    <w:rsid w:val="00401B7E"/>
    <w:pPr>
      <w:widowControl w:val="0"/>
      <w:autoSpaceDE w:val="0"/>
      <w:autoSpaceDN w:val="0"/>
      <w:adjustRightInd w:val="0"/>
      <w:spacing w:after="240" w:line="288" w:lineRule="auto"/>
      <w:ind w:firstLine="360"/>
    </w:pPr>
    <w:rPr>
      <w:rFonts w:ascii="Times" w:eastAsia="Times New Roman" w:hAnsi="Times" w:cs="Times New Roman"/>
      <w:color w:val="000000"/>
      <w:sz w:val="24"/>
      <w:szCs w:val="24"/>
      <w:lang w:val="en-US"/>
    </w:rPr>
  </w:style>
  <w:style w:type="paragraph" w:customStyle="1" w:styleId="CenterHdTxt">
    <w:name w:val="Center Hd Txt"/>
    <w:basedOn w:val="Normal"/>
    <w:uiPriority w:val="99"/>
    <w:rsid w:val="00401B7E"/>
    <w:pPr>
      <w:autoSpaceDE w:val="0"/>
      <w:autoSpaceDN w:val="0"/>
      <w:jc w:val="center"/>
    </w:pPr>
    <w:rPr>
      <w:rFonts w:ascii="Arial" w:eastAsia="Times New Roman" w:hAnsi="Arial" w:cs="Arial"/>
      <w:b/>
      <w:bCs/>
      <w:lang w:val="en-US" w:bidi="en-US"/>
    </w:rPr>
  </w:style>
  <w:style w:type="paragraph" w:customStyle="1" w:styleId="Normalhead2">
    <w:name w:val="Normal head2"/>
    <w:basedOn w:val="Normal"/>
    <w:uiPriority w:val="99"/>
    <w:rsid w:val="00401B7E"/>
    <w:pPr>
      <w:shd w:val="pct20" w:color="auto" w:fill="FFFFFF"/>
      <w:tabs>
        <w:tab w:val="left" w:pos="284"/>
        <w:tab w:val="left" w:pos="567"/>
        <w:tab w:val="left" w:pos="1134"/>
        <w:tab w:val="left" w:pos="1701"/>
      </w:tabs>
      <w:spacing w:after="0" w:line="240" w:lineRule="auto"/>
    </w:pPr>
    <w:rPr>
      <w:rFonts w:ascii="Arial Narrow" w:eastAsia="Times New Roman" w:hAnsi="Arial Narrow" w:cs="Times New Roman"/>
      <w:i/>
      <w:color w:val="FF0000"/>
      <w:sz w:val="18"/>
      <w:szCs w:val="20"/>
    </w:rPr>
  </w:style>
  <w:style w:type="paragraph" w:customStyle="1" w:styleId="paralevelone">
    <w:name w:val="paralevelone"/>
    <w:basedOn w:val="Normal"/>
    <w:uiPriority w:val="99"/>
    <w:rsid w:val="00401B7E"/>
    <w:pPr>
      <w:spacing w:before="100" w:beforeAutospacing="1" w:after="100" w:afterAutospacing="1" w:line="240" w:lineRule="auto"/>
    </w:pPr>
    <w:rPr>
      <w:rFonts w:ascii="Times New Roman" w:eastAsia="Times New Roman" w:hAnsi="Times New Roman" w:cs="Times New Roman"/>
      <w:color w:val="000080"/>
      <w:szCs w:val="24"/>
      <w:lang w:val="en-US"/>
    </w:rPr>
  </w:style>
  <w:style w:type="paragraph" w:customStyle="1" w:styleId="keyword">
    <w:name w:val="keyword"/>
    <w:basedOn w:val="Normal"/>
    <w:uiPriority w:val="99"/>
    <w:rsid w:val="00401B7E"/>
    <w:pPr>
      <w:spacing w:before="120" w:after="0" w:line="240" w:lineRule="auto"/>
    </w:pPr>
    <w:rPr>
      <w:rFonts w:ascii="Verdana" w:eastAsia="Times New Roman" w:hAnsi="Verdana" w:cs="Times New Roman"/>
      <w:i/>
      <w:iCs/>
      <w:color w:val="000000"/>
      <w:sz w:val="18"/>
      <w:szCs w:val="18"/>
    </w:rPr>
  </w:style>
  <w:style w:type="paragraph" w:customStyle="1" w:styleId="caseheading">
    <w:name w:val="caseheading"/>
    <w:basedOn w:val="Normal"/>
    <w:uiPriority w:val="99"/>
    <w:rsid w:val="00401B7E"/>
    <w:pPr>
      <w:spacing w:before="180" w:after="0" w:line="240" w:lineRule="auto"/>
      <w:jc w:val="center"/>
    </w:pPr>
    <w:rPr>
      <w:rFonts w:ascii="Verdana" w:eastAsia="Times New Roman" w:hAnsi="Verdana" w:cs="Times New Roman"/>
      <w:b/>
      <w:bCs/>
      <w:color w:val="000000"/>
    </w:rPr>
  </w:style>
  <w:style w:type="paragraph" w:customStyle="1" w:styleId="bodytext0">
    <w:name w:val="bodytext"/>
    <w:basedOn w:val="Normal"/>
    <w:uiPriority w:val="99"/>
    <w:rsid w:val="00401B7E"/>
    <w:pPr>
      <w:spacing w:before="100" w:beforeAutospacing="1" w:after="100" w:afterAutospacing="1" w:line="240" w:lineRule="auto"/>
      <w:jc w:val="left"/>
    </w:pPr>
    <w:rPr>
      <w:rFonts w:ascii="Verdana" w:eastAsia="Times New Roman" w:hAnsi="Verdana" w:cs="Times New Roman"/>
      <w:sz w:val="16"/>
      <w:szCs w:val="16"/>
      <w:lang w:val="en-US"/>
    </w:rPr>
  </w:style>
  <w:style w:type="paragraph" w:customStyle="1" w:styleId="style19">
    <w:name w:val="style19"/>
    <w:basedOn w:val="Normal"/>
    <w:uiPriority w:val="99"/>
    <w:rsid w:val="00401B7E"/>
    <w:pPr>
      <w:spacing w:before="100" w:beforeAutospacing="1" w:after="100" w:afterAutospacing="1" w:line="240" w:lineRule="auto"/>
      <w:jc w:val="left"/>
    </w:pPr>
    <w:rPr>
      <w:rFonts w:ascii="Arial" w:eastAsia="Times New Roman" w:hAnsi="Arial" w:cs="Arial"/>
      <w:sz w:val="19"/>
      <w:szCs w:val="19"/>
      <w:lang w:val="en-US"/>
    </w:rPr>
  </w:style>
  <w:style w:type="paragraph" w:customStyle="1" w:styleId="blockquote">
    <w:name w:val="blockquote"/>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mainbodybold">
    <w:name w:val="mainbodybold"/>
    <w:basedOn w:val="Normal"/>
    <w:uiPriority w:val="99"/>
    <w:rsid w:val="00401B7E"/>
    <w:pPr>
      <w:spacing w:before="100" w:beforeAutospacing="1" w:after="100" w:afterAutospacing="1" w:line="240" w:lineRule="auto"/>
      <w:jc w:val="left"/>
    </w:pPr>
    <w:rPr>
      <w:rFonts w:ascii="Arial" w:eastAsia="Times New Roman" w:hAnsi="Arial" w:cs="Arial"/>
      <w:b/>
      <w:bCs/>
      <w:color w:val="000000"/>
      <w:sz w:val="18"/>
      <w:szCs w:val="18"/>
      <w:lang w:val="en-US"/>
    </w:rPr>
  </w:style>
  <w:style w:type="paragraph" w:customStyle="1" w:styleId="intromiscon">
    <w:name w:val="intromiscon"/>
    <w:basedOn w:val="Normal"/>
    <w:uiPriority w:val="99"/>
    <w:rsid w:val="00401B7E"/>
    <w:pPr>
      <w:spacing w:before="100" w:beforeAutospacing="1" w:after="100" w:afterAutospacing="1" w:line="240" w:lineRule="auto"/>
      <w:jc w:val="left"/>
    </w:pPr>
    <w:rPr>
      <w:rFonts w:ascii="Arial" w:eastAsia="Times New Roman" w:hAnsi="Arial" w:cs="Arial"/>
      <w:b/>
      <w:bCs/>
      <w:color w:val="648B84"/>
      <w:sz w:val="26"/>
      <w:szCs w:val="26"/>
      <w:lang w:val="en-US"/>
    </w:rPr>
  </w:style>
  <w:style w:type="paragraph" w:customStyle="1" w:styleId="mainbody">
    <w:name w:val="mainbody"/>
    <w:basedOn w:val="Normal"/>
    <w:uiPriority w:val="99"/>
    <w:rsid w:val="00401B7E"/>
    <w:pPr>
      <w:spacing w:before="100" w:beforeAutospacing="1" w:after="100" w:afterAutospacing="1" w:line="240" w:lineRule="auto"/>
      <w:jc w:val="left"/>
    </w:pPr>
    <w:rPr>
      <w:rFonts w:ascii="Arial" w:eastAsia="Times New Roman" w:hAnsi="Arial" w:cs="Arial"/>
      <w:color w:val="000000"/>
      <w:sz w:val="18"/>
      <w:szCs w:val="18"/>
      <w:lang w:val="en-US"/>
    </w:rPr>
  </w:style>
  <w:style w:type="paragraph" w:customStyle="1" w:styleId="western">
    <w:name w:val="western"/>
    <w:basedOn w:val="Normal"/>
    <w:uiPriority w:val="99"/>
    <w:rsid w:val="00401B7E"/>
    <w:pPr>
      <w:spacing w:before="100" w:beforeAutospacing="1" w:after="100" w:afterAutospacing="1" w:line="240" w:lineRule="auto"/>
      <w:jc w:val="left"/>
    </w:pPr>
    <w:rPr>
      <w:rFonts w:ascii="Times New Roman" w:eastAsia="Times New Roman" w:hAnsi="Times New Roman" w:cs="Times New Roman"/>
      <w:color w:val="000000"/>
      <w:sz w:val="24"/>
      <w:szCs w:val="24"/>
      <w:lang w:val="en-US"/>
    </w:rPr>
  </w:style>
  <w:style w:type="paragraph" w:customStyle="1" w:styleId="subnavheader">
    <w:name w:val="subnavheader"/>
    <w:basedOn w:val="Normal"/>
    <w:uiPriority w:val="99"/>
    <w:rsid w:val="00401B7E"/>
    <w:pPr>
      <w:spacing w:before="100" w:beforeAutospacing="1" w:after="100" w:afterAutospacing="1" w:line="240" w:lineRule="auto"/>
      <w:jc w:val="left"/>
    </w:pPr>
    <w:rPr>
      <w:rFonts w:ascii="Arial" w:eastAsia="Times New Roman" w:hAnsi="Arial" w:cs="Arial"/>
      <w:b/>
      <w:bCs/>
      <w:color w:val="FFFFFF"/>
      <w:sz w:val="19"/>
      <w:szCs w:val="19"/>
      <w:lang w:val="en-US"/>
    </w:rPr>
  </w:style>
  <w:style w:type="paragraph" w:customStyle="1" w:styleId="tilebanner">
    <w:name w:val="tilebanner"/>
    <w:basedOn w:val="Normal"/>
    <w:uiPriority w:val="99"/>
    <w:rsid w:val="00401B7E"/>
    <w:pPr>
      <w:shd w:val="clear" w:color="auto" w:fill="FFFF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introtext2">
    <w:name w:val="introtext2"/>
    <w:basedOn w:val="Normal"/>
    <w:uiPriority w:val="99"/>
    <w:rsid w:val="00401B7E"/>
    <w:pPr>
      <w:spacing w:after="0" w:line="240" w:lineRule="auto"/>
      <w:jc w:val="left"/>
    </w:pPr>
    <w:rPr>
      <w:rFonts w:ascii="Times New Roman" w:eastAsia="Times New Roman" w:hAnsi="Times New Roman" w:cs="Times New Roman"/>
      <w:sz w:val="29"/>
      <w:szCs w:val="29"/>
      <w:lang w:val="en-US"/>
    </w:rPr>
  </w:style>
  <w:style w:type="paragraph" w:customStyle="1" w:styleId="style1">
    <w:name w:val="style1"/>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TableText">
    <w:name w:val="Table Text"/>
    <w:basedOn w:val="Normal"/>
    <w:uiPriority w:val="99"/>
    <w:semiHidden/>
    <w:rsid w:val="00401B7E"/>
    <w:pPr>
      <w:spacing w:before="120" w:after="120" w:line="240" w:lineRule="auto"/>
    </w:pPr>
    <w:rPr>
      <w:rFonts w:ascii="Comic Sans MS" w:eastAsia="Times New Roman" w:hAnsi="Comic Sans MS" w:cs="Times New Roman"/>
      <w:szCs w:val="20"/>
    </w:rPr>
  </w:style>
  <w:style w:type="paragraph" w:customStyle="1" w:styleId="TableHeaderText">
    <w:name w:val="Table Header Text"/>
    <w:basedOn w:val="TableText"/>
    <w:uiPriority w:val="99"/>
    <w:semiHidden/>
    <w:rsid w:val="00401B7E"/>
    <w:pPr>
      <w:jc w:val="center"/>
    </w:pPr>
    <w:rPr>
      <w:b/>
    </w:rPr>
  </w:style>
  <w:style w:type="paragraph" w:customStyle="1" w:styleId="BlockLine">
    <w:name w:val="Block Line"/>
    <w:basedOn w:val="Normal"/>
    <w:next w:val="Normal"/>
    <w:uiPriority w:val="99"/>
    <w:semiHidden/>
    <w:rsid w:val="00401B7E"/>
    <w:pPr>
      <w:pBdr>
        <w:top w:val="single" w:sz="6" w:space="1" w:color="auto"/>
      </w:pBdr>
      <w:spacing w:before="240" w:after="120" w:line="240" w:lineRule="auto"/>
      <w:ind w:left="1700"/>
    </w:pPr>
    <w:rPr>
      <w:rFonts w:ascii="Comic Sans MS" w:eastAsia="PMingLiU" w:hAnsi="Comic Sans MS" w:cs="Times New Roman"/>
      <w:szCs w:val="20"/>
      <w:lang w:eastAsia="zh-TW"/>
    </w:rPr>
  </w:style>
  <w:style w:type="paragraph" w:customStyle="1" w:styleId="ContinuedOnNextPa">
    <w:name w:val="Continued On Next Pa"/>
    <w:basedOn w:val="Normal"/>
    <w:next w:val="Normal"/>
    <w:uiPriority w:val="99"/>
    <w:semiHidden/>
    <w:rsid w:val="00401B7E"/>
    <w:pPr>
      <w:pBdr>
        <w:top w:val="single" w:sz="6" w:space="1" w:color="auto"/>
      </w:pBdr>
      <w:spacing w:before="120" w:after="120" w:line="240" w:lineRule="auto"/>
      <w:ind w:left="1700"/>
      <w:jc w:val="right"/>
    </w:pPr>
    <w:rPr>
      <w:rFonts w:ascii="Times New Roman" w:eastAsia="PMingLiU" w:hAnsi="Times New Roman" w:cs="Times New Roman"/>
      <w:i/>
      <w:szCs w:val="20"/>
      <w:lang w:val="en-US"/>
    </w:rPr>
  </w:style>
  <w:style w:type="paragraph" w:customStyle="1" w:styleId="newform">
    <w:name w:val="newform"/>
    <w:basedOn w:val="Normal"/>
    <w:next w:val="Normal"/>
    <w:uiPriority w:val="99"/>
    <w:semiHidden/>
    <w:rsid w:val="00401B7E"/>
    <w:pPr>
      <w:tabs>
        <w:tab w:val="left" w:pos="255"/>
      </w:tabs>
      <w:snapToGrid w:val="0"/>
      <w:spacing w:before="120" w:after="120" w:line="240" w:lineRule="auto"/>
    </w:pPr>
    <w:rPr>
      <w:rFonts w:ascii="Verdana" w:eastAsia="Times New Roman" w:hAnsi="Verdana" w:cs="Times New Roman"/>
      <w:sz w:val="16"/>
      <w:szCs w:val="20"/>
    </w:rPr>
  </w:style>
  <w:style w:type="paragraph" w:customStyle="1" w:styleId="UNIT">
    <w:name w:val="UNIT"/>
    <w:basedOn w:val="Heading3"/>
    <w:uiPriority w:val="99"/>
    <w:semiHidden/>
    <w:rsid w:val="00401B7E"/>
    <w:pPr>
      <w:keepNext/>
      <w:numPr>
        <w:ilvl w:val="0"/>
        <w:numId w:val="0"/>
      </w:numPr>
      <w:spacing w:before="120" w:after="120"/>
      <w:ind w:left="720"/>
      <w:jc w:val="left"/>
      <w:outlineLvl w:val="9"/>
    </w:pPr>
    <w:rPr>
      <w:rFonts w:ascii="Arial Bold" w:eastAsia="Times New Roman" w:hAnsi="Arial Bold" w:cs="Times New Roman"/>
      <w:b w:val="0"/>
      <w:i/>
      <w:color w:val="auto"/>
      <w:szCs w:val="20"/>
      <w:lang w:eastAsia="zh-CN"/>
    </w:rPr>
  </w:style>
  <w:style w:type="paragraph" w:customStyle="1" w:styleId="ELEMENT">
    <w:name w:val="ELEMENT"/>
    <w:basedOn w:val="Heading1"/>
    <w:uiPriority w:val="99"/>
    <w:semiHidden/>
    <w:rsid w:val="00401B7E"/>
    <w:pPr>
      <w:keepLines w:val="0"/>
      <w:numPr>
        <w:numId w:val="0"/>
      </w:numPr>
      <w:pBdr>
        <w:bottom w:val="single" w:sz="36" w:space="1" w:color="333333"/>
      </w:pBdr>
      <w:spacing w:before="60" w:after="60" w:line="360" w:lineRule="auto"/>
      <w:ind w:left="2520" w:hanging="2520"/>
      <w:outlineLvl w:val="9"/>
    </w:pPr>
    <w:rPr>
      <w:rFonts w:ascii="Arial Bold" w:eastAsia="Times New Roman" w:hAnsi="Arial Bold" w:cs="Times New Roman"/>
      <w:b w:val="0"/>
      <w:caps/>
      <w:color w:val="auto"/>
      <w:kern w:val="32"/>
      <w:sz w:val="20"/>
      <w:szCs w:val="20"/>
      <w:lang w:eastAsia="en-ZA"/>
    </w:rPr>
  </w:style>
  <w:style w:type="paragraph" w:customStyle="1" w:styleId="Handouttextbullet">
    <w:name w:val="Handout text bullet"/>
    <w:basedOn w:val="Normal"/>
    <w:uiPriority w:val="99"/>
    <w:semiHidden/>
    <w:rsid w:val="00401B7E"/>
    <w:pPr>
      <w:tabs>
        <w:tab w:val="num" w:pos="780"/>
      </w:tabs>
      <w:spacing w:before="120" w:after="240" w:line="240" w:lineRule="auto"/>
      <w:ind w:left="780" w:hanging="360"/>
    </w:pPr>
    <w:rPr>
      <w:rFonts w:ascii="Verdana" w:eastAsia="PMingLiU" w:hAnsi="Verdana" w:cs="Times New Roman"/>
      <w:szCs w:val="20"/>
      <w:lang w:val="en-US"/>
    </w:rPr>
  </w:style>
  <w:style w:type="paragraph" w:customStyle="1" w:styleId="Question2">
    <w:name w:val="Question2"/>
    <w:basedOn w:val="Normal"/>
    <w:next w:val="Normal"/>
    <w:uiPriority w:val="99"/>
    <w:semiHidden/>
    <w:rsid w:val="00401B7E"/>
    <w:pPr>
      <w:spacing w:before="120" w:after="120" w:line="240" w:lineRule="auto"/>
      <w:jc w:val="center"/>
    </w:pPr>
    <w:rPr>
      <w:rFonts w:ascii="Verdana" w:eastAsia="Times New Roman" w:hAnsi="Verdana" w:cs="Times New Roman"/>
      <w:b/>
      <w:szCs w:val="20"/>
      <w:lang w:val="en-US"/>
    </w:rPr>
  </w:style>
  <w:style w:type="character" w:customStyle="1" w:styleId="StyleHeading1PartHeader114ptBlackLeft032cmRightChar">
    <w:name w:val="Style Heading 1PartHeader1 + 14 pt Black Left:  0.32 cm Right:... Char"/>
    <w:basedOn w:val="DefaultParagraphFont"/>
    <w:link w:val="StyleHeading1PartHeader114ptBlackLeft032cmRight"/>
    <w:semiHidden/>
    <w:locked/>
    <w:rsid w:val="00401B7E"/>
    <w:rPr>
      <w:rFonts w:ascii="Arial Bold" w:hAnsi="Arial Bold"/>
      <w:b/>
      <w:bCs/>
      <w:caps/>
      <w:color w:val="FFFFFF"/>
      <w:kern w:val="32"/>
      <w:sz w:val="28"/>
      <w:szCs w:val="28"/>
      <w:shd w:val="clear" w:color="auto" w:fill="0000FF"/>
    </w:rPr>
  </w:style>
  <w:style w:type="paragraph" w:customStyle="1" w:styleId="StyleHeading1PartHeader114ptBlackLeft032cmRight">
    <w:name w:val="Style Heading 1PartHeader1 + 14 pt Black Left:  0.32 cm Right:..."/>
    <w:basedOn w:val="Heading1"/>
    <w:link w:val="StyleHeading1PartHeader114ptBlackLeft032cmRightChar"/>
    <w:semiHidden/>
    <w:rsid w:val="00401B7E"/>
    <w:pPr>
      <w:keepLines w:val="0"/>
      <w:numPr>
        <w:numId w:val="0"/>
      </w:numPr>
      <w:pBdr>
        <w:top w:val="single" w:sz="4" w:space="1" w:color="auto"/>
        <w:left w:val="single" w:sz="4" w:space="4" w:color="auto"/>
        <w:bottom w:val="single" w:sz="4" w:space="1" w:color="auto"/>
        <w:right w:val="single" w:sz="4" w:space="4" w:color="auto"/>
      </w:pBdr>
      <w:shd w:val="clear" w:color="auto" w:fill="0000FF"/>
      <w:spacing w:before="360" w:line="360" w:lineRule="auto"/>
      <w:ind w:left="284" w:hanging="2520"/>
    </w:pPr>
    <w:rPr>
      <w:rFonts w:ascii="Arial Bold" w:eastAsiaTheme="minorHAnsi" w:hAnsi="Arial Bold" w:cstheme="minorBidi"/>
      <w:b w:val="0"/>
      <w:bCs/>
      <w:caps/>
      <w:color w:val="FFFFFF"/>
      <w:kern w:val="32"/>
      <w:sz w:val="28"/>
      <w:szCs w:val="28"/>
    </w:rPr>
  </w:style>
  <w:style w:type="paragraph" w:customStyle="1" w:styleId="StyleHeading410ptBlackBefore6ptAfter6pt">
    <w:name w:val="Style Heading 4 + 10 pt Black Before:  6 pt After:  6 pt"/>
    <w:basedOn w:val="Heading4"/>
    <w:uiPriority w:val="99"/>
    <w:semiHidden/>
    <w:rsid w:val="00401B7E"/>
    <w:pPr>
      <w:keepNext/>
      <w:numPr>
        <w:ilvl w:val="0"/>
        <w:numId w:val="0"/>
      </w:numPr>
      <w:spacing w:before="120" w:after="120" w:line="240" w:lineRule="auto"/>
      <w:ind w:left="1440"/>
      <w:contextualSpacing w:val="0"/>
    </w:pPr>
    <w:rPr>
      <w:rFonts w:ascii="Arial" w:eastAsia="Times New Roman" w:hAnsi="Arial" w:cs="Times New Roman"/>
      <w:iCs/>
      <w:color w:val="000000"/>
      <w:szCs w:val="20"/>
      <w:lang w:eastAsia="zh-CN"/>
    </w:rPr>
  </w:style>
  <w:style w:type="paragraph" w:customStyle="1" w:styleId="StyleBlackLeft032cmRight254cm">
    <w:name w:val="Style Black Left:  0.32 cm Right:  2.54 cm"/>
    <w:basedOn w:val="Normal"/>
    <w:uiPriority w:val="99"/>
    <w:semiHidden/>
    <w:rsid w:val="00401B7E"/>
    <w:pPr>
      <w:spacing w:before="120" w:after="120" w:line="240" w:lineRule="auto"/>
      <w:ind w:right="1440"/>
    </w:pPr>
    <w:rPr>
      <w:rFonts w:ascii="Verdana" w:eastAsia="Times New Roman" w:hAnsi="Verdana" w:cs="Times New Roman"/>
      <w:color w:val="000000"/>
      <w:szCs w:val="20"/>
    </w:rPr>
  </w:style>
  <w:style w:type="character" w:customStyle="1" w:styleId="StyleHeading310ptChar">
    <w:name w:val="Style Heading 3 + 10 pt Char"/>
    <w:basedOn w:val="DefaultParagraphFont"/>
    <w:link w:val="StyleHeading310pt"/>
    <w:semiHidden/>
    <w:locked/>
    <w:rsid w:val="00401B7E"/>
    <w:rPr>
      <w:rFonts w:ascii="Arial Bold" w:hAnsi="Arial Bold"/>
      <w:b/>
      <w:bCs/>
      <w:color w:val="FFFFFF"/>
      <w:szCs w:val="28"/>
      <w:shd w:val="clear" w:color="auto" w:fill="0000FF"/>
      <w:lang w:eastAsia="zh-CN"/>
    </w:rPr>
  </w:style>
  <w:style w:type="paragraph" w:customStyle="1" w:styleId="StyleHeading310pt">
    <w:name w:val="Style Heading 3 + 10 pt"/>
    <w:basedOn w:val="Heading3"/>
    <w:link w:val="StyleHeading310ptChar"/>
    <w:semiHidden/>
    <w:rsid w:val="00401B7E"/>
    <w:pPr>
      <w:keepNext/>
      <w:numPr>
        <w:ilvl w:val="0"/>
        <w:numId w:val="0"/>
      </w:numPr>
      <w:pBdr>
        <w:top w:val="single" w:sz="12" w:space="1" w:color="auto"/>
        <w:left w:val="single" w:sz="12" w:space="4" w:color="auto"/>
        <w:bottom w:val="single" w:sz="12" w:space="1" w:color="auto"/>
        <w:right w:val="single" w:sz="12" w:space="4" w:color="auto"/>
      </w:pBdr>
      <w:shd w:val="clear" w:color="auto" w:fill="0000FF"/>
      <w:spacing w:before="120" w:after="240"/>
      <w:ind w:left="720"/>
    </w:pPr>
    <w:rPr>
      <w:rFonts w:ascii="Arial Bold" w:hAnsi="Arial Bold"/>
      <w:b w:val="0"/>
      <w:bCs/>
      <w:i/>
      <w:color w:val="FFFFFF"/>
      <w:szCs w:val="28"/>
      <w:lang w:eastAsia="zh-CN"/>
    </w:rPr>
  </w:style>
  <w:style w:type="paragraph" w:customStyle="1" w:styleId="StyleStyleHeading310ptRightSinglesolidlineAuto1">
    <w:name w:val="Style Style Heading 3 + 10 pt + Right: (Single solid line Auto  1..."/>
    <w:basedOn w:val="StyleHeading310pt"/>
    <w:uiPriority w:val="99"/>
    <w:semiHidden/>
    <w:rsid w:val="00401B7E"/>
    <w:pPr>
      <w:pBdr>
        <w:right w:val="single" w:sz="12" w:space="31" w:color="auto"/>
      </w:pBdr>
    </w:pPr>
    <w:rPr>
      <w:szCs w:val="20"/>
    </w:rPr>
  </w:style>
  <w:style w:type="paragraph" w:customStyle="1" w:styleId="StyleBlackJustifiedLeft032cmRight254cm">
    <w:name w:val="Style Black Justified Left:  0.32 cm Right:  2.54 cm"/>
    <w:basedOn w:val="Normal"/>
    <w:uiPriority w:val="99"/>
    <w:semiHidden/>
    <w:rsid w:val="00401B7E"/>
    <w:pPr>
      <w:pBdr>
        <w:top w:val="single" w:sz="12" w:space="1" w:color="auto"/>
        <w:left w:val="single" w:sz="12" w:space="4" w:color="auto"/>
        <w:bottom w:val="single" w:sz="12" w:space="1" w:color="auto"/>
        <w:right w:val="single" w:sz="12" w:space="4" w:color="auto"/>
      </w:pBdr>
      <w:shd w:val="clear" w:color="auto" w:fill="0000FF"/>
      <w:spacing w:before="120" w:after="120" w:line="240" w:lineRule="auto"/>
      <w:ind w:left="181" w:right="1440"/>
    </w:pPr>
    <w:rPr>
      <w:rFonts w:ascii="Verdana" w:eastAsia="Times New Roman" w:hAnsi="Verdana" w:cs="Times New Roman"/>
      <w:color w:val="000000"/>
      <w:szCs w:val="20"/>
    </w:rPr>
  </w:style>
  <w:style w:type="character" w:customStyle="1" w:styleId="StyleStyleHeading310ptPatternClearBlueBorderSChar">
    <w:name w:val="Style Style Heading 3 + 10 pt + Pattern: Clear (Blue) Border: : (S... Char"/>
    <w:basedOn w:val="DefaultParagraphFont"/>
    <w:link w:val="StyleStyleHeading310ptPatternClearBlueBorderS"/>
    <w:semiHidden/>
    <w:locked/>
    <w:rsid w:val="00401B7E"/>
    <w:rPr>
      <w:rFonts w:ascii="Arial Bold" w:hAnsi="Arial Bold"/>
      <w:b/>
      <w:bCs/>
      <w:color w:val="FFFFFF"/>
      <w:bdr w:val="single" w:sz="12" w:space="0" w:color="auto" w:frame="1"/>
      <w:shd w:val="clear" w:color="auto" w:fill="0000FF"/>
      <w:lang w:eastAsia="zh-CN"/>
    </w:rPr>
  </w:style>
  <w:style w:type="paragraph" w:customStyle="1" w:styleId="StyleStyleHeading310ptPatternClearBlueBorderS">
    <w:name w:val="Style Style Heading 3 + 10 pt + Pattern: Clear (Blue) Border: : (S..."/>
    <w:basedOn w:val="StyleHeading310pt"/>
    <w:link w:val="StyleStyleHeading310ptPatternClearBlueBorderSChar"/>
    <w:semiHidden/>
    <w:rsid w:val="00401B7E"/>
    <w:rPr>
      <w:szCs w:val="22"/>
      <w:bdr w:val="single" w:sz="12" w:space="0" w:color="auto" w:frame="1"/>
    </w:rPr>
  </w:style>
  <w:style w:type="paragraph" w:customStyle="1" w:styleId="StyleStyleStyleHeading310ptPatternClearBlueBorder">
    <w:name w:val="Style Style Style Heading 3 + 10 pt + Pattern: Clear (Blue) Border:..."/>
    <w:basedOn w:val="StyleStyleHeading310ptPatternClearBlueBorderS"/>
    <w:uiPriority w:val="99"/>
    <w:semiHidden/>
    <w:rsid w:val="00401B7E"/>
    <w:pPr>
      <w:widowControl w:val="0"/>
    </w:pPr>
  </w:style>
  <w:style w:type="paragraph" w:customStyle="1" w:styleId="StyleStyleBlackLeft032cmRight254cmRight067cm">
    <w:name w:val="Style Style Black Left:  0.32 cm Right:  2.54 cm + Right:  0.67 cm"/>
    <w:basedOn w:val="StyleBlackLeft032cmRight254cm"/>
    <w:uiPriority w:val="99"/>
    <w:semiHidden/>
    <w:rsid w:val="00401B7E"/>
    <w:pPr>
      <w:ind w:right="227"/>
    </w:pPr>
  </w:style>
  <w:style w:type="character" w:customStyle="1" w:styleId="StyleHeading2ChapterTitleCenteredLeft032cmRight2Char">
    <w:name w:val="Style Heading 2Chapter Title + Centered Left:  0.32 cm Right:  2... Char"/>
    <w:basedOn w:val="DefaultParagraphFont"/>
    <w:link w:val="StyleHeading2ChapterTitleCenteredLeft032cmRight2"/>
    <w:semiHidden/>
    <w:locked/>
    <w:rsid w:val="00401B7E"/>
    <w:rPr>
      <w:rFonts w:ascii="Arial Bold" w:hAnsi="Arial Bold" w:cs="Arial"/>
      <w:b/>
      <w:bCs/>
      <w:iCs/>
      <w:caps/>
      <w:color w:val="FFFFFF"/>
      <w:shd w:val="clear" w:color="auto" w:fill="0000FF"/>
    </w:rPr>
  </w:style>
  <w:style w:type="paragraph" w:customStyle="1" w:styleId="StyleHeading2ChapterTitleCenteredLeft032cmRight2">
    <w:name w:val="Style Heading 2Chapter Title + Centered Left:  0.32 cm Right:  2..."/>
    <w:basedOn w:val="Heading2"/>
    <w:link w:val="StyleHeading2ChapterTitleCenteredLeft032cmRight2Char"/>
    <w:semiHidden/>
    <w:rsid w:val="00401B7E"/>
    <w:pPr>
      <w:keepNext w:val="0"/>
      <w:keepLines w:val="0"/>
      <w:numPr>
        <w:ilvl w:val="0"/>
        <w:numId w:val="0"/>
      </w:numPr>
      <w:pBdr>
        <w:top w:val="single" w:sz="4" w:space="1" w:color="auto"/>
        <w:left w:val="single" w:sz="4" w:space="4" w:color="auto"/>
        <w:bottom w:val="single" w:sz="4" w:space="1" w:color="auto"/>
        <w:right w:val="single" w:sz="4" w:space="4" w:color="auto"/>
      </w:pBdr>
      <w:shd w:val="clear" w:color="auto" w:fill="0000FF"/>
      <w:spacing w:before="120" w:after="120" w:line="360" w:lineRule="auto"/>
      <w:ind w:left="284" w:right="113"/>
    </w:pPr>
    <w:rPr>
      <w:rFonts w:ascii="Arial Bold" w:eastAsiaTheme="minorHAnsi" w:hAnsi="Arial Bold" w:cs="Arial"/>
      <w:b w:val="0"/>
      <w:bCs/>
      <w:iCs/>
      <w:caps/>
      <w:color w:val="FFFFFF"/>
      <w:sz w:val="22"/>
      <w:szCs w:val="22"/>
    </w:rPr>
  </w:style>
  <w:style w:type="paragraph" w:customStyle="1" w:styleId="listhead2">
    <w:name w:val="list head 2"/>
    <w:basedOn w:val="Normal"/>
    <w:uiPriority w:val="99"/>
    <w:semiHidden/>
    <w:rsid w:val="00401B7E"/>
    <w:pPr>
      <w:numPr>
        <w:numId w:val="8"/>
      </w:numPr>
      <w:tabs>
        <w:tab w:val="num" w:pos="360"/>
      </w:tabs>
      <w:spacing w:before="60" w:after="60" w:line="240" w:lineRule="auto"/>
      <w:ind w:left="0" w:firstLine="0"/>
    </w:pPr>
    <w:rPr>
      <w:rFonts w:ascii="Verdana" w:eastAsia="Times New Roman" w:hAnsi="Verdana" w:cs="Arial"/>
      <w:szCs w:val="24"/>
    </w:rPr>
  </w:style>
  <w:style w:type="paragraph" w:customStyle="1" w:styleId="headingbody2">
    <w:name w:val="heading body 2"/>
    <w:basedOn w:val="Normal"/>
    <w:uiPriority w:val="99"/>
    <w:semiHidden/>
    <w:rsid w:val="00401B7E"/>
    <w:pPr>
      <w:spacing w:before="120" w:after="120" w:line="240" w:lineRule="auto"/>
    </w:pPr>
    <w:rPr>
      <w:rFonts w:ascii="Verdana" w:eastAsia="Times New Roman" w:hAnsi="Verdana" w:cs="Times New Roman"/>
      <w:szCs w:val="20"/>
    </w:rPr>
  </w:style>
  <w:style w:type="paragraph" w:customStyle="1" w:styleId="StyleHeading2Before0pt">
    <w:name w:val="Style Heading 2 + Before:  0 pt"/>
    <w:basedOn w:val="Heading2"/>
    <w:uiPriority w:val="99"/>
    <w:semiHidden/>
    <w:rsid w:val="00401B7E"/>
    <w:pPr>
      <w:keepNext w:val="0"/>
      <w:keepLines w:val="0"/>
      <w:numPr>
        <w:ilvl w:val="0"/>
        <w:numId w:val="0"/>
      </w:numPr>
      <w:spacing w:after="40" w:line="320" w:lineRule="atLeast"/>
    </w:pPr>
    <w:rPr>
      <w:rFonts w:ascii="Arial Bold" w:eastAsia="Times New Roman" w:hAnsi="Arial Bold" w:cs="Arial"/>
      <w:b w:val="0"/>
      <w:caps/>
      <w:color w:val="000000"/>
      <w:spacing w:val="8"/>
      <w:sz w:val="32"/>
      <w:szCs w:val="32"/>
      <w:lang w:eastAsia="en-ZA"/>
    </w:rPr>
  </w:style>
  <w:style w:type="paragraph" w:customStyle="1" w:styleId="StyleHeading3Before9pt">
    <w:name w:val="Style Heading 3 + Before:  9 pt"/>
    <w:basedOn w:val="Heading3"/>
    <w:uiPriority w:val="99"/>
    <w:semiHidden/>
    <w:rsid w:val="00401B7E"/>
    <w:pPr>
      <w:keepNext/>
      <w:numPr>
        <w:ilvl w:val="0"/>
        <w:numId w:val="0"/>
      </w:numPr>
      <w:spacing w:before="180" w:after="120" w:line="300" w:lineRule="atLeast"/>
      <w:ind w:left="391"/>
      <w:jc w:val="left"/>
    </w:pPr>
    <w:rPr>
      <w:rFonts w:ascii="Arial Bold" w:eastAsia="Times New Roman" w:hAnsi="Arial Bold" w:cs="Times New Roman"/>
      <w:b w:val="0"/>
      <w:i/>
      <w:color w:val="auto"/>
      <w:sz w:val="20"/>
      <w:szCs w:val="20"/>
      <w:lang w:eastAsia="zh-CN"/>
    </w:rPr>
  </w:style>
  <w:style w:type="character" w:customStyle="1" w:styleId="Styleheadingbody3ArialChar">
    <w:name w:val="Style heading body 3 + Arial Char"/>
    <w:basedOn w:val="DefaultParagraphFont"/>
    <w:link w:val="Styleheadingbody3Arial"/>
    <w:semiHidden/>
    <w:locked/>
    <w:rsid w:val="00401B7E"/>
    <w:rPr>
      <w:rFonts w:ascii="Verdana" w:hAnsi="Verdana"/>
      <w:lang w:val="en-GB"/>
    </w:rPr>
  </w:style>
  <w:style w:type="paragraph" w:customStyle="1" w:styleId="Styleheadingbody3Arial">
    <w:name w:val="Style heading body 3 + Arial"/>
    <w:basedOn w:val="Normal"/>
    <w:link w:val="Styleheadingbody3ArialChar"/>
    <w:semiHidden/>
    <w:rsid w:val="00401B7E"/>
    <w:pPr>
      <w:spacing w:before="120" w:after="120" w:line="280" w:lineRule="atLeast"/>
      <w:ind w:left="391"/>
    </w:pPr>
    <w:rPr>
      <w:rFonts w:ascii="Verdana" w:hAnsi="Verdana"/>
    </w:rPr>
  </w:style>
  <w:style w:type="paragraph" w:customStyle="1" w:styleId="StyleExerciseTitleBorderThin-thicksmallgapAuto3pt">
    <w:name w:val="Style Exercise Title + Border: : (Thin-thick small gap Auto  3 pt..."/>
    <w:basedOn w:val="Normal"/>
    <w:uiPriority w:val="99"/>
    <w:semiHidden/>
    <w:rsid w:val="00401B7E"/>
    <w:pPr>
      <w:keepNext/>
      <w:widowControl w:val="0"/>
      <w:pBdr>
        <w:top w:val="thinThickSmallGap" w:sz="24" w:space="0" w:color="auto"/>
        <w:left w:val="thinThickSmallGap" w:sz="24" w:space="0" w:color="auto"/>
        <w:bottom w:val="thinThickSmallGap" w:sz="24" w:space="0" w:color="auto"/>
        <w:right w:val="thinThickSmallGap" w:sz="24" w:space="0" w:color="auto"/>
      </w:pBdr>
      <w:spacing w:before="120" w:after="120" w:line="240" w:lineRule="auto"/>
      <w:ind w:left="-85" w:right="-85"/>
      <w:jc w:val="center"/>
      <w:outlineLvl w:val="3"/>
    </w:pPr>
    <w:rPr>
      <w:rFonts w:ascii="Verdana" w:eastAsia="Times New Roman" w:hAnsi="Verdana" w:cs="Times New Roman"/>
      <w:b/>
      <w:bCs/>
      <w:i/>
      <w:iCs/>
      <w:spacing w:val="8"/>
      <w:position w:val="4"/>
      <w:sz w:val="32"/>
      <w:szCs w:val="32"/>
    </w:rPr>
  </w:style>
  <w:style w:type="paragraph" w:customStyle="1" w:styleId="StyleHeading1TopThin-thicksmallgapAuto3ptLinewidt">
    <w:name w:val="Style Heading 1 + Top: (Thin-thick small gap Auto  3 pt Line widt..."/>
    <w:basedOn w:val="Heading1"/>
    <w:uiPriority w:val="99"/>
    <w:semiHidden/>
    <w:rsid w:val="00401B7E"/>
    <w:pPr>
      <w:keepLines w:val="0"/>
      <w:pageBreakBefore/>
      <w:widowControl w:val="0"/>
      <w:numPr>
        <w:numId w:val="0"/>
      </w:numPr>
      <w:pBdr>
        <w:top w:val="thinThickSmallGap" w:sz="24" w:space="8" w:color="auto"/>
        <w:bottom w:val="single" w:sz="36" w:space="1" w:color="333333"/>
      </w:pBdr>
      <w:spacing w:before="60" w:line="360" w:lineRule="auto"/>
      <w:ind w:left="-85" w:right="-85" w:hanging="2520"/>
    </w:pPr>
    <w:rPr>
      <w:rFonts w:ascii="Arial Bold" w:eastAsia="Times New Roman" w:hAnsi="Arial Bold" w:cs="Times New Roman"/>
      <w:b w:val="0"/>
      <w:bCs/>
      <w:caps/>
      <w:color w:val="auto"/>
      <w:spacing w:val="8"/>
      <w:kern w:val="32"/>
      <w:sz w:val="44"/>
      <w:szCs w:val="20"/>
      <w:lang w:eastAsia="en-ZA"/>
    </w:rPr>
  </w:style>
  <w:style w:type="character" w:customStyle="1" w:styleId="StyleStyleHeading410ptBlackBefore6ptAfter6ptWhChar">
    <w:name w:val="Style Style Heading 4 + 10 pt Black Before:  6 pt After:  6 pt + Wh... Char"/>
    <w:basedOn w:val="DefaultParagraphFont"/>
    <w:link w:val="StyleStyleHeading410ptBlackBefore6ptAfter6ptWh"/>
    <w:semiHidden/>
    <w:locked/>
    <w:rsid w:val="00401B7E"/>
    <w:rPr>
      <w:rFonts w:ascii="Arial" w:hAnsi="Arial" w:cs="Arial"/>
      <w:b/>
      <w:i/>
      <w:iCs/>
      <w:color w:val="FFFFFF"/>
      <w:bdr w:val="single" w:sz="12" w:space="0" w:color="auto" w:frame="1"/>
      <w:shd w:val="clear" w:color="auto" w:fill="0000FF"/>
      <w:lang w:eastAsia="zh-CN"/>
    </w:rPr>
  </w:style>
  <w:style w:type="paragraph" w:customStyle="1" w:styleId="StyleStyleHeading410ptBlackBefore6ptAfter6ptWh">
    <w:name w:val="Style Style Heading 4 + 10 pt Black Before:  6 pt After:  6 pt + Wh..."/>
    <w:basedOn w:val="StyleHeading410ptBlackBefore6ptAfter6pt"/>
    <w:link w:val="StyleStyleHeading410ptBlackBefore6ptAfter6ptWhChar"/>
    <w:semiHidden/>
    <w:rsid w:val="00401B7E"/>
    <w:pPr>
      <w:pBdr>
        <w:top w:val="single" w:sz="12" w:space="0" w:color="auto"/>
        <w:left w:val="single" w:sz="12" w:space="0" w:color="auto"/>
        <w:bottom w:val="single" w:sz="12" w:space="0" w:color="auto"/>
        <w:right w:val="single" w:sz="12" w:space="0" w:color="auto"/>
      </w:pBdr>
      <w:shd w:val="clear" w:color="auto" w:fill="0000FF"/>
    </w:pPr>
    <w:rPr>
      <w:rFonts w:eastAsiaTheme="minorHAnsi" w:cs="Arial"/>
      <w:color w:val="FFFFFF"/>
      <w:szCs w:val="22"/>
      <w:bdr w:val="single" w:sz="12" w:space="0" w:color="auto" w:frame="1"/>
    </w:rPr>
  </w:style>
  <w:style w:type="character" w:customStyle="1" w:styleId="StyleStyleHeading410ptBlackBefore6ptAfter6ptWh1Char">
    <w:name w:val="Style Style Heading 4 + 10 pt Black Before:  6 pt After:  6 pt + Wh...1 Char"/>
    <w:basedOn w:val="DefaultParagraphFont"/>
    <w:link w:val="StyleStyleHeading410ptBlackBefore6ptAfter6ptWh1"/>
    <w:semiHidden/>
    <w:locked/>
    <w:rsid w:val="00401B7E"/>
    <w:rPr>
      <w:rFonts w:ascii="Arial" w:hAnsi="Arial" w:cs="Arial"/>
      <w:b/>
      <w:i/>
      <w:iCs/>
      <w:color w:val="FFFFFF"/>
      <w:bdr w:val="single" w:sz="12" w:space="0" w:color="auto" w:frame="1"/>
      <w:shd w:val="clear" w:color="auto" w:fill="0000FF"/>
      <w:lang w:eastAsia="zh-CN"/>
    </w:rPr>
  </w:style>
  <w:style w:type="paragraph" w:customStyle="1" w:styleId="StyleStyleHeading410ptBlackBefore6ptAfter6ptWh1">
    <w:name w:val="Style Style Heading 4 + 10 pt Black Before:  6 pt After:  6 pt + Wh...1"/>
    <w:basedOn w:val="StyleHeading410ptBlackBefore6ptAfter6pt"/>
    <w:link w:val="StyleStyleHeading410ptBlackBefore6ptAfter6ptWh1Char"/>
    <w:semiHidden/>
    <w:rsid w:val="00401B7E"/>
    <w:pPr>
      <w:pBdr>
        <w:top w:val="single" w:sz="12" w:space="0" w:color="auto"/>
        <w:left w:val="single" w:sz="12" w:space="0" w:color="auto"/>
        <w:bottom w:val="single" w:sz="12" w:space="0" w:color="auto"/>
        <w:right w:val="single" w:sz="12" w:space="0" w:color="auto"/>
      </w:pBdr>
      <w:shd w:val="clear" w:color="auto" w:fill="0000FF"/>
    </w:pPr>
    <w:rPr>
      <w:rFonts w:eastAsiaTheme="minorHAnsi" w:cs="Arial"/>
      <w:color w:val="FFFFFF"/>
      <w:szCs w:val="22"/>
      <w:bdr w:val="single" w:sz="12" w:space="0" w:color="auto" w:frame="1"/>
    </w:rPr>
  </w:style>
  <w:style w:type="character" w:customStyle="1" w:styleId="StyleHeading3PatternClearBlueBorderSinglesolidliChar">
    <w:name w:val="Style Heading 3 + Pattern: Clear (Blue) Border: : (Single solid li... Char"/>
    <w:basedOn w:val="DefaultParagraphFont"/>
    <w:link w:val="StyleHeading3PatternClearBlueBorderSinglesolidli"/>
    <w:semiHidden/>
    <w:locked/>
    <w:rsid w:val="00401B7E"/>
    <w:rPr>
      <w:rFonts w:ascii="Arial Bold" w:hAnsi="Arial Bold"/>
      <w:b/>
      <w:bCs/>
      <w:color w:val="FFFFFF"/>
      <w:szCs w:val="28"/>
      <w:bdr w:val="single" w:sz="4" w:space="0" w:color="auto" w:frame="1"/>
      <w:shd w:val="clear" w:color="auto" w:fill="0000FF"/>
      <w:lang w:eastAsia="zh-CN"/>
    </w:rPr>
  </w:style>
  <w:style w:type="paragraph" w:customStyle="1" w:styleId="StyleHeading3PatternClearBlueBorderSinglesolidli">
    <w:name w:val="Style Heading 3 + Pattern: Clear (Blue) Border: : (Single solid li..."/>
    <w:basedOn w:val="Heading3"/>
    <w:link w:val="StyleHeading3PatternClearBlueBorderSinglesolidliChar"/>
    <w:semiHidden/>
    <w:rsid w:val="00401B7E"/>
    <w:pPr>
      <w:keepNext/>
      <w:numPr>
        <w:ilvl w:val="0"/>
        <w:numId w:val="0"/>
      </w:numPr>
      <w:pBdr>
        <w:top w:val="single" w:sz="4" w:space="0" w:color="auto"/>
        <w:left w:val="single" w:sz="4" w:space="0" w:color="auto"/>
        <w:bottom w:val="single" w:sz="4" w:space="0" w:color="auto"/>
        <w:right w:val="single" w:sz="4" w:space="0" w:color="auto"/>
      </w:pBdr>
      <w:shd w:val="clear" w:color="auto" w:fill="0000FF"/>
      <w:spacing w:before="120" w:after="120"/>
      <w:ind w:left="720"/>
    </w:pPr>
    <w:rPr>
      <w:rFonts w:ascii="Arial Bold" w:hAnsi="Arial Bold"/>
      <w:b w:val="0"/>
      <w:bCs/>
      <w:i/>
      <w:color w:val="FFFFFF"/>
      <w:szCs w:val="28"/>
      <w:bdr w:val="single" w:sz="4" w:space="0" w:color="auto" w:frame="1"/>
      <w:lang w:eastAsia="zh-CN"/>
    </w:rPr>
  </w:style>
  <w:style w:type="paragraph" w:customStyle="1" w:styleId="StyleJustifiedLeft032cmRight067cmBottomSingles">
    <w:name w:val="Style Justified Left:  0.32 cm Right:  0.67 cm Bottom: (Single s..."/>
    <w:basedOn w:val="Normal"/>
    <w:uiPriority w:val="99"/>
    <w:semiHidden/>
    <w:rsid w:val="00401B7E"/>
    <w:pPr>
      <w:pBdr>
        <w:left w:val="single" w:sz="4" w:space="4" w:color="auto"/>
        <w:bottom w:val="single" w:sz="4" w:space="1" w:color="auto"/>
        <w:right w:val="single" w:sz="4" w:space="4" w:color="auto"/>
      </w:pBdr>
      <w:spacing w:before="120" w:after="120" w:line="240" w:lineRule="auto"/>
    </w:pPr>
    <w:rPr>
      <w:rFonts w:ascii="Verdana" w:eastAsia="Times New Roman" w:hAnsi="Verdana" w:cs="Times New Roman"/>
      <w:szCs w:val="20"/>
    </w:rPr>
  </w:style>
  <w:style w:type="paragraph" w:customStyle="1" w:styleId="Stylelisthead2LinespacingAtleast14pt">
    <w:name w:val="Style list head 2 + Line spacing:  At least 14 pt"/>
    <w:basedOn w:val="listhead2"/>
    <w:uiPriority w:val="99"/>
    <w:semiHidden/>
    <w:rsid w:val="00401B7E"/>
    <w:pPr>
      <w:spacing w:line="280" w:lineRule="atLeast"/>
    </w:pPr>
    <w:rPr>
      <w:rFonts w:cs="Times New Roman"/>
    </w:rPr>
  </w:style>
  <w:style w:type="paragraph" w:customStyle="1" w:styleId="StyleStyleHeading410ptBlackBefore6ptAfter6ptIt">
    <w:name w:val="Style Style Heading 4 + 10 pt Black Before:  6 pt After:  6 pt + It..."/>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outlineLvl w:val="3"/>
    </w:pPr>
    <w:rPr>
      <w:rFonts w:ascii="Verdana" w:eastAsia="Times New Roman" w:hAnsi="Verdana" w:cs="Times New Roman"/>
      <w:b/>
      <w:bCs/>
      <w:iCs/>
      <w:color w:val="FFFFFF"/>
      <w:sz w:val="24"/>
      <w:szCs w:val="20"/>
    </w:rPr>
  </w:style>
  <w:style w:type="character" w:customStyle="1" w:styleId="StyleHeading3WhitePatternClearBlueBorderSinglesChar">
    <w:name w:val="Style Heading 3 + White Pattern: Clear (Blue) Border: : (Single s... Char"/>
    <w:basedOn w:val="DefaultParagraphFont"/>
    <w:link w:val="StyleHeading3WhitePatternClearBlueBorderSingles"/>
    <w:semiHidden/>
    <w:locked/>
    <w:rsid w:val="00401B7E"/>
    <w:rPr>
      <w:rFonts w:ascii="Arial Bold" w:hAnsi="Arial Bold"/>
      <w:b/>
      <w:bCs/>
      <w:color w:val="FFFFFF"/>
      <w:szCs w:val="28"/>
      <w:bdr w:val="single" w:sz="12" w:space="0" w:color="auto" w:frame="1"/>
      <w:shd w:val="clear" w:color="auto" w:fill="0000FF"/>
      <w:lang w:eastAsia="zh-CN"/>
    </w:rPr>
  </w:style>
  <w:style w:type="paragraph" w:customStyle="1" w:styleId="StyleHeading3WhitePatternClearBlueBorderSingles">
    <w:name w:val="Style Heading 3 + White Pattern: Clear (Blue) Border: : (Single s..."/>
    <w:basedOn w:val="Heading3"/>
    <w:link w:val="StyleHeading3WhitePatternClearBlueBorderSinglesChar"/>
    <w:semiHidden/>
    <w:rsid w:val="00401B7E"/>
    <w:pPr>
      <w:keepNext/>
      <w:numPr>
        <w:ilvl w:val="0"/>
        <w:numId w:val="0"/>
      </w:numPr>
      <w:pBdr>
        <w:top w:val="single" w:sz="12" w:space="0" w:color="auto"/>
        <w:left w:val="single" w:sz="12" w:space="0" w:color="auto"/>
        <w:bottom w:val="single" w:sz="12" w:space="0" w:color="auto"/>
        <w:right w:val="single" w:sz="12" w:space="0" w:color="auto"/>
      </w:pBdr>
      <w:shd w:val="clear" w:color="auto" w:fill="0000FF"/>
      <w:spacing w:before="120" w:after="120"/>
      <w:ind w:left="720"/>
    </w:pPr>
    <w:rPr>
      <w:rFonts w:ascii="Arial Bold" w:hAnsi="Arial Bold"/>
      <w:b w:val="0"/>
      <w:bCs/>
      <w:i/>
      <w:color w:val="FFFFFF"/>
      <w:szCs w:val="28"/>
      <w:bdr w:val="single" w:sz="12" w:space="0" w:color="auto" w:frame="1"/>
      <w:lang w:eastAsia="zh-CN"/>
    </w:rPr>
  </w:style>
  <w:style w:type="paragraph" w:customStyle="1" w:styleId="StyleStyleHeading2ChapterTitleCenteredLeft032cmRight4">
    <w:name w:val="Style Style Heading 2Chapter Title + Centered Left:  0.32 cm Right:...4"/>
    <w:basedOn w:val="StyleHeading2ChapterTitleCenteredLeft032cmRight2"/>
    <w:uiPriority w:val="99"/>
    <w:semiHidden/>
    <w:rsid w:val="00401B7E"/>
    <w:rPr>
      <w:bCs w:val="0"/>
    </w:rPr>
  </w:style>
  <w:style w:type="paragraph" w:customStyle="1" w:styleId="StyleStyleHeading410ptBlackBefore6ptAfter6ptPa">
    <w:name w:val="Style Style Heading 4 + 10 pt Black Before:  6 pt After:  6 pt + Pa..."/>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left="176"/>
      <w:outlineLvl w:val="3"/>
    </w:pPr>
    <w:rPr>
      <w:rFonts w:ascii="Verdana" w:eastAsia="Times New Roman" w:hAnsi="Verdana" w:cs="Times New Roman"/>
      <w:b/>
      <w:bCs/>
      <w:color w:val="FFFFFF"/>
      <w:szCs w:val="20"/>
    </w:rPr>
  </w:style>
  <w:style w:type="paragraph" w:customStyle="1" w:styleId="StyleStyleStyleHeading410ptBlackBefore6ptAfter6p">
    <w:name w:val="Style Style Style Heading 4 + 10 pt Black Before:  6 pt After:  6 p..."/>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outlineLvl w:val="3"/>
    </w:pPr>
    <w:rPr>
      <w:rFonts w:ascii="Verdana" w:eastAsia="Times New Roman" w:hAnsi="Verdana" w:cs="Times New Roman"/>
      <w:b/>
      <w:bCs/>
      <w:color w:val="FFFFFF"/>
      <w:szCs w:val="20"/>
    </w:rPr>
  </w:style>
  <w:style w:type="paragraph" w:customStyle="1" w:styleId="StyleRight07cm">
    <w:name w:val="Style Right:  0.7 cm"/>
    <w:basedOn w:val="Normal"/>
    <w:uiPriority w:val="99"/>
    <w:semiHidden/>
    <w:rsid w:val="00401B7E"/>
    <w:pPr>
      <w:spacing w:before="120" w:after="120" w:line="240" w:lineRule="auto"/>
      <w:ind w:right="397"/>
    </w:pPr>
    <w:rPr>
      <w:rFonts w:ascii="Verdana" w:eastAsia="Times New Roman" w:hAnsi="Verdana" w:cs="Times New Roman"/>
      <w:szCs w:val="20"/>
    </w:rPr>
  </w:style>
  <w:style w:type="paragraph" w:customStyle="1" w:styleId="StyleStyleHeading1PartHeader114ptBlackLeft032cmRight">
    <w:name w:val="Style Style Heading 1PartHeader1 + 14 pt Black Left:  0.32 cm Right..."/>
    <w:basedOn w:val="StyleHeading1PartHeader114ptBlackLeft032cmRight"/>
    <w:uiPriority w:val="99"/>
    <w:semiHidden/>
    <w:rsid w:val="00401B7E"/>
  </w:style>
  <w:style w:type="paragraph" w:customStyle="1" w:styleId="StyleHeading3Bold">
    <w:name w:val="Style Heading 3 + Bold"/>
    <w:basedOn w:val="Heading3"/>
    <w:uiPriority w:val="99"/>
    <w:semiHidden/>
    <w:rsid w:val="00401B7E"/>
    <w:pPr>
      <w:keepNext/>
      <w:numPr>
        <w:ilvl w:val="0"/>
        <w:numId w:val="0"/>
      </w:numPr>
      <w:spacing w:before="180" w:after="120" w:line="300" w:lineRule="atLeast"/>
      <w:ind w:left="720" w:right="737"/>
      <w:jc w:val="left"/>
    </w:pPr>
    <w:rPr>
      <w:rFonts w:ascii="Arial Bold" w:eastAsia="Times New Roman" w:hAnsi="Arial Bold" w:cs="Times New Roman"/>
      <w:b w:val="0"/>
      <w:bCs/>
      <w:i/>
      <w:color w:val="auto"/>
      <w:szCs w:val="20"/>
      <w:lang w:eastAsia="zh-CN"/>
    </w:rPr>
  </w:style>
  <w:style w:type="paragraph" w:customStyle="1" w:styleId="StyleStyleheadingbody3ArialLeft032cm">
    <w:name w:val="Style Style heading body 3 + Arial + Left:  0.32 cm"/>
    <w:basedOn w:val="Styleheadingbody3Arial"/>
    <w:uiPriority w:val="99"/>
    <w:semiHidden/>
    <w:rsid w:val="00401B7E"/>
    <w:pPr>
      <w:spacing w:after="0" w:line="240" w:lineRule="auto"/>
      <w:ind w:left="180"/>
    </w:pPr>
    <w:rPr>
      <w:lang w:val="en-ZA"/>
    </w:rPr>
  </w:style>
  <w:style w:type="character" w:customStyle="1" w:styleId="StyleStyleheadingbody3Arial12pt1Char">
    <w:name w:val="Style Style heading body 3 + Arial + 12 pt1 Char"/>
    <w:basedOn w:val="Styleheadingbody3ArialChar"/>
    <w:link w:val="StyleStyleheadingbody3Arial12pt1"/>
    <w:semiHidden/>
    <w:locked/>
    <w:rsid w:val="00401B7E"/>
    <w:rPr>
      <w:rFonts w:ascii="Verdana" w:hAnsi="Verdana"/>
      <w:lang w:val="en-GB"/>
    </w:rPr>
  </w:style>
  <w:style w:type="paragraph" w:customStyle="1" w:styleId="StyleStyleheadingbody3Arial12pt1">
    <w:name w:val="Style Style heading body 3 + Arial + 12 pt1"/>
    <w:basedOn w:val="Styleheadingbody3Arial"/>
    <w:link w:val="StyleStyleheadingbody3Arial12pt1Char"/>
    <w:semiHidden/>
    <w:rsid w:val="00401B7E"/>
    <w:pPr>
      <w:ind w:right="737"/>
    </w:pPr>
  </w:style>
  <w:style w:type="paragraph" w:customStyle="1" w:styleId="StyleStyleHeading2ChapterTitleCenteredLeft032cmRight2">
    <w:name w:val="Style Style Heading 2Chapter Title + Centered Left:  0.32 cm Right:...2"/>
    <w:basedOn w:val="StyleHeading2ChapterTitleCenteredLeft032cmRight2"/>
    <w:uiPriority w:val="99"/>
    <w:semiHidden/>
    <w:rsid w:val="00401B7E"/>
    <w:rPr>
      <w:bCs w:val="0"/>
    </w:rPr>
  </w:style>
  <w:style w:type="paragraph" w:customStyle="1" w:styleId="Tableheading">
    <w:name w:val="Table heading"/>
    <w:basedOn w:val="Normal"/>
    <w:uiPriority w:val="99"/>
    <w:semiHidden/>
    <w:rsid w:val="00401B7E"/>
    <w:pPr>
      <w:keepNext/>
      <w:spacing w:before="40" w:after="40" w:line="300" w:lineRule="atLeast"/>
      <w:jc w:val="center"/>
    </w:pPr>
    <w:rPr>
      <w:rFonts w:ascii="Gill Sans" w:eastAsia="Times New Roman" w:hAnsi="Gill Sans" w:cs="Times New Roman"/>
      <w:b/>
      <w:szCs w:val="20"/>
    </w:rPr>
  </w:style>
  <w:style w:type="paragraph" w:customStyle="1" w:styleId="Tabletext0">
    <w:name w:val="Table text"/>
    <w:basedOn w:val="Normal"/>
    <w:uiPriority w:val="99"/>
    <w:semiHidden/>
    <w:rsid w:val="00401B7E"/>
    <w:pPr>
      <w:keepNext/>
      <w:spacing w:before="40" w:after="40" w:line="240" w:lineRule="atLeast"/>
      <w:jc w:val="left"/>
    </w:pPr>
    <w:rPr>
      <w:rFonts w:ascii="Gill Sans" w:eastAsia="Times New Roman" w:hAnsi="Gill Sans" w:cs="Times New Roman"/>
      <w:szCs w:val="20"/>
    </w:rPr>
  </w:style>
  <w:style w:type="paragraph" w:customStyle="1" w:styleId="Styleheadingbody3Arial1">
    <w:name w:val="Style heading body 3 + Arial1"/>
    <w:basedOn w:val="Normal"/>
    <w:uiPriority w:val="99"/>
    <w:semiHidden/>
    <w:rsid w:val="00401B7E"/>
    <w:pPr>
      <w:spacing w:before="120" w:after="120" w:line="280" w:lineRule="atLeast"/>
      <w:ind w:left="389"/>
      <w:jc w:val="left"/>
    </w:pPr>
    <w:rPr>
      <w:rFonts w:ascii="Verdana" w:eastAsia="Times New Roman" w:hAnsi="Verdana" w:cs="Times New Roman"/>
      <w:sz w:val="24"/>
      <w:szCs w:val="20"/>
    </w:rPr>
  </w:style>
  <w:style w:type="character" w:customStyle="1" w:styleId="StyleStyleheadingbody3Arial12ptChar">
    <w:name w:val="Style Style heading body 3 + Arial + 12 pt Char"/>
    <w:basedOn w:val="DefaultParagraphFont"/>
    <w:link w:val="StyleStyleheadingbody3Arial12pt"/>
    <w:semiHidden/>
    <w:locked/>
    <w:rsid w:val="00401B7E"/>
    <w:rPr>
      <w:rFonts w:ascii="Verdana" w:hAnsi="Verdana"/>
      <w:lang w:val="en-GB"/>
    </w:rPr>
  </w:style>
  <w:style w:type="paragraph" w:customStyle="1" w:styleId="StyleStyleheadingbody3Arial12pt">
    <w:name w:val="Style Style heading body 3 + Arial + 12 pt"/>
    <w:basedOn w:val="Normal"/>
    <w:link w:val="StyleStyleheadingbody3Arial12ptChar"/>
    <w:semiHidden/>
    <w:rsid w:val="00401B7E"/>
    <w:pPr>
      <w:spacing w:before="120" w:after="120" w:line="280" w:lineRule="atLeast"/>
    </w:pPr>
    <w:rPr>
      <w:rFonts w:ascii="Verdana" w:hAnsi="Verdana"/>
    </w:rPr>
  </w:style>
  <w:style w:type="paragraph" w:customStyle="1" w:styleId="StyleStyleHeading3PatternClearBlueBorderSinglesol">
    <w:name w:val="Style Style Heading 3 + Pattern: Clear (Blue) Border: : (Single sol..."/>
    <w:basedOn w:val="StyleHeading3PatternClearBlueBorderSinglesolidli"/>
    <w:uiPriority w:val="99"/>
    <w:semiHidden/>
    <w:rsid w:val="00401B7E"/>
    <w:pPr>
      <w:pBdr>
        <w:top w:val="single" w:sz="12" w:space="0" w:color="auto"/>
        <w:left w:val="single" w:sz="12" w:space="0" w:color="auto"/>
        <w:bottom w:val="single" w:sz="12" w:space="0" w:color="auto"/>
        <w:right w:val="single" w:sz="12" w:space="0" w:color="auto"/>
      </w:pBdr>
    </w:pPr>
    <w:rPr>
      <w:szCs w:val="24"/>
    </w:rPr>
  </w:style>
  <w:style w:type="paragraph" w:customStyle="1" w:styleId="StyleBoldLinespacing15lines">
    <w:name w:val="Style Bold Line spacing:  1.5 lines"/>
    <w:basedOn w:val="Normal"/>
    <w:uiPriority w:val="99"/>
    <w:semiHidden/>
    <w:rsid w:val="00401B7E"/>
    <w:pPr>
      <w:spacing w:before="120" w:after="120" w:line="360" w:lineRule="auto"/>
    </w:pPr>
    <w:rPr>
      <w:rFonts w:ascii="Comic Sans MS" w:eastAsia="Times New Roman" w:hAnsi="Comic Sans MS" w:cs="Times New Roman"/>
      <w:b/>
      <w:bCs/>
      <w:szCs w:val="20"/>
    </w:rPr>
  </w:style>
  <w:style w:type="paragraph" w:customStyle="1" w:styleId="StyleStyleStyleHeading410ptBlackBefore6ptAfter6p1">
    <w:name w:val="Style Style Style Heading 4 + 10 pt Black Before:  6 pt After:  6 p...1"/>
    <w:basedOn w:val="StyleStyleHeading410ptBlackBefore6ptAfter6ptWh1"/>
    <w:uiPriority w:val="99"/>
    <w:semiHidden/>
    <w:rsid w:val="00401B7E"/>
    <w:pPr>
      <w:ind w:right="396"/>
    </w:pPr>
    <w:rPr>
      <w:rFonts w:ascii="Arial Bold" w:hAnsi="Arial Bold"/>
      <w:szCs w:val="24"/>
    </w:rPr>
  </w:style>
  <w:style w:type="paragraph" w:customStyle="1" w:styleId="OmniPage21512">
    <w:name w:val="OmniPage #21512"/>
    <w:basedOn w:val="Normal"/>
    <w:uiPriority w:val="99"/>
    <w:semiHidden/>
    <w:rsid w:val="00401B7E"/>
    <w:pPr>
      <w:overflowPunct w:val="0"/>
      <w:autoSpaceDE w:val="0"/>
      <w:autoSpaceDN w:val="0"/>
      <w:adjustRightInd w:val="0"/>
      <w:spacing w:before="120" w:after="120" w:line="417" w:lineRule="exact"/>
      <w:ind w:left="50" w:right="50"/>
    </w:pPr>
    <w:rPr>
      <w:rFonts w:ascii="Times New Roman" w:eastAsia="Times New Roman" w:hAnsi="Times New Roman" w:cs="Times New Roman"/>
      <w:noProof/>
      <w:szCs w:val="20"/>
      <w:lang w:val="en-US"/>
    </w:rPr>
  </w:style>
  <w:style w:type="paragraph" w:customStyle="1" w:styleId="OmniPage21513">
    <w:name w:val="OmniPage #21513"/>
    <w:basedOn w:val="Normal"/>
    <w:uiPriority w:val="99"/>
    <w:semiHidden/>
    <w:rsid w:val="00401B7E"/>
    <w:pPr>
      <w:overflowPunct w:val="0"/>
      <w:autoSpaceDE w:val="0"/>
      <w:autoSpaceDN w:val="0"/>
      <w:adjustRightInd w:val="0"/>
      <w:spacing w:before="120" w:after="120" w:line="369" w:lineRule="exact"/>
      <w:ind w:left="50" w:right="50"/>
    </w:pPr>
    <w:rPr>
      <w:rFonts w:ascii="Times New Roman" w:eastAsia="Times New Roman" w:hAnsi="Times New Roman" w:cs="Times New Roman"/>
      <w:noProof/>
      <w:szCs w:val="20"/>
      <w:lang w:val="en-US"/>
    </w:rPr>
  </w:style>
  <w:style w:type="paragraph" w:customStyle="1" w:styleId="OmniPage21765">
    <w:name w:val="OmniPage #21765"/>
    <w:basedOn w:val="Normal"/>
    <w:uiPriority w:val="99"/>
    <w:semiHidden/>
    <w:rsid w:val="00401B7E"/>
    <w:pPr>
      <w:tabs>
        <w:tab w:val="left" w:pos="765"/>
        <w:tab w:val="right" w:pos="6761"/>
      </w:tabs>
      <w:overflowPunct w:val="0"/>
      <w:autoSpaceDE w:val="0"/>
      <w:autoSpaceDN w:val="0"/>
      <w:adjustRightInd w:val="0"/>
      <w:spacing w:before="120" w:after="120" w:line="431" w:lineRule="exact"/>
      <w:ind w:left="50" w:right="50"/>
      <w:jc w:val="left"/>
    </w:pPr>
    <w:rPr>
      <w:rFonts w:ascii="Times New Roman" w:eastAsia="Times New Roman" w:hAnsi="Times New Roman" w:cs="Times New Roman"/>
      <w:noProof/>
      <w:szCs w:val="20"/>
      <w:lang w:val="en-US"/>
    </w:rPr>
  </w:style>
  <w:style w:type="paragraph" w:customStyle="1" w:styleId="OmniPage22536">
    <w:name w:val="OmniPage #22536"/>
    <w:basedOn w:val="Normal"/>
    <w:uiPriority w:val="99"/>
    <w:semiHidden/>
    <w:rsid w:val="00401B7E"/>
    <w:pPr>
      <w:tabs>
        <w:tab w:val="left" w:pos="1505"/>
        <w:tab w:val="right" w:pos="6649"/>
      </w:tabs>
      <w:overflowPunct w:val="0"/>
      <w:autoSpaceDE w:val="0"/>
      <w:autoSpaceDN w:val="0"/>
      <w:adjustRightInd w:val="0"/>
      <w:spacing w:before="120" w:after="120" w:line="436" w:lineRule="exact"/>
      <w:ind w:left="50" w:right="50"/>
      <w:jc w:val="left"/>
    </w:pPr>
    <w:rPr>
      <w:rFonts w:ascii="Times New Roman" w:eastAsia="Times New Roman" w:hAnsi="Times New Roman" w:cs="Times New Roman"/>
      <w:noProof/>
      <w:szCs w:val="20"/>
      <w:lang w:val="en-US"/>
    </w:rPr>
  </w:style>
  <w:style w:type="paragraph" w:customStyle="1" w:styleId="OmniPage22793">
    <w:name w:val="OmniPage #22793"/>
    <w:basedOn w:val="Normal"/>
    <w:uiPriority w:val="99"/>
    <w:semiHidden/>
    <w:rsid w:val="00401B7E"/>
    <w:pPr>
      <w:overflowPunct w:val="0"/>
      <w:autoSpaceDE w:val="0"/>
      <w:autoSpaceDN w:val="0"/>
      <w:adjustRightInd w:val="0"/>
      <w:spacing w:before="120" w:after="120" w:line="417" w:lineRule="exact"/>
      <w:ind w:left="50" w:right="50"/>
      <w:jc w:val="left"/>
    </w:pPr>
    <w:rPr>
      <w:rFonts w:ascii="Times New Roman" w:eastAsia="Times New Roman" w:hAnsi="Times New Roman" w:cs="Times New Roman"/>
      <w:noProof/>
      <w:szCs w:val="20"/>
      <w:lang w:val="en-US"/>
    </w:rPr>
  </w:style>
  <w:style w:type="paragraph" w:customStyle="1" w:styleId="OmniPage22794">
    <w:name w:val="OmniPage #22794"/>
    <w:basedOn w:val="Normal"/>
    <w:uiPriority w:val="99"/>
    <w:semiHidden/>
    <w:rsid w:val="00401B7E"/>
    <w:pPr>
      <w:overflowPunct w:val="0"/>
      <w:autoSpaceDE w:val="0"/>
      <w:autoSpaceDN w:val="0"/>
      <w:adjustRightInd w:val="0"/>
      <w:spacing w:before="120" w:after="120" w:line="410" w:lineRule="exact"/>
      <w:ind w:left="50" w:right="50"/>
      <w:jc w:val="left"/>
    </w:pPr>
    <w:rPr>
      <w:rFonts w:ascii="Times New Roman" w:eastAsia="Times New Roman" w:hAnsi="Times New Roman" w:cs="Times New Roman"/>
      <w:noProof/>
      <w:szCs w:val="20"/>
      <w:lang w:val="en-US"/>
    </w:rPr>
  </w:style>
  <w:style w:type="paragraph" w:customStyle="1" w:styleId="trebu14">
    <w:name w:val="trebu14"/>
    <w:basedOn w:val="Normal"/>
    <w:uiPriority w:val="99"/>
    <w:semiHidden/>
    <w:rsid w:val="00401B7E"/>
    <w:pPr>
      <w:spacing w:before="100" w:beforeAutospacing="1" w:after="100" w:afterAutospacing="1" w:line="240" w:lineRule="auto"/>
      <w:ind w:right="397"/>
      <w:jc w:val="left"/>
    </w:pPr>
    <w:rPr>
      <w:rFonts w:ascii="Trebuchet MS" w:eastAsia="Times New Roman" w:hAnsi="Trebuchet MS" w:cs="Times New Roman"/>
      <w:color w:val="222222"/>
      <w:sz w:val="21"/>
      <w:szCs w:val="21"/>
      <w:lang w:val="en-US"/>
    </w:rPr>
  </w:style>
  <w:style w:type="paragraph" w:customStyle="1" w:styleId="StyleStyleStyleStyleStyleHeading310ptPatternClearB">
    <w:name w:val="Style Style Style Style Style Heading 3 + 10 pt + Pattern: Clear (B..."/>
    <w:basedOn w:val="Normal"/>
    <w:uiPriority w:val="99"/>
    <w:semiHidden/>
    <w:rsid w:val="00401B7E"/>
    <w:pPr>
      <w:keepNext/>
      <w:widowControl w:val="0"/>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right="397"/>
      <w:jc w:val="center"/>
      <w:outlineLvl w:val="2"/>
    </w:pPr>
    <w:rPr>
      <w:rFonts w:ascii="Verdana" w:eastAsia="Times New Roman" w:hAnsi="Verdana" w:cs="Times New Roman"/>
      <w:b/>
      <w:bCs/>
      <w:color w:val="FFFFFF"/>
      <w:sz w:val="28"/>
      <w:szCs w:val="20"/>
    </w:rPr>
  </w:style>
  <w:style w:type="character" w:customStyle="1" w:styleId="StyleStyleHeading2ChapterTitleCenteredLeft032cmRightChar">
    <w:name w:val="Style Style Heading 2Chapter Title + Centered Left:  0.32 cm Right:... Char"/>
    <w:basedOn w:val="DefaultParagraphFont"/>
    <w:link w:val="StyleStyleHeading2ChapterTitleCenteredLeft032cmRight"/>
    <w:semiHidden/>
    <w:locked/>
    <w:rsid w:val="00401B7E"/>
    <w:rPr>
      <w:rFonts w:ascii="Verdana" w:hAnsi="Verdana"/>
      <w:b/>
      <w:bCs/>
      <w:color w:val="FFFFFF"/>
      <w:sz w:val="28"/>
      <w:szCs w:val="28"/>
      <w:shd w:val="clear" w:color="auto" w:fill="0000FF"/>
      <w:lang w:val="en-GB"/>
    </w:rPr>
  </w:style>
  <w:style w:type="paragraph" w:customStyle="1" w:styleId="StyleStyleHeading2ChapterTitleCenteredLeft032cmRight">
    <w:name w:val="Style Style Heading 2Chapter Title + Centered Left:  0.32 cm Right:..."/>
    <w:basedOn w:val="Normal"/>
    <w:link w:val="StyleStyleHeading2ChapterTitleCenteredLeft032cmRightChar"/>
    <w:semiHidden/>
    <w:rsid w:val="00401B7E"/>
    <w:pPr>
      <w:keepNext/>
      <w:pBdr>
        <w:top w:val="single" w:sz="4" w:space="1" w:color="auto"/>
        <w:left w:val="single" w:sz="4" w:space="4" w:color="auto"/>
        <w:bottom w:val="single" w:sz="4" w:space="1" w:color="auto"/>
        <w:right w:val="single" w:sz="4" w:space="4" w:color="auto"/>
      </w:pBdr>
      <w:shd w:val="clear" w:color="auto" w:fill="0000FF"/>
      <w:spacing w:before="120" w:after="120" w:line="240" w:lineRule="auto"/>
      <w:ind w:left="284" w:right="113"/>
      <w:jc w:val="center"/>
      <w:outlineLvl w:val="1"/>
    </w:pPr>
    <w:rPr>
      <w:rFonts w:ascii="Verdana" w:hAnsi="Verdana"/>
      <w:b/>
      <w:bCs/>
      <w:color w:val="FFFFFF"/>
      <w:sz w:val="28"/>
      <w:szCs w:val="28"/>
    </w:rPr>
  </w:style>
  <w:style w:type="paragraph" w:customStyle="1" w:styleId="StyleStyleHeading3PatternClearBlueBorderSinglesol1">
    <w:name w:val="Style Style Heading 3 + Pattern: Clear (Blue) Border: : (Single sol...1"/>
    <w:basedOn w:val="StyleHeading3PatternClearBlueBorderSinglesolidli"/>
    <w:uiPriority w:val="99"/>
    <w:semiHidden/>
    <w:rsid w:val="00401B7E"/>
    <w:rPr>
      <w:rFonts w:cs="Arial"/>
      <w:szCs w:val="20"/>
    </w:rPr>
  </w:style>
  <w:style w:type="paragraph" w:customStyle="1" w:styleId="StyleStyleStyleHeading410ptBlackBefore6ptAfter6p2">
    <w:name w:val="Style Style Style Heading 4 + 10 pt Black Before:  6 pt After:  6 p...2"/>
    <w:basedOn w:val="StyleStyleHeading410ptBlackBefore6ptAfter6ptWh"/>
    <w:uiPriority w:val="99"/>
    <w:semiHidden/>
    <w:rsid w:val="00401B7E"/>
    <w:pPr>
      <w:pBdr>
        <w:top w:val="single" w:sz="4" w:space="0" w:color="auto"/>
        <w:left w:val="single" w:sz="4" w:space="0" w:color="auto"/>
        <w:bottom w:val="single" w:sz="4" w:space="0" w:color="auto"/>
        <w:right w:val="single" w:sz="4" w:space="0" w:color="auto"/>
      </w:pBdr>
    </w:pPr>
  </w:style>
  <w:style w:type="paragraph" w:customStyle="1" w:styleId="StyleStyleHeading3PatternClearBlueBorderSinglesol2">
    <w:name w:val="Style Style Heading 3 + Pattern: Clear (Blue) Border: : (Single sol...2"/>
    <w:basedOn w:val="StyleHeading3PatternClearBlueBorderSinglesolidli"/>
    <w:uiPriority w:val="99"/>
    <w:semiHidden/>
    <w:rsid w:val="00401B7E"/>
    <w:rPr>
      <w:szCs w:val="20"/>
    </w:rPr>
  </w:style>
  <w:style w:type="paragraph" w:customStyle="1" w:styleId="StyleStyleHeading310ptPatternClearBlueBorderS2">
    <w:name w:val="Style Style Heading 3 + 10 pt + Pattern: Clear (Blue) Border: : (S...2"/>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left="176"/>
      <w:jc w:val="center"/>
      <w:outlineLvl w:val="2"/>
    </w:pPr>
    <w:rPr>
      <w:rFonts w:ascii="Verdana" w:eastAsia="Times New Roman" w:hAnsi="Verdana" w:cs="Times New Roman"/>
      <w:b/>
      <w:bCs/>
      <w:color w:val="FFFFFF"/>
      <w:sz w:val="28"/>
      <w:szCs w:val="20"/>
    </w:rPr>
  </w:style>
  <w:style w:type="paragraph" w:customStyle="1" w:styleId="ANormal">
    <w:name w:val="A Normal"/>
    <w:basedOn w:val="Normal"/>
    <w:uiPriority w:val="99"/>
    <w:semiHidden/>
    <w:rsid w:val="00401B7E"/>
    <w:pPr>
      <w:spacing w:before="120" w:after="120" w:line="240" w:lineRule="auto"/>
      <w:ind w:right="-284"/>
    </w:pPr>
    <w:rPr>
      <w:rFonts w:ascii="Verdana" w:eastAsia="Times New Roman" w:hAnsi="Verdana" w:cs="Arial"/>
      <w:noProof/>
      <w:szCs w:val="24"/>
    </w:rPr>
  </w:style>
  <w:style w:type="paragraph" w:customStyle="1" w:styleId="AHeading4">
    <w:name w:val="A Heading 4"/>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outlineLvl w:val="3"/>
    </w:pPr>
    <w:rPr>
      <w:rFonts w:ascii="Arial Bold" w:eastAsia="Times New Roman" w:hAnsi="Arial Bold" w:cs="Times New Roman"/>
      <w:b/>
      <w:bCs/>
      <w:color w:val="FFFFFF"/>
      <w:szCs w:val="24"/>
    </w:rPr>
  </w:style>
  <w:style w:type="paragraph" w:customStyle="1" w:styleId="AHEADING1">
    <w:name w:val="A HEADING 1"/>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spacing w:before="360" w:after="360" w:line="240" w:lineRule="auto"/>
      <w:ind w:left="284" w:right="-284"/>
      <w:jc w:val="center"/>
      <w:outlineLvl w:val="0"/>
    </w:pPr>
    <w:rPr>
      <w:rFonts w:ascii="Verdana" w:eastAsia="Times New Roman" w:hAnsi="Verdana" w:cs="Times New Roman"/>
      <w:b/>
      <w:bCs/>
      <w:color w:val="FFFFFF"/>
      <w:sz w:val="28"/>
      <w:szCs w:val="28"/>
      <w:lang w:val="en-US"/>
    </w:rPr>
  </w:style>
  <w:style w:type="paragraph" w:customStyle="1" w:styleId="AHeading2">
    <w:name w:val="A Heading 2"/>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spacing w:before="120" w:after="120" w:line="240" w:lineRule="auto"/>
      <w:ind w:left="284" w:right="-284"/>
      <w:jc w:val="center"/>
      <w:outlineLvl w:val="1"/>
    </w:pPr>
    <w:rPr>
      <w:rFonts w:ascii="Verdana" w:eastAsia="Times New Roman" w:hAnsi="Verdana" w:cs="Times New Roman"/>
      <w:b/>
      <w:color w:val="FFFFFF"/>
      <w:sz w:val="28"/>
      <w:szCs w:val="28"/>
    </w:rPr>
  </w:style>
  <w:style w:type="paragraph" w:customStyle="1" w:styleId="AHeading5">
    <w:name w:val="A Heading 5"/>
    <w:basedOn w:val="Normal"/>
    <w:uiPriority w:val="99"/>
    <w:semiHidden/>
    <w:rsid w:val="00401B7E"/>
    <w:pPr>
      <w:spacing w:before="120" w:after="120" w:line="240" w:lineRule="auto"/>
      <w:ind w:left="890" w:right="-284" w:hanging="720"/>
    </w:pPr>
    <w:rPr>
      <w:rFonts w:ascii="Verdana" w:eastAsia="Times New Roman" w:hAnsi="Verdana" w:cs="Arial"/>
      <w:b/>
      <w:noProof/>
      <w:szCs w:val="24"/>
    </w:rPr>
  </w:style>
  <w:style w:type="paragraph" w:customStyle="1" w:styleId="AList">
    <w:name w:val="A List"/>
    <w:basedOn w:val="Normal"/>
    <w:uiPriority w:val="99"/>
    <w:semiHidden/>
    <w:rsid w:val="00401B7E"/>
    <w:pPr>
      <w:tabs>
        <w:tab w:val="num" w:pos="561"/>
      </w:tabs>
      <w:spacing w:before="120" w:after="120" w:line="240" w:lineRule="auto"/>
      <w:ind w:left="561" w:hanging="391"/>
    </w:pPr>
    <w:rPr>
      <w:rFonts w:ascii="Verdana" w:eastAsia="Times New Roman" w:hAnsi="Verdana" w:cs="Arial"/>
    </w:rPr>
  </w:style>
  <w:style w:type="character" w:customStyle="1" w:styleId="AHeading3Char">
    <w:name w:val="A Heading 3 Char"/>
    <w:basedOn w:val="DefaultParagraphFont"/>
    <w:link w:val="AHeading3"/>
    <w:semiHidden/>
    <w:locked/>
    <w:rsid w:val="00401B7E"/>
    <w:rPr>
      <w:rFonts w:ascii="Verdana" w:hAnsi="Verdana"/>
      <w:b/>
      <w:bCs/>
      <w:color w:val="FFFFFF"/>
      <w:sz w:val="28"/>
      <w:szCs w:val="28"/>
      <w:bdr w:val="single" w:sz="4" w:space="0" w:color="auto" w:frame="1"/>
      <w:shd w:val="clear" w:color="auto" w:fill="0000FF"/>
    </w:rPr>
  </w:style>
  <w:style w:type="paragraph" w:customStyle="1" w:styleId="AHeading3">
    <w:name w:val="A Heading 3"/>
    <w:basedOn w:val="Normal"/>
    <w:link w:val="AHeading3Char"/>
    <w:semiHidden/>
    <w:rsid w:val="00401B7E"/>
    <w:pPr>
      <w:keepNext/>
      <w:pBdr>
        <w:top w:val="single" w:sz="4" w:space="0" w:color="auto"/>
        <w:left w:val="single" w:sz="4" w:space="0" w:color="auto"/>
        <w:bottom w:val="single" w:sz="4" w:space="0" w:color="auto"/>
        <w:right w:val="single" w:sz="4" w:space="0" w:color="auto"/>
      </w:pBdr>
      <w:shd w:val="clear" w:color="auto" w:fill="0000FF"/>
      <w:spacing w:before="120" w:after="120" w:line="240" w:lineRule="auto"/>
      <w:jc w:val="center"/>
      <w:outlineLvl w:val="2"/>
    </w:pPr>
    <w:rPr>
      <w:rFonts w:ascii="Verdana" w:hAnsi="Verdana"/>
      <w:b/>
      <w:bCs/>
      <w:color w:val="FFFFFF"/>
      <w:sz w:val="28"/>
      <w:szCs w:val="28"/>
      <w:bdr w:val="single" w:sz="4" w:space="0" w:color="auto" w:frame="1"/>
    </w:rPr>
  </w:style>
  <w:style w:type="paragraph" w:customStyle="1" w:styleId="AListTable">
    <w:name w:val="A List Table"/>
    <w:basedOn w:val="AList"/>
    <w:uiPriority w:val="99"/>
    <w:semiHidden/>
    <w:rsid w:val="00401B7E"/>
    <w:pPr>
      <w:tabs>
        <w:tab w:val="clear" w:pos="561"/>
        <w:tab w:val="num" w:pos="72"/>
        <w:tab w:val="num" w:pos="780"/>
      </w:tabs>
      <w:spacing w:before="60" w:after="20"/>
      <w:ind w:left="73" w:hanging="181"/>
      <w:jc w:val="left"/>
    </w:pPr>
  </w:style>
  <w:style w:type="paragraph" w:customStyle="1" w:styleId="ANormalTable">
    <w:name w:val="A Normal Table"/>
    <w:basedOn w:val="Normal"/>
    <w:uiPriority w:val="99"/>
    <w:semiHidden/>
    <w:rsid w:val="00401B7E"/>
    <w:pPr>
      <w:spacing w:before="60" w:after="20" w:line="240" w:lineRule="auto"/>
    </w:pPr>
    <w:rPr>
      <w:rFonts w:ascii="Verdana" w:eastAsia="Times New Roman" w:hAnsi="Verdana" w:cs="Arial"/>
      <w:szCs w:val="24"/>
    </w:rPr>
  </w:style>
  <w:style w:type="paragraph" w:customStyle="1" w:styleId="objectivebullet">
    <w:name w:val="objectivebullet"/>
    <w:basedOn w:val="Normal"/>
    <w:semiHidden/>
    <w:rsid w:val="00401B7E"/>
    <w:pPr>
      <w:numPr>
        <w:numId w:val="9"/>
      </w:numPr>
      <w:pBdr>
        <w:top w:val="single" w:sz="12" w:space="4" w:color="auto" w:shadow="1"/>
        <w:left w:val="single" w:sz="12" w:space="4" w:color="auto" w:shadow="1"/>
        <w:bottom w:val="single" w:sz="12" w:space="4" w:color="auto" w:shadow="1"/>
        <w:right w:val="single" w:sz="12" w:space="4" w:color="auto" w:shadow="1"/>
      </w:pBdr>
      <w:shd w:val="pct15" w:color="auto" w:fill="FFFFFF"/>
      <w:spacing w:before="120" w:after="120" w:line="300" w:lineRule="atLeast"/>
      <w:ind w:left="1724" w:right="851"/>
      <w:jc w:val="left"/>
    </w:pPr>
    <w:rPr>
      <w:rFonts w:ascii="Gill Sans" w:eastAsia="Times New Roman" w:hAnsi="Gill Sans" w:cs="Times New Roman"/>
      <w:szCs w:val="20"/>
    </w:rPr>
  </w:style>
  <w:style w:type="character" w:customStyle="1" w:styleId="Headingbody2Char">
    <w:name w:val="Heading body 2 Char"/>
    <w:basedOn w:val="DefaultParagraphFont"/>
    <w:link w:val="Headingbody20"/>
    <w:semiHidden/>
    <w:locked/>
    <w:rsid w:val="00401B7E"/>
    <w:rPr>
      <w:rFonts w:ascii="Verdana" w:hAnsi="Verdana"/>
      <w:szCs w:val="24"/>
    </w:rPr>
  </w:style>
  <w:style w:type="paragraph" w:customStyle="1" w:styleId="Headingbody20">
    <w:name w:val="Heading body 2"/>
    <w:basedOn w:val="Normal"/>
    <w:link w:val="Headingbody2Char"/>
    <w:semiHidden/>
    <w:rsid w:val="00401B7E"/>
    <w:pPr>
      <w:spacing w:before="120" w:after="120" w:line="240" w:lineRule="auto"/>
    </w:pPr>
    <w:rPr>
      <w:rFonts w:ascii="Verdana" w:hAnsi="Verdana"/>
      <w:szCs w:val="24"/>
    </w:rPr>
  </w:style>
  <w:style w:type="character" w:customStyle="1" w:styleId="Ozoneheading2Char">
    <w:name w:val="Ozone heading 2 Char"/>
    <w:basedOn w:val="DefaultParagraphFont"/>
    <w:link w:val="Ozoneheading2"/>
    <w:semiHidden/>
    <w:locked/>
    <w:rsid w:val="00401B7E"/>
    <w:rPr>
      <w:rFonts w:ascii="Arial Bold" w:hAnsi="Arial Bold"/>
      <w:b/>
      <w:bCs/>
      <w:iCs/>
      <w:color w:val="FFFFFF"/>
      <w:kern w:val="32"/>
      <w:sz w:val="28"/>
      <w:szCs w:val="28"/>
      <w:shd w:val="clear" w:color="auto" w:fill="0000FF"/>
      <w:lang w:val="en-US"/>
    </w:rPr>
  </w:style>
  <w:style w:type="paragraph" w:customStyle="1" w:styleId="Ozoneheading2">
    <w:name w:val="Ozone heading 2"/>
    <w:basedOn w:val="Normal"/>
    <w:link w:val="Ozoneheading2Char"/>
    <w:semiHidden/>
    <w:rsid w:val="00401B7E"/>
    <w:pPr>
      <w:keepNext/>
      <w:pBdr>
        <w:top w:val="single" w:sz="4" w:space="1" w:color="auto"/>
        <w:left w:val="single" w:sz="4" w:space="4" w:color="auto"/>
        <w:bottom w:val="single" w:sz="4" w:space="1" w:color="auto"/>
        <w:right w:val="single" w:sz="4" w:space="4" w:color="auto"/>
      </w:pBdr>
      <w:shd w:val="clear" w:color="auto" w:fill="0000FF"/>
      <w:tabs>
        <w:tab w:val="left" w:pos="284"/>
      </w:tabs>
      <w:spacing w:before="240" w:after="240" w:line="240" w:lineRule="auto"/>
      <w:ind w:left="227"/>
      <w:jc w:val="center"/>
      <w:outlineLvl w:val="1"/>
    </w:pPr>
    <w:rPr>
      <w:rFonts w:ascii="Arial Bold" w:hAnsi="Arial Bold"/>
      <w:b/>
      <w:bCs/>
      <w:iCs/>
      <w:color w:val="FFFFFF"/>
      <w:kern w:val="32"/>
      <w:sz w:val="28"/>
      <w:szCs w:val="28"/>
      <w:lang w:val="en-US"/>
    </w:rPr>
  </w:style>
  <w:style w:type="character" w:customStyle="1" w:styleId="LChar">
    <w:name w:val="L Char"/>
    <w:basedOn w:val="DefaultParagraphFont"/>
    <w:link w:val="L"/>
    <w:semiHidden/>
    <w:locked/>
    <w:rsid w:val="00401B7E"/>
    <w:rPr>
      <w:rFonts w:ascii="Verdana" w:hAnsi="Verdana" w:cs="Arial"/>
      <w:szCs w:val="24"/>
      <w:lang w:val="en-GB"/>
    </w:rPr>
  </w:style>
  <w:style w:type="paragraph" w:customStyle="1" w:styleId="L">
    <w:name w:val="L"/>
    <w:basedOn w:val="Normal"/>
    <w:link w:val="LChar"/>
    <w:semiHidden/>
    <w:rsid w:val="00401B7E"/>
    <w:pPr>
      <w:tabs>
        <w:tab w:val="num" w:pos="556"/>
      </w:tabs>
      <w:spacing w:before="120" w:after="120" w:line="240" w:lineRule="auto"/>
      <w:ind w:left="556" w:hanging="386"/>
    </w:pPr>
    <w:rPr>
      <w:rFonts w:ascii="Verdana" w:hAnsi="Verdana" w:cs="Arial"/>
      <w:szCs w:val="24"/>
    </w:rPr>
  </w:style>
  <w:style w:type="paragraph" w:customStyle="1" w:styleId="OzoneList2">
    <w:name w:val="Ozone List 2"/>
    <w:basedOn w:val="L"/>
    <w:uiPriority w:val="99"/>
    <w:semiHidden/>
    <w:rsid w:val="00401B7E"/>
    <w:pPr>
      <w:spacing w:before="60" w:after="60"/>
      <w:ind w:left="567" w:hanging="397"/>
    </w:pPr>
  </w:style>
  <w:style w:type="character" w:customStyle="1" w:styleId="OzoneHeading4Char">
    <w:name w:val="Ozone Heading 4 Char"/>
    <w:basedOn w:val="DefaultParagraphFont"/>
    <w:link w:val="OzoneHeading4"/>
    <w:semiHidden/>
    <w:locked/>
    <w:rsid w:val="00401B7E"/>
    <w:rPr>
      <w:rFonts w:ascii="Verdana" w:hAnsi="Verdana"/>
      <w:b/>
      <w:bCs/>
      <w:color w:val="FFFFFF"/>
      <w:bdr w:val="single" w:sz="12" w:space="0" w:color="auto" w:frame="1"/>
      <w:shd w:val="clear" w:color="auto" w:fill="0000FF"/>
      <w:lang w:val="en-US"/>
    </w:rPr>
  </w:style>
  <w:style w:type="paragraph" w:customStyle="1" w:styleId="OzoneHeading4">
    <w:name w:val="Ozone Heading 4"/>
    <w:basedOn w:val="Normal"/>
    <w:link w:val="OzoneHeading4Char"/>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left="340"/>
      <w:outlineLvl w:val="3"/>
    </w:pPr>
    <w:rPr>
      <w:rFonts w:ascii="Verdana" w:hAnsi="Verdana"/>
      <w:b/>
      <w:bCs/>
      <w:color w:val="FFFFFF"/>
      <w:bdr w:val="single" w:sz="12" w:space="0" w:color="auto" w:frame="1"/>
      <w:lang w:val="en-US"/>
    </w:rPr>
  </w:style>
  <w:style w:type="character" w:customStyle="1" w:styleId="Headingbody3Char">
    <w:name w:val="Heading body 3 Char"/>
    <w:basedOn w:val="Headingbody2Char"/>
    <w:link w:val="Headingbody3"/>
    <w:semiHidden/>
    <w:locked/>
    <w:rsid w:val="00401B7E"/>
    <w:rPr>
      <w:rFonts w:ascii="Verdana" w:hAnsi="Verdana"/>
      <w:szCs w:val="24"/>
    </w:rPr>
  </w:style>
  <w:style w:type="paragraph" w:customStyle="1" w:styleId="Headingbody3">
    <w:name w:val="Heading body 3"/>
    <w:basedOn w:val="Headingbody20"/>
    <w:link w:val="Headingbody3Char"/>
    <w:semiHidden/>
    <w:rsid w:val="00401B7E"/>
    <w:pPr>
      <w:spacing w:before="0"/>
      <w:ind w:left="340"/>
    </w:pPr>
  </w:style>
  <w:style w:type="paragraph" w:customStyle="1" w:styleId="StyleHeading2PatternClearGray-125BorderSingleso">
    <w:name w:val="Style Heading 2 + Pattern: Clear (Gray-12.5%) Border: : (Single so..."/>
    <w:basedOn w:val="Heading2"/>
    <w:uiPriority w:val="99"/>
    <w:semiHidden/>
    <w:rsid w:val="00401B7E"/>
    <w:pPr>
      <w:keepNext w:val="0"/>
      <w:keepLines w:val="0"/>
      <w:numPr>
        <w:ilvl w:val="0"/>
        <w:numId w:val="0"/>
      </w:numPr>
      <w:pBdr>
        <w:top w:val="single" w:sz="4" w:space="0" w:color="auto"/>
        <w:left w:val="single" w:sz="4" w:space="0" w:color="auto"/>
        <w:bottom w:val="single" w:sz="4" w:space="0" w:color="auto"/>
        <w:right w:val="single" w:sz="4" w:space="0" w:color="auto"/>
      </w:pBdr>
      <w:shd w:val="clear" w:color="auto" w:fill="E0E0E0"/>
      <w:spacing w:after="60" w:line="360" w:lineRule="auto"/>
    </w:pPr>
    <w:rPr>
      <w:rFonts w:ascii="Arial Bold" w:eastAsia="Times New Roman" w:hAnsi="Arial Bold" w:cs="Arial"/>
      <w:b w:val="0"/>
      <w:i/>
      <w:caps/>
      <w:color w:val="000000"/>
      <w:sz w:val="32"/>
      <w:szCs w:val="32"/>
      <w:lang w:eastAsia="en-ZA"/>
    </w:rPr>
  </w:style>
  <w:style w:type="paragraph" w:customStyle="1" w:styleId="StyleHeading3NotBoldBorderSinglesolidlineAuto0">
    <w:name w:val="Style Heading 3 + Not Bold Border: : (Single solid line Auto  0...."/>
    <w:basedOn w:val="Heading3"/>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pacing w:after="0"/>
      <w:ind w:left="720"/>
      <w:jc w:val="left"/>
    </w:pPr>
    <w:rPr>
      <w:rFonts w:ascii="Arial Bold" w:eastAsia="Times New Roman" w:hAnsi="Arial Bold" w:cs="Times New Roman"/>
      <w:b w:val="0"/>
      <w:i/>
      <w:color w:val="auto"/>
      <w:szCs w:val="28"/>
      <w:lang w:eastAsia="zh-CN"/>
    </w:rPr>
  </w:style>
  <w:style w:type="paragraph" w:customStyle="1" w:styleId="StyleHeading2PatternClearGray-125BorderSingleso1">
    <w:name w:val="Style Heading 2 + Pattern: Clear (Gray-12.5%) Border: : (Single so...1"/>
    <w:basedOn w:val="Heading2"/>
    <w:uiPriority w:val="99"/>
    <w:semiHidden/>
    <w:rsid w:val="00401B7E"/>
    <w:pPr>
      <w:keepNext w:val="0"/>
      <w:keepLines w:val="0"/>
      <w:numPr>
        <w:ilvl w:val="0"/>
        <w:numId w:val="0"/>
      </w:numPr>
      <w:pBdr>
        <w:top w:val="single" w:sz="4" w:space="0" w:color="auto"/>
        <w:left w:val="single" w:sz="4" w:space="0" w:color="auto"/>
        <w:bottom w:val="single" w:sz="4" w:space="0" w:color="auto"/>
        <w:right w:val="single" w:sz="4" w:space="0" w:color="auto"/>
      </w:pBdr>
      <w:shd w:val="clear" w:color="auto" w:fill="E0E0E0"/>
      <w:spacing w:after="60" w:line="360" w:lineRule="auto"/>
    </w:pPr>
    <w:rPr>
      <w:rFonts w:ascii="Arial Bold" w:eastAsia="Times New Roman" w:hAnsi="Arial Bold" w:cs="Arial"/>
      <w:b w:val="0"/>
      <w:i/>
      <w:caps/>
      <w:color w:val="000000"/>
      <w:sz w:val="32"/>
      <w:szCs w:val="32"/>
      <w:lang w:eastAsia="en-ZA"/>
    </w:rPr>
  </w:style>
  <w:style w:type="paragraph" w:customStyle="1" w:styleId="StyleStyleHeading3PatternClearBlueBorderSinglesol3">
    <w:name w:val="Style Style Heading 3 + Pattern: Clear (Blue) Border: : (Single sol...3"/>
    <w:basedOn w:val="StyleHeading3PatternClearBlueBorderSinglesolidli"/>
    <w:uiPriority w:val="99"/>
    <w:semiHidden/>
    <w:rsid w:val="00401B7E"/>
    <w:rPr>
      <w:szCs w:val="20"/>
    </w:rPr>
  </w:style>
  <w:style w:type="character" w:customStyle="1" w:styleId="StyleStyleHeading2ChapterTitleCenteredLeft032cmRight1Char">
    <w:name w:val="Style Style Heading 2Chapter Title + Centered Left:  0.32 cm Right:...1 Char"/>
    <w:basedOn w:val="DefaultParagraphFont"/>
    <w:link w:val="StyleStyleHeading2ChapterTitleCenteredLeft032cmRight1"/>
    <w:semiHidden/>
    <w:locked/>
    <w:rsid w:val="00401B7E"/>
    <w:rPr>
      <w:rFonts w:ascii="Arial Bold" w:hAnsi="Arial Bold" w:cs="Arial"/>
      <w:b/>
      <w:iCs/>
      <w:caps/>
      <w:color w:val="FFFFFF"/>
      <w:shd w:val="clear" w:color="auto" w:fill="0000FF"/>
    </w:rPr>
  </w:style>
  <w:style w:type="paragraph" w:customStyle="1" w:styleId="StyleStyleHeading2ChapterTitleCenteredLeft032cmRight1">
    <w:name w:val="Style Style Heading 2Chapter Title + Centered Left:  0.32 cm Right:...1"/>
    <w:basedOn w:val="StyleHeading2ChapterTitleCenteredLeft032cmRight2"/>
    <w:link w:val="StyleStyleHeading2ChapterTitleCenteredLeft032cmRight1Char"/>
    <w:semiHidden/>
    <w:rsid w:val="00401B7E"/>
    <w:rPr>
      <w:bCs w:val="0"/>
    </w:rPr>
  </w:style>
  <w:style w:type="paragraph" w:customStyle="1" w:styleId="StyleStyleHeading1PartHeader114ptBlackLeft032cmRight1">
    <w:name w:val="Style Style Heading 1PartHeader1 + 14 pt Black Left:  0.32 cm Right...1"/>
    <w:basedOn w:val="StyleHeading1PartHeader114ptBlackLeft032cmRight"/>
    <w:uiPriority w:val="99"/>
    <w:semiHidden/>
    <w:rsid w:val="00401B7E"/>
    <w:rPr>
      <w:szCs w:val="20"/>
    </w:rPr>
  </w:style>
  <w:style w:type="paragraph" w:customStyle="1" w:styleId="StyleHeading1NotBold">
    <w:name w:val="Style Heading 1 + Not Bold"/>
    <w:basedOn w:val="Heading1"/>
    <w:uiPriority w:val="99"/>
    <w:semiHidden/>
    <w:rsid w:val="00401B7E"/>
    <w:pPr>
      <w:keepLines w:val="0"/>
      <w:numPr>
        <w:numId w:val="0"/>
      </w:numPr>
      <w:pBdr>
        <w:top w:val="single" w:sz="4" w:space="1" w:color="auto"/>
        <w:left w:val="single" w:sz="4" w:space="4" w:color="auto"/>
        <w:bottom w:val="single" w:sz="4" w:space="1" w:color="auto"/>
        <w:right w:val="single" w:sz="4" w:space="4" w:color="auto"/>
      </w:pBdr>
      <w:shd w:val="clear" w:color="auto" w:fill="E0E0E0"/>
      <w:spacing w:before="60" w:after="60" w:line="360" w:lineRule="auto"/>
      <w:ind w:left="2520" w:hanging="2520"/>
    </w:pPr>
    <w:rPr>
      <w:rFonts w:ascii="Arial Bold" w:eastAsia="Times New Roman" w:hAnsi="Arial Bold" w:cs="Times New Roman"/>
      <w:b w:val="0"/>
      <w:caps/>
      <w:color w:val="auto"/>
      <w:kern w:val="32"/>
      <w:sz w:val="32"/>
      <w:lang w:eastAsia="en-ZA"/>
    </w:rPr>
  </w:style>
  <w:style w:type="paragraph" w:customStyle="1" w:styleId="Checkboxes">
    <w:name w:val="Checkboxes"/>
    <w:basedOn w:val="Normal"/>
    <w:uiPriority w:val="99"/>
    <w:semiHidden/>
    <w:rsid w:val="00401B7E"/>
    <w:pPr>
      <w:spacing w:before="360" w:after="360" w:line="240" w:lineRule="auto"/>
      <w:jc w:val="left"/>
    </w:pPr>
    <w:rPr>
      <w:rFonts w:ascii="Times New Roman" w:eastAsia="Times New Roman" w:hAnsi="Times New Roman" w:cs="Times New Roman"/>
      <w:szCs w:val="20"/>
      <w:lang w:val="en-US"/>
    </w:rPr>
  </w:style>
  <w:style w:type="paragraph" w:customStyle="1" w:styleId="FaxHeader">
    <w:name w:val="Fax Header"/>
    <w:basedOn w:val="Normal"/>
    <w:uiPriority w:val="99"/>
    <w:semiHidden/>
    <w:rsid w:val="00401B7E"/>
    <w:pPr>
      <w:spacing w:before="240" w:after="60" w:line="240" w:lineRule="auto"/>
      <w:jc w:val="left"/>
    </w:pPr>
    <w:rPr>
      <w:rFonts w:ascii="Times New Roman" w:eastAsia="Times New Roman" w:hAnsi="Times New Roman" w:cs="Times New Roman"/>
      <w:szCs w:val="20"/>
      <w:lang w:val="en-US"/>
    </w:rPr>
  </w:style>
  <w:style w:type="paragraph" w:customStyle="1" w:styleId="DocumentLabel">
    <w:name w:val="Document Label"/>
    <w:next w:val="Normal"/>
    <w:uiPriority w:val="99"/>
    <w:semiHidden/>
    <w:rsid w:val="00401B7E"/>
    <w:pPr>
      <w:spacing w:before="100" w:after="720" w:line="600" w:lineRule="exact"/>
      <w:ind w:left="840"/>
    </w:pPr>
    <w:rPr>
      <w:rFonts w:ascii="Times New Roman" w:eastAsia="Times New Roman" w:hAnsi="Times New Roman" w:cs="Times New Roman"/>
      <w:spacing w:val="-34"/>
      <w:sz w:val="60"/>
      <w:szCs w:val="20"/>
      <w:lang w:val="en-US"/>
    </w:rPr>
  </w:style>
  <w:style w:type="paragraph" w:customStyle="1" w:styleId="ReturnAddress">
    <w:name w:val="Return Address"/>
    <w:basedOn w:val="Normal"/>
    <w:uiPriority w:val="99"/>
    <w:semiHidden/>
    <w:rsid w:val="00401B7E"/>
    <w:pPr>
      <w:keepLines/>
      <w:spacing w:before="120" w:after="120" w:line="200" w:lineRule="atLeast"/>
      <w:ind w:right="-120"/>
      <w:jc w:val="left"/>
    </w:pPr>
    <w:rPr>
      <w:rFonts w:ascii="Times New Roman" w:eastAsia="Times New Roman" w:hAnsi="Times New Roman" w:cs="Times New Roman"/>
      <w:sz w:val="16"/>
      <w:szCs w:val="20"/>
      <w:lang w:val="en-US"/>
    </w:rPr>
  </w:style>
  <w:style w:type="paragraph" w:customStyle="1" w:styleId="Slogan">
    <w:name w:val="Slogan"/>
    <w:basedOn w:val="Normal"/>
    <w:uiPriority w:val="99"/>
    <w:semiHidden/>
    <w:rsid w:val="00401B7E"/>
    <w:pPr>
      <w:shd w:val="clear" w:color="auto" w:fill="F0F0F0"/>
      <w:spacing w:before="120" w:after="120" w:line="240" w:lineRule="auto"/>
      <w:jc w:val="left"/>
    </w:pPr>
    <w:rPr>
      <w:rFonts w:ascii="Impact" w:eastAsia="Times New Roman" w:hAnsi="Impact" w:cs="Times New Roman"/>
      <w:caps/>
      <w:color w:val="FFFFFF"/>
      <w:spacing w:val="20"/>
      <w:sz w:val="48"/>
      <w:szCs w:val="20"/>
      <w:lang w:val="en-US"/>
    </w:rPr>
  </w:style>
  <w:style w:type="character" w:customStyle="1" w:styleId="OZH4Char">
    <w:name w:val="OZH4 Char"/>
    <w:basedOn w:val="DefaultParagraphFont"/>
    <w:link w:val="OZH4"/>
    <w:semiHidden/>
    <w:locked/>
    <w:rsid w:val="00401B7E"/>
    <w:rPr>
      <w:rFonts w:ascii="Verdana" w:hAnsi="Verdana"/>
      <w:b/>
      <w:bCs/>
      <w:color w:val="FFFFFF"/>
      <w:sz w:val="24"/>
      <w:bdr w:val="single" w:sz="12" w:space="0" w:color="auto" w:frame="1"/>
      <w:shd w:val="clear" w:color="auto" w:fill="0000FF"/>
      <w:lang w:val="en-US"/>
    </w:rPr>
  </w:style>
  <w:style w:type="paragraph" w:customStyle="1" w:styleId="OZH4">
    <w:name w:val="OZH4"/>
    <w:basedOn w:val="Normal"/>
    <w:link w:val="OZH4Char"/>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jc w:val="left"/>
      <w:outlineLvl w:val="3"/>
    </w:pPr>
    <w:rPr>
      <w:rFonts w:ascii="Verdana" w:hAnsi="Verdana"/>
      <w:b/>
      <w:bCs/>
      <w:color w:val="FFFFFF"/>
      <w:sz w:val="24"/>
      <w:bdr w:val="single" w:sz="12" w:space="0" w:color="auto" w:frame="1"/>
      <w:lang w:val="en-US"/>
    </w:rPr>
  </w:style>
  <w:style w:type="paragraph" w:customStyle="1" w:styleId="OZl3">
    <w:name w:val="OZl3"/>
    <w:basedOn w:val="Normal"/>
    <w:uiPriority w:val="99"/>
    <w:semiHidden/>
    <w:rsid w:val="00401B7E"/>
    <w:pPr>
      <w:numPr>
        <w:numId w:val="10"/>
      </w:numPr>
      <w:tabs>
        <w:tab w:val="num" w:pos="556"/>
      </w:tabs>
      <w:spacing w:before="120" w:after="120" w:line="240" w:lineRule="auto"/>
      <w:ind w:left="1077" w:hanging="357"/>
    </w:pPr>
    <w:rPr>
      <w:rFonts w:ascii="Verdana" w:eastAsia="Times New Roman" w:hAnsi="Verdana" w:cs="Arial"/>
      <w:szCs w:val="24"/>
    </w:rPr>
  </w:style>
  <w:style w:type="paragraph" w:customStyle="1" w:styleId="OZL2">
    <w:name w:val="OZ L2"/>
    <w:basedOn w:val="listhead2"/>
    <w:uiPriority w:val="99"/>
    <w:semiHidden/>
    <w:rsid w:val="00401B7E"/>
    <w:pPr>
      <w:numPr>
        <w:numId w:val="0"/>
      </w:numPr>
      <w:tabs>
        <w:tab w:val="num" w:pos="556"/>
        <w:tab w:val="num" w:pos="780"/>
      </w:tabs>
      <w:ind w:left="780" w:hanging="360"/>
    </w:pPr>
  </w:style>
  <w:style w:type="character" w:customStyle="1" w:styleId="OZH3Char">
    <w:name w:val="OZ H3 Char"/>
    <w:basedOn w:val="DefaultParagraphFont"/>
    <w:link w:val="OZH3"/>
    <w:semiHidden/>
    <w:locked/>
    <w:rsid w:val="00401B7E"/>
    <w:rPr>
      <w:rFonts w:ascii="Century Schoolbook" w:hAnsi="Century Schoolbook"/>
      <w:b/>
      <w:bCs/>
      <w:color w:val="FFFFFF"/>
      <w:sz w:val="28"/>
      <w:szCs w:val="28"/>
      <w:bdr w:val="single" w:sz="4" w:space="0" w:color="auto" w:frame="1"/>
      <w:shd w:val="clear" w:color="auto" w:fill="0000FF"/>
      <w:lang w:val="en-US"/>
    </w:rPr>
  </w:style>
  <w:style w:type="paragraph" w:customStyle="1" w:styleId="OZH3">
    <w:name w:val="OZ H3"/>
    <w:basedOn w:val="Normal"/>
    <w:link w:val="OZH3Char"/>
    <w:semiHidden/>
    <w:rsid w:val="00401B7E"/>
    <w:pPr>
      <w:keepNext/>
      <w:pBdr>
        <w:top w:val="single" w:sz="4" w:space="0" w:color="auto"/>
        <w:left w:val="single" w:sz="4" w:space="0" w:color="auto"/>
        <w:bottom w:val="single" w:sz="4" w:space="0" w:color="auto"/>
        <w:right w:val="single" w:sz="4" w:space="0" w:color="auto"/>
      </w:pBdr>
      <w:shd w:val="clear" w:color="auto" w:fill="0000FF"/>
      <w:spacing w:before="120" w:after="120" w:line="240" w:lineRule="auto"/>
      <w:jc w:val="center"/>
      <w:outlineLvl w:val="2"/>
    </w:pPr>
    <w:rPr>
      <w:rFonts w:ascii="Century Schoolbook" w:hAnsi="Century Schoolbook"/>
      <w:b/>
      <w:bCs/>
      <w:color w:val="FFFFFF"/>
      <w:sz w:val="28"/>
      <w:szCs w:val="28"/>
      <w:bdr w:val="single" w:sz="4" w:space="0" w:color="auto" w:frame="1"/>
      <w:lang w:val="en-US"/>
    </w:rPr>
  </w:style>
  <w:style w:type="paragraph" w:customStyle="1" w:styleId="OZH2">
    <w:name w:val="OZ H2"/>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tabs>
        <w:tab w:val="left" w:pos="284"/>
      </w:tabs>
      <w:spacing w:before="240" w:after="240" w:line="240" w:lineRule="auto"/>
      <w:ind w:left="227"/>
      <w:jc w:val="center"/>
      <w:outlineLvl w:val="1"/>
    </w:pPr>
    <w:rPr>
      <w:rFonts w:ascii="Century Schoolbook" w:eastAsia="Times New Roman" w:hAnsi="Century Schoolbook" w:cs="Times New Roman"/>
      <w:b/>
      <w:bCs/>
      <w:iCs/>
      <w:color w:val="FFFFFF"/>
      <w:kern w:val="32"/>
      <w:sz w:val="28"/>
      <w:szCs w:val="28"/>
      <w:lang w:val="en-US"/>
    </w:rPr>
  </w:style>
  <w:style w:type="character" w:customStyle="1" w:styleId="OZH1Char">
    <w:name w:val="OZ H1 Char"/>
    <w:basedOn w:val="DefaultParagraphFont"/>
    <w:link w:val="OZH1"/>
    <w:semiHidden/>
    <w:locked/>
    <w:rsid w:val="00401B7E"/>
    <w:rPr>
      <w:rFonts w:ascii="Century Schoolbook" w:hAnsi="Century Schoolbook" w:cs="Arial"/>
      <w:b/>
      <w:bCs/>
      <w:noProof/>
      <w:color w:val="FFFFFF"/>
      <w:kern w:val="32"/>
      <w:sz w:val="28"/>
      <w:szCs w:val="28"/>
      <w:shd w:val="clear" w:color="auto" w:fill="0000FF"/>
    </w:rPr>
  </w:style>
  <w:style w:type="paragraph" w:customStyle="1" w:styleId="OZH1">
    <w:name w:val="OZ H1"/>
    <w:basedOn w:val="Normal"/>
    <w:link w:val="OZH1Char"/>
    <w:semiHidden/>
    <w:rsid w:val="00401B7E"/>
    <w:pPr>
      <w:keepNext/>
      <w:pBdr>
        <w:top w:val="single" w:sz="4" w:space="1" w:color="auto"/>
        <w:left w:val="single" w:sz="4" w:space="4" w:color="auto"/>
        <w:bottom w:val="single" w:sz="4" w:space="1" w:color="auto"/>
        <w:right w:val="single" w:sz="4" w:space="4" w:color="auto"/>
      </w:pBdr>
      <w:shd w:val="clear" w:color="auto" w:fill="0000FF"/>
      <w:spacing w:before="360" w:after="360" w:line="240" w:lineRule="auto"/>
      <w:ind w:left="227"/>
      <w:jc w:val="center"/>
      <w:outlineLvl w:val="0"/>
    </w:pPr>
    <w:rPr>
      <w:rFonts w:ascii="Century Schoolbook" w:hAnsi="Century Schoolbook" w:cs="Arial"/>
      <w:b/>
      <w:bCs/>
      <w:noProof/>
      <w:color w:val="FFFFFF"/>
      <w:kern w:val="32"/>
      <w:sz w:val="28"/>
      <w:szCs w:val="28"/>
    </w:rPr>
  </w:style>
  <w:style w:type="paragraph" w:customStyle="1" w:styleId="OZH10">
    <w:name w:val="OZH1"/>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spacing w:before="240" w:after="240" w:line="240" w:lineRule="auto"/>
      <w:ind w:left="227"/>
      <w:jc w:val="center"/>
      <w:outlineLvl w:val="0"/>
    </w:pPr>
    <w:rPr>
      <w:rFonts w:ascii="Arial Bold" w:eastAsia="Times New Roman" w:hAnsi="Arial Bold" w:cs="Arial"/>
      <w:b/>
      <w:bCs/>
      <w:noProof/>
      <w:color w:val="FFFFFF"/>
      <w:kern w:val="32"/>
      <w:sz w:val="28"/>
      <w:szCs w:val="28"/>
    </w:rPr>
  </w:style>
  <w:style w:type="paragraph" w:customStyle="1" w:styleId="OZH30">
    <w:name w:val="OZH3"/>
    <w:basedOn w:val="Heading3"/>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hd w:val="clear" w:color="auto" w:fill="0000FF"/>
      <w:spacing w:before="120" w:after="120"/>
      <w:ind w:left="720"/>
    </w:pPr>
    <w:rPr>
      <w:rFonts w:ascii="Arial Bold" w:eastAsia="Times New Roman" w:hAnsi="Arial Bold" w:cs="Arial"/>
      <w:b w:val="0"/>
      <w:bCs/>
      <w:i/>
      <w:color w:val="FFFFFF"/>
      <w:szCs w:val="28"/>
      <w:lang w:val="en-US" w:eastAsia="zh-CN"/>
    </w:rPr>
  </w:style>
  <w:style w:type="paragraph" w:customStyle="1" w:styleId="Stylelisthead2Left03cmFirstline0cm">
    <w:name w:val="Style list head 2 + Left:  0.3 cm First line:  0 cm"/>
    <w:basedOn w:val="listhead2"/>
    <w:uiPriority w:val="99"/>
    <w:semiHidden/>
    <w:rsid w:val="00401B7E"/>
    <w:pPr>
      <w:ind w:left="170"/>
    </w:pPr>
    <w:rPr>
      <w:rFonts w:cs="Times New Roman"/>
      <w:szCs w:val="20"/>
    </w:rPr>
  </w:style>
  <w:style w:type="paragraph" w:customStyle="1" w:styleId="H3num">
    <w:name w:val="H3 num"/>
    <w:basedOn w:val="Normal"/>
    <w:uiPriority w:val="99"/>
    <w:semiHidden/>
    <w:rsid w:val="00401B7E"/>
    <w:pPr>
      <w:numPr>
        <w:ilvl w:val="2"/>
        <w:numId w:val="11"/>
      </w:numPr>
      <w:spacing w:before="120" w:after="120" w:line="240" w:lineRule="auto"/>
      <w:outlineLvl w:val="2"/>
    </w:pPr>
    <w:rPr>
      <w:rFonts w:ascii="Arial" w:eastAsia="Times New Roman" w:hAnsi="Arial" w:cs="Times New Roman"/>
      <w:b/>
      <w:sz w:val="32"/>
      <w:szCs w:val="24"/>
    </w:rPr>
  </w:style>
  <w:style w:type="character" w:customStyle="1" w:styleId="NotesChar">
    <w:name w:val="Notes Char"/>
    <w:basedOn w:val="DefaultParagraphFont"/>
    <w:link w:val="Notes"/>
    <w:semiHidden/>
    <w:locked/>
    <w:rsid w:val="00401B7E"/>
    <w:rPr>
      <w:rFonts w:ascii="Verdana" w:hAnsi="Verdana"/>
      <w:b/>
      <w:color w:val="808080"/>
      <w:sz w:val="24"/>
      <w:szCs w:val="24"/>
    </w:rPr>
  </w:style>
  <w:style w:type="paragraph" w:customStyle="1" w:styleId="Notes">
    <w:name w:val="Notes"/>
    <w:basedOn w:val="Normal"/>
    <w:link w:val="NotesChar"/>
    <w:semiHidden/>
    <w:rsid w:val="00401B7E"/>
    <w:pPr>
      <w:spacing w:before="120" w:after="120" w:line="240" w:lineRule="auto"/>
    </w:pPr>
    <w:rPr>
      <w:rFonts w:ascii="Verdana" w:hAnsi="Verdana"/>
      <w:b/>
      <w:color w:val="808080"/>
      <w:sz w:val="24"/>
      <w:szCs w:val="24"/>
    </w:rPr>
  </w:style>
  <w:style w:type="paragraph" w:customStyle="1" w:styleId="H3numbered">
    <w:name w:val="H3 numbered"/>
    <w:basedOn w:val="Normal"/>
    <w:uiPriority w:val="99"/>
    <w:semiHidden/>
    <w:rsid w:val="00401B7E"/>
    <w:pPr>
      <w:numPr>
        <w:numId w:val="11"/>
      </w:numPr>
      <w:spacing w:before="120" w:after="120" w:line="240" w:lineRule="auto"/>
    </w:pPr>
    <w:rPr>
      <w:rFonts w:ascii="Arial" w:eastAsia="Times New Roman" w:hAnsi="Arial" w:cs="Times New Roman"/>
      <w:b/>
      <w:sz w:val="32"/>
      <w:szCs w:val="24"/>
    </w:rPr>
  </w:style>
  <w:style w:type="character" w:customStyle="1" w:styleId="SH3Char">
    <w:name w:val="SH3 Char"/>
    <w:basedOn w:val="DefaultParagraphFont"/>
    <w:link w:val="SH3"/>
    <w:semiHidden/>
    <w:locked/>
    <w:rsid w:val="00401B7E"/>
    <w:rPr>
      <w:rFonts w:ascii="Arial" w:hAnsi="Arial" w:cs="Arial"/>
      <w:b/>
      <w:bCs/>
      <w:sz w:val="28"/>
    </w:rPr>
  </w:style>
  <w:style w:type="paragraph" w:customStyle="1" w:styleId="SH3">
    <w:name w:val="SH3"/>
    <w:basedOn w:val="Normal"/>
    <w:link w:val="SH3Char"/>
    <w:semiHidden/>
    <w:rsid w:val="00401B7E"/>
    <w:pPr>
      <w:keepNext/>
      <w:widowControl w:val="0"/>
      <w:autoSpaceDE w:val="0"/>
      <w:autoSpaceDN w:val="0"/>
      <w:spacing w:before="120" w:after="120" w:line="240" w:lineRule="auto"/>
      <w:outlineLvl w:val="2"/>
    </w:pPr>
    <w:rPr>
      <w:rFonts w:ascii="Arial" w:hAnsi="Arial" w:cs="Arial"/>
      <w:b/>
      <w:bCs/>
      <w:sz w:val="28"/>
    </w:rPr>
  </w:style>
  <w:style w:type="paragraph" w:customStyle="1" w:styleId="h4">
    <w:name w:val="h4"/>
    <w:basedOn w:val="Normal"/>
    <w:uiPriority w:val="99"/>
    <w:semiHidden/>
    <w:rsid w:val="00401B7E"/>
    <w:pPr>
      <w:spacing w:before="120" w:after="120" w:line="240" w:lineRule="auto"/>
    </w:pPr>
    <w:rPr>
      <w:rFonts w:ascii="Arial" w:eastAsia="Times New Roman" w:hAnsi="Arial" w:cs="Arial"/>
      <w:b/>
      <w:bCs/>
    </w:rPr>
  </w:style>
  <w:style w:type="paragraph" w:customStyle="1" w:styleId="ENH3">
    <w:name w:val="EN H3"/>
    <w:basedOn w:val="Normal"/>
    <w:uiPriority w:val="99"/>
    <w:semiHidden/>
    <w:rsid w:val="00401B7E"/>
    <w:pPr>
      <w:shd w:val="clear" w:color="auto" w:fill="F3F3F3"/>
      <w:spacing w:before="120" w:after="120" w:line="240" w:lineRule="auto"/>
    </w:pPr>
    <w:rPr>
      <w:rFonts w:ascii="Arial Rounded MT Bold" w:eastAsia="Times New Roman" w:hAnsi="Arial Rounded MT Bold" w:cs="Times New Roman"/>
      <w:sz w:val="32"/>
      <w:szCs w:val="24"/>
    </w:rPr>
  </w:style>
  <w:style w:type="paragraph" w:customStyle="1" w:styleId="EnTableText">
    <w:name w:val="En Table Text"/>
    <w:basedOn w:val="Normal"/>
    <w:uiPriority w:val="99"/>
    <w:semiHidden/>
    <w:rsid w:val="00401B7E"/>
    <w:pPr>
      <w:spacing w:before="60" w:after="40" w:line="240" w:lineRule="auto"/>
    </w:pPr>
    <w:rPr>
      <w:rFonts w:ascii="Arial" w:eastAsia="Times New Roman" w:hAnsi="Arial" w:cs="Arial"/>
      <w:szCs w:val="24"/>
    </w:rPr>
  </w:style>
  <w:style w:type="paragraph" w:customStyle="1" w:styleId="MyFormattingSpace">
    <w:name w:val="My Formatting Space"/>
    <w:basedOn w:val="Normal"/>
    <w:uiPriority w:val="99"/>
    <w:semiHidden/>
    <w:rsid w:val="00401B7E"/>
    <w:pPr>
      <w:spacing w:after="0" w:line="240" w:lineRule="auto"/>
    </w:pPr>
    <w:rPr>
      <w:rFonts w:ascii="Palatino Linotype" w:eastAsia="Times New Roman" w:hAnsi="Palatino Linotype" w:cs="Times New Roman"/>
      <w:sz w:val="6"/>
      <w:szCs w:val="6"/>
    </w:rPr>
  </w:style>
  <w:style w:type="character" w:customStyle="1" w:styleId="BNormalChar">
    <w:name w:val="B Normal Char"/>
    <w:basedOn w:val="DefaultParagraphFont"/>
    <w:link w:val="BNormal"/>
    <w:semiHidden/>
    <w:locked/>
    <w:rsid w:val="00401B7E"/>
    <w:rPr>
      <w:rFonts w:ascii="Comic Sans MS" w:hAnsi="Comic Sans MS"/>
      <w:szCs w:val="24"/>
    </w:rPr>
  </w:style>
  <w:style w:type="paragraph" w:customStyle="1" w:styleId="BNormal">
    <w:name w:val="B Normal"/>
    <w:basedOn w:val="Normal"/>
    <w:link w:val="BNormalChar"/>
    <w:semiHidden/>
    <w:rsid w:val="00401B7E"/>
    <w:pPr>
      <w:spacing w:before="120" w:after="120" w:line="240" w:lineRule="auto"/>
    </w:pPr>
    <w:rPr>
      <w:rFonts w:ascii="Comic Sans MS" w:hAnsi="Comic Sans MS"/>
      <w:szCs w:val="24"/>
    </w:rPr>
  </w:style>
  <w:style w:type="character" w:customStyle="1" w:styleId="Bheading3Char">
    <w:name w:val="B heading 3 Char"/>
    <w:basedOn w:val="DefaultParagraphFont"/>
    <w:link w:val="Bheading3"/>
    <w:semiHidden/>
    <w:locked/>
    <w:rsid w:val="00401B7E"/>
    <w:rPr>
      <w:rFonts w:ascii="Comic Sans MS" w:hAnsi="Comic Sans MS" w:cs="Arial"/>
      <w:b/>
      <w:bCs/>
      <w:sz w:val="24"/>
      <w:szCs w:val="26"/>
      <w:bdr w:val="threeDEmboss" w:sz="12" w:space="0" w:color="auto" w:frame="1"/>
    </w:rPr>
  </w:style>
  <w:style w:type="paragraph" w:customStyle="1" w:styleId="Bheading3">
    <w:name w:val="B heading 3"/>
    <w:basedOn w:val="Normal"/>
    <w:link w:val="Bheading3Char"/>
    <w:semiHidden/>
    <w:rsid w:val="00401B7E"/>
    <w:pPr>
      <w:keepNext/>
      <w:pBdr>
        <w:top w:val="threeDEmboss" w:sz="12" w:space="0" w:color="auto"/>
        <w:left w:val="threeDEmboss" w:sz="12" w:space="0" w:color="auto"/>
        <w:bottom w:val="threeDEmboss" w:sz="12" w:space="0" w:color="auto"/>
        <w:right w:val="threeDEmboss" w:sz="12" w:space="0" w:color="auto"/>
      </w:pBdr>
      <w:overflowPunct w:val="0"/>
      <w:autoSpaceDE w:val="0"/>
      <w:autoSpaceDN w:val="0"/>
      <w:adjustRightInd w:val="0"/>
      <w:spacing w:before="120" w:after="120" w:line="240" w:lineRule="auto"/>
      <w:outlineLvl w:val="2"/>
    </w:pPr>
    <w:rPr>
      <w:rFonts w:ascii="Comic Sans MS" w:hAnsi="Comic Sans MS" w:cs="Arial"/>
      <w:b/>
      <w:bCs/>
      <w:sz w:val="24"/>
      <w:szCs w:val="26"/>
      <w:bdr w:val="threeDEmboss" w:sz="12" w:space="0" w:color="auto" w:frame="1"/>
    </w:rPr>
  </w:style>
  <w:style w:type="paragraph" w:customStyle="1" w:styleId="BHeading4">
    <w:name w:val="B Heading 4"/>
    <w:basedOn w:val="BNormal"/>
    <w:uiPriority w:val="99"/>
    <w:semiHidden/>
    <w:rsid w:val="00401B7E"/>
    <w:rPr>
      <w:b/>
      <w:sz w:val="24"/>
    </w:rPr>
  </w:style>
  <w:style w:type="character" w:customStyle="1" w:styleId="HSNormalChar">
    <w:name w:val="HS Normal Char"/>
    <w:basedOn w:val="DefaultParagraphFont"/>
    <w:link w:val="HSNormal"/>
    <w:semiHidden/>
    <w:locked/>
    <w:rsid w:val="00401B7E"/>
    <w:rPr>
      <w:rFonts w:ascii="Century Schoolbook" w:hAnsi="Century Schoolbook"/>
      <w:sz w:val="24"/>
      <w:szCs w:val="24"/>
      <w:lang w:val="en-US"/>
    </w:rPr>
  </w:style>
  <w:style w:type="paragraph" w:customStyle="1" w:styleId="HSNormal">
    <w:name w:val="HS Normal"/>
    <w:basedOn w:val="Normal"/>
    <w:link w:val="HSNormalChar"/>
    <w:semiHidden/>
    <w:rsid w:val="00401B7E"/>
    <w:pPr>
      <w:spacing w:before="120" w:after="120" w:line="240" w:lineRule="auto"/>
    </w:pPr>
    <w:rPr>
      <w:rFonts w:ascii="Century Schoolbook" w:hAnsi="Century Schoolbook"/>
      <w:sz w:val="24"/>
      <w:szCs w:val="24"/>
      <w:lang w:val="en-US"/>
    </w:rPr>
  </w:style>
  <w:style w:type="paragraph" w:customStyle="1" w:styleId="StyleHeading1CenteredPatternClearGray-125">
    <w:name w:val="Style Heading 1 + Centered Pattern: Clear (Gray-12.5%)"/>
    <w:basedOn w:val="Heading1"/>
    <w:uiPriority w:val="99"/>
    <w:semiHidden/>
    <w:rsid w:val="00401B7E"/>
    <w:pPr>
      <w:keepLines w:val="0"/>
      <w:numPr>
        <w:numId w:val="0"/>
      </w:numPr>
      <w:pBdr>
        <w:bottom w:val="single" w:sz="36" w:space="1" w:color="333333"/>
      </w:pBdr>
      <w:shd w:val="clear" w:color="auto" w:fill="E0E0E0"/>
      <w:spacing w:before="60" w:after="60" w:line="360" w:lineRule="auto"/>
      <w:ind w:left="2520" w:hanging="2520"/>
    </w:pPr>
    <w:rPr>
      <w:rFonts w:ascii="Times New Roman" w:eastAsia="Times New Roman" w:hAnsi="Times New Roman" w:cs="Times New Roman"/>
      <w:b w:val="0"/>
      <w:bCs/>
      <w:i/>
      <w:caps/>
      <w:color w:val="auto"/>
      <w:kern w:val="32"/>
      <w:szCs w:val="20"/>
      <w:lang w:eastAsia="en-ZA"/>
    </w:rPr>
  </w:style>
  <w:style w:type="paragraph" w:customStyle="1" w:styleId="a">
    <w:name w:val="_"/>
    <w:basedOn w:val="Normal"/>
    <w:uiPriority w:val="99"/>
    <w:semiHidden/>
    <w:rsid w:val="00401B7E"/>
    <w:pPr>
      <w:widowControl w:val="0"/>
      <w:snapToGrid w:val="0"/>
      <w:spacing w:after="0" w:line="240" w:lineRule="auto"/>
      <w:ind w:left="720" w:hanging="720"/>
      <w:jc w:val="left"/>
    </w:pPr>
    <w:rPr>
      <w:rFonts w:ascii="Times New Roman" w:eastAsia="Times New Roman" w:hAnsi="Times New Roman" w:cs="Times New Roman"/>
      <w:sz w:val="24"/>
      <w:szCs w:val="20"/>
      <w:lang w:val="en-US"/>
    </w:rPr>
  </w:style>
  <w:style w:type="character" w:customStyle="1" w:styleId="OZH2Char">
    <w:name w:val="OZH2 Char"/>
    <w:basedOn w:val="DefaultParagraphFont"/>
    <w:link w:val="OZH20"/>
    <w:semiHidden/>
    <w:locked/>
    <w:rsid w:val="00401B7E"/>
    <w:rPr>
      <w:rFonts w:ascii="Arial" w:hAnsi="Arial" w:cs="Arial"/>
      <w:b/>
      <w:bCs/>
      <w:color w:val="FFFFFF"/>
      <w:sz w:val="28"/>
      <w:shd w:val="clear" w:color="auto" w:fill="0000FF"/>
      <w:lang w:val="en-US"/>
    </w:rPr>
  </w:style>
  <w:style w:type="paragraph" w:customStyle="1" w:styleId="OZH20">
    <w:name w:val="OZH2"/>
    <w:basedOn w:val="Normal"/>
    <w:link w:val="OZH2Char"/>
    <w:semiHidden/>
    <w:rsid w:val="00401B7E"/>
    <w:pPr>
      <w:keepNext/>
      <w:pBdr>
        <w:top w:val="single" w:sz="4" w:space="1" w:color="auto"/>
        <w:left w:val="single" w:sz="4" w:space="4" w:color="auto"/>
        <w:bottom w:val="single" w:sz="4" w:space="1" w:color="auto"/>
        <w:right w:val="single" w:sz="4" w:space="4" w:color="auto"/>
      </w:pBdr>
      <w:shd w:val="clear" w:color="auto" w:fill="0000FF"/>
      <w:spacing w:before="360" w:after="360" w:line="240" w:lineRule="auto"/>
      <w:ind w:left="284" w:right="113"/>
      <w:jc w:val="center"/>
      <w:outlineLvl w:val="1"/>
    </w:pPr>
    <w:rPr>
      <w:rFonts w:ascii="Arial" w:hAnsi="Arial" w:cs="Arial"/>
      <w:b/>
      <w:bCs/>
      <w:color w:val="FFFFFF"/>
      <w:sz w:val="28"/>
      <w:lang w:val="en-US"/>
    </w:rPr>
  </w:style>
  <w:style w:type="paragraph" w:customStyle="1" w:styleId="StyleStyleHeading310ptPatternClearBlueTopNobor">
    <w:name w:val="Style Style Heading 3 + 10 pt + Pattern: Clear (Blue) Top: (No bor..."/>
    <w:basedOn w:val="StyleHeading310pt"/>
    <w:uiPriority w:val="99"/>
    <w:semiHidden/>
    <w:rsid w:val="00401B7E"/>
    <w:pPr>
      <w:pBdr>
        <w:top w:val="none" w:sz="0" w:space="0" w:color="auto"/>
        <w:left w:val="none" w:sz="0" w:space="0" w:color="auto"/>
        <w:bottom w:val="none" w:sz="0" w:space="0" w:color="auto"/>
        <w:right w:val="none" w:sz="0" w:space="0" w:color="auto"/>
      </w:pBdr>
      <w:spacing w:after="120"/>
      <w:ind w:left="176"/>
    </w:pPr>
    <w:rPr>
      <w:rFonts w:ascii="Arial" w:hAnsi="Arial" w:cs="Arial"/>
      <w:szCs w:val="20"/>
    </w:rPr>
  </w:style>
  <w:style w:type="paragraph" w:customStyle="1" w:styleId="StyleHeading3BorderSinglesolidlineAuto05ptLine1">
    <w:name w:val="Style Heading 3 + Border: : (Single solid line Auto  0.5 pt Line ...1"/>
    <w:basedOn w:val="Heading3"/>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pacing w:after="0"/>
      <w:ind w:left="720"/>
      <w:jc w:val="left"/>
    </w:pPr>
    <w:rPr>
      <w:rFonts w:ascii="Arial" w:eastAsia="Times New Roman" w:hAnsi="Arial" w:cs="Times New Roman"/>
      <w:b w:val="0"/>
      <w:i/>
      <w:color w:val="auto"/>
      <w:szCs w:val="28"/>
      <w:lang w:eastAsia="zh-CN"/>
    </w:rPr>
  </w:style>
  <w:style w:type="paragraph" w:customStyle="1" w:styleId="Style10">
    <w:name w:val="Style1"/>
    <w:basedOn w:val="Normal"/>
    <w:uiPriority w:val="99"/>
    <w:semiHidden/>
    <w:rsid w:val="00401B7E"/>
    <w:pPr>
      <w:spacing w:before="120" w:after="120" w:line="240" w:lineRule="auto"/>
      <w:jc w:val="left"/>
    </w:pPr>
    <w:rPr>
      <w:rFonts w:ascii="Verdana" w:eastAsia="Times New Roman" w:hAnsi="Verdana" w:cs="Times New Roman"/>
      <w:b/>
      <w:color w:val="808080"/>
      <w:sz w:val="24"/>
      <w:szCs w:val="24"/>
      <w:lang w:eastAsia="zh-CN"/>
    </w:rPr>
  </w:style>
  <w:style w:type="paragraph" w:customStyle="1" w:styleId="MyTOCIntroHeading">
    <w:name w:val="My TOC Intro Heading"/>
    <w:basedOn w:val="Normal"/>
    <w:uiPriority w:val="99"/>
    <w:semiHidden/>
    <w:rsid w:val="00401B7E"/>
    <w:pPr>
      <w:spacing w:before="240" w:after="120" w:line="240" w:lineRule="auto"/>
      <w:contextualSpacing/>
      <w:jc w:val="center"/>
    </w:pPr>
    <w:rPr>
      <w:rFonts w:ascii="Palatino Linotype" w:eastAsia="Times New Roman" w:hAnsi="Palatino Linotype" w:cs="Times New Roman"/>
      <w:sz w:val="36"/>
      <w:szCs w:val="36"/>
      <w:lang w:val="en-US"/>
    </w:rPr>
  </w:style>
  <w:style w:type="paragraph" w:customStyle="1" w:styleId="MyIntroText">
    <w:name w:val="My Intro Text"/>
    <w:basedOn w:val="Normal"/>
    <w:uiPriority w:val="99"/>
    <w:semiHidden/>
    <w:rsid w:val="00401B7E"/>
    <w:pPr>
      <w:spacing w:before="120" w:after="120" w:line="240" w:lineRule="auto"/>
    </w:pPr>
    <w:rPr>
      <w:rFonts w:ascii="Palatino Linotype" w:eastAsia="Times New Roman" w:hAnsi="Palatino Linotype" w:cs="Times New Roman"/>
      <w:szCs w:val="24"/>
      <w:lang w:val="en-US"/>
    </w:rPr>
  </w:style>
  <w:style w:type="paragraph" w:customStyle="1" w:styleId="MyIntroBulletList">
    <w:name w:val="My Intro Bullet List"/>
    <w:basedOn w:val="Normal"/>
    <w:uiPriority w:val="99"/>
    <w:semiHidden/>
    <w:rsid w:val="00401B7E"/>
    <w:pPr>
      <w:numPr>
        <w:numId w:val="12"/>
      </w:numPr>
      <w:spacing w:before="120" w:after="120" w:line="240" w:lineRule="auto"/>
      <w:contextualSpacing/>
    </w:pPr>
    <w:rPr>
      <w:rFonts w:ascii="Palatino Linotype" w:eastAsia="Times New Roman" w:hAnsi="Palatino Linotype" w:cs="Times New Roman"/>
      <w:szCs w:val="24"/>
      <w:lang w:val="en-US"/>
    </w:rPr>
  </w:style>
  <w:style w:type="paragraph" w:customStyle="1" w:styleId="MyIntroHeading2">
    <w:name w:val="My Intro Heading 2"/>
    <w:basedOn w:val="Normal"/>
    <w:uiPriority w:val="99"/>
    <w:semiHidden/>
    <w:rsid w:val="00401B7E"/>
    <w:pPr>
      <w:spacing w:before="240" w:after="120" w:line="240" w:lineRule="auto"/>
    </w:pPr>
    <w:rPr>
      <w:rFonts w:ascii="Palatino Linotype" w:eastAsia="Times New Roman" w:hAnsi="Palatino Linotype" w:cs="Times New Roman"/>
      <w:sz w:val="26"/>
      <w:szCs w:val="28"/>
    </w:rPr>
  </w:style>
  <w:style w:type="paragraph" w:customStyle="1" w:styleId="MyTableBlank">
    <w:name w:val="My Table Blank"/>
    <w:basedOn w:val="MyIntroText"/>
    <w:uiPriority w:val="99"/>
    <w:semiHidden/>
    <w:rsid w:val="00401B7E"/>
    <w:pPr>
      <w:framePr w:hSpace="180" w:wrap="around" w:vAnchor="text" w:hAnchor="margin" w:x="108" w:y="433"/>
    </w:pPr>
  </w:style>
  <w:style w:type="character" w:customStyle="1" w:styleId="EnIntroHeading2Char">
    <w:name w:val="En Intro Heading 2 Char"/>
    <w:basedOn w:val="DefaultParagraphFont"/>
    <w:link w:val="EnIntroHeading2"/>
    <w:semiHidden/>
    <w:locked/>
    <w:rsid w:val="00401B7E"/>
    <w:rPr>
      <w:rFonts w:ascii="Arial Rounded MT Bold" w:hAnsi="Arial Rounded MT Bold"/>
      <w:szCs w:val="24"/>
      <w:shd w:val="clear" w:color="auto" w:fill="F3F3F3"/>
    </w:rPr>
  </w:style>
  <w:style w:type="paragraph" w:customStyle="1" w:styleId="EnIntroHeading2">
    <w:name w:val="En Intro Heading 2"/>
    <w:basedOn w:val="Normal"/>
    <w:link w:val="EnIntroHeading2Char"/>
    <w:semiHidden/>
    <w:rsid w:val="00401B7E"/>
    <w:pPr>
      <w:shd w:val="clear" w:color="auto" w:fill="F3F3F3"/>
      <w:spacing w:before="120" w:after="40" w:line="240" w:lineRule="auto"/>
      <w:outlineLvl w:val="3"/>
    </w:pPr>
    <w:rPr>
      <w:rFonts w:ascii="Arial Rounded MT Bold" w:hAnsi="Arial Rounded MT Bold"/>
      <w:szCs w:val="24"/>
    </w:rPr>
  </w:style>
  <w:style w:type="paragraph" w:customStyle="1" w:styleId="EnHeading3">
    <w:name w:val="En Heading 3"/>
    <w:basedOn w:val="Normal"/>
    <w:uiPriority w:val="99"/>
    <w:semiHidden/>
    <w:rsid w:val="00401B7E"/>
    <w:pPr>
      <w:shd w:val="clear" w:color="auto" w:fill="F3F3F3"/>
      <w:spacing w:before="120" w:after="120" w:line="240" w:lineRule="auto"/>
      <w:jc w:val="center"/>
      <w:outlineLvl w:val="2"/>
    </w:pPr>
    <w:rPr>
      <w:rFonts w:ascii="Arial Rounded MT Bold" w:eastAsia="Times New Roman" w:hAnsi="Arial Rounded MT Bold" w:cs="Times New Roman"/>
      <w:sz w:val="28"/>
      <w:szCs w:val="28"/>
    </w:rPr>
  </w:style>
  <w:style w:type="character" w:customStyle="1" w:styleId="OZNormalChar">
    <w:name w:val="OZ Normal Char"/>
    <w:basedOn w:val="DefaultParagraphFont"/>
    <w:link w:val="OZNormal"/>
    <w:semiHidden/>
    <w:locked/>
    <w:rsid w:val="00401B7E"/>
    <w:rPr>
      <w:rFonts w:ascii="Verdana" w:hAnsi="Verdana"/>
      <w:szCs w:val="24"/>
      <w:lang w:val="en-US"/>
    </w:rPr>
  </w:style>
  <w:style w:type="paragraph" w:customStyle="1" w:styleId="OZNormal">
    <w:name w:val="OZ Normal"/>
    <w:basedOn w:val="Normal"/>
    <w:link w:val="OZNormalChar"/>
    <w:semiHidden/>
    <w:rsid w:val="00401B7E"/>
    <w:pPr>
      <w:spacing w:before="120" w:after="120" w:line="240" w:lineRule="auto"/>
    </w:pPr>
    <w:rPr>
      <w:rFonts w:ascii="Verdana" w:hAnsi="Verdana"/>
      <w:szCs w:val="24"/>
      <w:lang w:val="en-US"/>
    </w:rPr>
  </w:style>
  <w:style w:type="character" w:customStyle="1" w:styleId="LCNormalChar">
    <w:name w:val="LC Normal Char"/>
    <w:basedOn w:val="DefaultParagraphFont"/>
    <w:link w:val="LCNormal"/>
    <w:semiHidden/>
    <w:locked/>
    <w:rsid w:val="00401B7E"/>
    <w:rPr>
      <w:rFonts w:ascii="Verdana" w:hAnsi="Verdana"/>
      <w:szCs w:val="24"/>
    </w:rPr>
  </w:style>
  <w:style w:type="paragraph" w:customStyle="1" w:styleId="LCNormal">
    <w:name w:val="LC Normal"/>
    <w:basedOn w:val="Normal"/>
    <w:link w:val="LCNormalChar"/>
    <w:semiHidden/>
    <w:rsid w:val="00401B7E"/>
    <w:pPr>
      <w:spacing w:before="120" w:after="120" w:line="240" w:lineRule="auto"/>
    </w:pPr>
    <w:rPr>
      <w:rFonts w:ascii="Verdana" w:hAnsi="Verdana"/>
      <w:szCs w:val="24"/>
    </w:rPr>
  </w:style>
  <w:style w:type="paragraph" w:customStyle="1" w:styleId="Blist2">
    <w:name w:val="B list2"/>
    <w:basedOn w:val="Normal"/>
    <w:uiPriority w:val="99"/>
    <w:semiHidden/>
    <w:rsid w:val="00401B7E"/>
    <w:pPr>
      <w:numPr>
        <w:numId w:val="13"/>
      </w:numPr>
      <w:spacing w:before="120" w:after="120" w:line="240" w:lineRule="auto"/>
    </w:pPr>
    <w:rPr>
      <w:rFonts w:ascii="Verdana" w:eastAsia="Times New Roman" w:hAnsi="Verdana" w:cs="Arial"/>
      <w:szCs w:val="24"/>
    </w:rPr>
  </w:style>
  <w:style w:type="paragraph" w:customStyle="1" w:styleId="KHeading3">
    <w:name w:val="K Heading 3"/>
    <w:basedOn w:val="Normal"/>
    <w:uiPriority w:val="99"/>
    <w:semiHidden/>
    <w:rsid w:val="00401B7E"/>
    <w:pPr>
      <w:shd w:val="clear" w:color="auto" w:fill="F3F3F3"/>
      <w:spacing w:before="240" w:after="0" w:line="240" w:lineRule="auto"/>
      <w:jc w:val="center"/>
      <w:outlineLvl w:val="2"/>
    </w:pPr>
    <w:rPr>
      <w:rFonts w:ascii="Palatino Linotype" w:eastAsia="Times New Roman" w:hAnsi="Palatino Linotype" w:cs="Times New Roman"/>
      <w:sz w:val="32"/>
      <w:szCs w:val="32"/>
    </w:rPr>
  </w:style>
  <w:style w:type="paragraph" w:customStyle="1" w:styleId="StyleHeading4PatternClearLightBlueBorderSingleso">
    <w:name w:val="Style Heading 4 + Pattern: Clear (Light Blue) Border: : (Single so..."/>
    <w:basedOn w:val="Heading4"/>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hd w:val="clear" w:color="auto" w:fill="3366FF"/>
      <w:spacing w:before="120" w:after="120" w:line="240" w:lineRule="auto"/>
      <w:ind w:left="1440"/>
      <w:contextualSpacing w:val="0"/>
      <w:jc w:val="left"/>
    </w:pPr>
    <w:rPr>
      <w:rFonts w:ascii="Arial Bold" w:eastAsia="Times New Roman" w:hAnsi="Arial Bold" w:cs="Times New Roman"/>
      <w:iCs/>
      <w:color w:val="FFFFFF"/>
      <w:sz w:val="28"/>
      <w:szCs w:val="20"/>
      <w:lang w:eastAsia="zh-CN"/>
    </w:rPr>
  </w:style>
  <w:style w:type="paragraph" w:customStyle="1" w:styleId="StyleJustified">
    <w:name w:val="Style Justified"/>
    <w:basedOn w:val="Normal"/>
    <w:uiPriority w:val="99"/>
    <w:semiHidden/>
    <w:rsid w:val="00401B7E"/>
    <w:pPr>
      <w:widowControl w:val="0"/>
      <w:autoSpaceDE w:val="0"/>
      <w:autoSpaceDN w:val="0"/>
      <w:spacing w:before="120" w:after="120" w:line="240" w:lineRule="auto"/>
    </w:pPr>
    <w:rPr>
      <w:rFonts w:ascii="Verdana" w:eastAsia="Times New Roman" w:hAnsi="Verdana" w:cs="Times New Roman"/>
      <w:szCs w:val="20"/>
    </w:rPr>
  </w:style>
  <w:style w:type="character" w:customStyle="1" w:styleId="headingbody3Char0">
    <w:name w:val="heading body 3 Char"/>
    <w:basedOn w:val="DefaultParagraphFont"/>
    <w:link w:val="headingbody30"/>
    <w:semiHidden/>
    <w:locked/>
    <w:rsid w:val="00401B7E"/>
    <w:rPr>
      <w:rFonts w:ascii="Book Antiqua" w:hAnsi="Book Antiqua"/>
      <w:lang w:val="en-GB"/>
    </w:rPr>
  </w:style>
  <w:style w:type="paragraph" w:customStyle="1" w:styleId="headingbody30">
    <w:name w:val="heading body 3"/>
    <w:basedOn w:val="Normal"/>
    <w:link w:val="headingbody3Char0"/>
    <w:semiHidden/>
    <w:rsid w:val="00401B7E"/>
    <w:pPr>
      <w:spacing w:before="120" w:after="120" w:line="280" w:lineRule="atLeast"/>
      <w:ind w:left="389"/>
      <w:jc w:val="left"/>
    </w:pPr>
    <w:rPr>
      <w:rFonts w:ascii="Book Antiqua" w:hAnsi="Book Antiqua"/>
    </w:rPr>
  </w:style>
  <w:style w:type="paragraph" w:customStyle="1" w:styleId="figure">
    <w:name w:val="figure"/>
    <w:basedOn w:val="Normal"/>
    <w:next w:val="Normal"/>
    <w:uiPriority w:val="99"/>
    <w:semiHidden/>
    <w:rsid w:val="00401B7E"/>
    <w:pPr>
      <w:spacing w:before="40" w:after="120" w:line="240" w:lineRule="auto"/>
      <w:jc w:val="center"/>
    </w:pPr>
    <w:rPr>
      <w:rFonts w:ascii="Gill Sans" w:eastAsia="Times New Roman" w:hAnsi="Gill Sans" w:cs="Times New Roman"/>
      <w:i/>
      <w:sz w:val="18"/>
      <w:szCs w:val="20"/>
    </w:rPr>
  </w:style>
  <w:style w:type="paragraph" w:customStyle="1" w:styleId="Table">
    <w:name w:val="Table"/>
    <w:basedOn w:val="Normal"/>
    <w:uiPriority w:val="99"/>
    <w:semiHidden/>
    <w:rsid w:val="00401B7E"/>
    <w:pPr>
      <w:keepNext/>
      <w:widowControl w:val="0"/>
      <w:spacing w:before="120" w:after="120" w:line="240" w:lineRule="auto"/>
      <w:jc w:val="right"/>
    </w:pPr>
    <w:rPr>
      <w:rFonts w:ascii="Verdana" w:eastAsia="Times New Roman" w:hAnsi="Verdana" w:cs="Times New Roman"/>
      <w:szCs w:val="24"/>
    </w:rPr>
  </w:style>
  <w:style w:type="paragraph" w:customStyle="1" w:styleId="LCHeading3">
    <w:name w:val="LC Heading 3"/>
    <w:basedOn w:val="Normal"/>
    <w:uiPriority w:val="99"/>
    <w:semiHidden/>
    <w:rsid w:val="00401B7E"/>
    <w:pPr>
      <w:keepNext/>
      <w:pBdr>
        <w:top w:val="double" w:sz="4" w:space="0" w:color="auto"/>
        <w:left w:val="double" w:sz="4" w:space="0" w:color="auto"/>
        <w:bottom w:val="double" w:sz="4" w:space="0" w:color="auto"/>
        <w:right w:val="double" w:sz="4" w:space="0" w:color="auto"/>
      </w:pBdr>
      <w:spacing w:before="240" w:after="240" w:line="240" w:lineRule="auto"/>
      <w:jc w:val="left"/>
      <w:outlineLvl w:val="2"/>
    </w:pPr>
    <w:rPr>
      <w:rFonts w:ascii="Garamond" w:eastAsia="Times New Roman" w:hAnsi="Garamond" w:cs="Times New Roman"/>
      <w:b/>
      <w:bCs/>
      <w:sz w:val="32"/>
      <w:szCs w:val="20"/>
      <w:lang w:eastAsia="zh-CN"/>
    </w:rPr>
  </w:style>
  <w:style w:type="character" w:customStyle="1" w:styleId="StyleOZNormalBlackChar">
    <w:name w:val="Style OZ Normal + Black Char"/>
    <w:basedOn w:val="OZNormalChar"/>
    <w:link w:val="StyleOZNormalBlack"/>
    <w:semiHidden/>
    <w:locked/>
    <w:rsid w:val="00401B7E"/>
    <w:rPr>
      <w:rFonts w:ascii="Verdana" w:hAnsi="Verdana"/>
      <w:color w:val="000000"/>
      <w:szCs w:val="24"/>
      <w:lang w:val="en-US"/>
    </w:rPr>
  </w:style>
  <w:style w:type="paragraph" w:customStyle="1" w:styleId="StyleOZNormalBlack">
    <w:name w:val="Style OZ Normal + Black"/>
    <w:basedOn w:val="OZNormal"/>
    <w:link w:val="StyleOZNormalBlackChar"/>
    <w:semiHidden/>
    <w:rsid w:val="00401B7E"/>
    <w:rPr>
      <w:color w:val="000000"/>
    </w:rPr>
  </w:style>
  <w:style w:type="character" w:customStyle="1" w:styleId="OzoneHead3Char">
    <w:name w:val="Ozone Head 3 Char"/>
    <w:basedOn w:val="DefaultParagraphFont"/>
    <w:link w:val="OzoneHead3"/>
    <w:semiHidden/>
    <w:locked/>
    <w:rsid w:val="00401B7E"/>
    <w:rPr>
      <w:rFonts w:ascii="Georgia" w:hAnsi="Georgia"/>
      <w:b/>
      <w:bCs/>
      <w:color w:val="FFFFFF"/>
      <w:sz w:val="24"/>
      <w:szCs w:val="28"/>
      <w:bdr w:val="single" w:sz="4" w:space="0" w:color="auto" w:frame="1"/>
      <w:shd w:val="clear" w:color="auto" w:fill="0000FF"/>
      <w:lang w:eastAsia="zh-CN"/>
    </w:rPr>
  </w:style>
  <w:style w:type="paragraph" w:customStyle="1" w:styleId="OzoneHead3">
    <w:name w:val="Ozone Head 3"/>
    <w:basedOn w:val="Heading3"/>
    <w:link w:val="OzoneHead3Char"/>
    <w:semiHidden/>
    <w:rsid w:val="00401B7E"/>
    <w:pPr>
      <w:numPr>
        <w:ilvl w:val="0"/>
        <w:numId w:val="0"/>
      </w:numPr>
      <w:pBdr>
        <w:top w:val="single" w:sz="4" w:space="0" w:color="auto"/>
        <w:left w:val="single" w:sz="4" w:space="0" w:color="auto"/>
        <w:bottom w:val="single" w:sz="4" w:space="0" w:color="auto"/>
        <w:right w:val="single" w:sz="4" w:space="0" w:color="auto"/>
      </w:pBdr>
      <w:shd w:val="clear" w:color="auto" w:fill="0000FF"/>
      <w:spacing w:before="120" w:after="240"/>
      <w:ind w:left="720"/>
    </w:pPr>
    <w:rPr>
      <w:rFonts w:ascii="Georgia" w:hAnsi="Georgia"/>
      <w:b w:val="0"/>
      <w:bCs/>
      <w:i/>
      <w:color w:val="FFFFFF"/>
      <w:szCs w:val="28"/>
      <w:bdr w:val="single" w:sz="4" w:space="0" w:color="auto" w:frame="1"/>
      <w:lang w:eastAsia="zh-CN"/>
    </w:rPr>
  </w:style>
  <w:style w:type="paragraph" w:customStyle="1" w:styleId="OzoneHeading20">
    <w:name w:val="Ozone Heading 2"/>
    <w:basedOn w:val="Heading2"/>
    <w:uiPriority w:val="99"/>
    <w:semiHidden/>
    <w:rsid w:val="00401B7E"/>
    <w:pPr>
      <w:keepNext w:val="0"/>
      <w:keepLines w:val="0"/>
      <w:numPr>
        <w:ilvl w:val="0"/>
        <w:numId w:val="0"/>
      </w:numPr>
      <w:spacing w:after="40" w:line="360" w:lineRule="auto"/>
    </w:pPr>
    <w:rPr>
      <w:rFonts w:ascii="Arial Bold" w:eastAsia="Times New Roman" w:hAnsi="Arial Bold" w:cs="Arial"/>
      <w:b w:val="0"/>
      <w:bCs/>
      <w:iCs/>
      <w:caps/>
      <w:color w:val="000000"/>
      <w:spacing w:val="8"/>
      <w:sz w:val="22"/>
      <w:szCs w:val="36"/>
      <w:lang w:eastAsia="en-ZA"/>
    </w:rPr>
  </w:style>
  <w:style w:type="paragraph" w:customStyle="1" w:styleId="StyleLeft083cmRight-004cm">
    <w:name w:val="Style Left:  0.83 cm Right:  -0.04 cm"/>
    <w:basedOn w:val="Normal"/>
    <w:uiPriority w:val="99"/>
    <w:semiHidden/>
    <w:rsid w:val="00401B7E"/>
    <w:pPr>
      <w:spacing w:before="60" w:after="60" w:line="240" w:lineRule="auto"/>
      <w:ind w:left="471" w:right="-23"/>
      <w:jc w:val="left"/>
    </w:pPr>
    <w:rPr>
      <w:rFonts w:ascii="Verdana" w:eastAsia="Times New Roman" w:hAnsi="Verdana" w:cs="Times New Roman"/>
      <w:szCs w:val="20"/>
      <w:lang w:val="en-US"/>
    </w:rPr>
  </w:style>
  <w:style w:type="paragraph" w:customStyle="1" w:styleId="StyleLeft075cmRight208cmLinespacingMultiple109">
    <w:name w:val="Style Left:  0.75 cm Right:  2.08 cm Line spacing:  Multiple 1.09..."/>
    <w:basedOn w:val="Normal"/>
    <w:uiPriority w:val="99"/>
    <w:semiHidden/>
    <w:rsid w:val="00401B7E"/>
    <w:pPr>
      <w:spacing w:before="60" w:after="60" w:line="240" w:lineRule="auto"/>
      <w:ind w:left="425" w:right="1179"/>
      <w:jc w:val="left"/>
    </w:pPr>
    <w:rPr>
      <w:rFonts w:ascii="Verdana" w:eastAsia="Times New Roman" w:hAnsi="Verdana" w:cs="Times New Roman"/>
      <w:szCs w:val="20"/>
      <w:lang w:val="en-US"/>
    </w:rPr>
  </w:style>
  <w:style w:type="paragraph" w:customStyle="1" w:styleId="StyleLeft0cmHanging075cmRight-0cmLinespacing">
    <w:name w:val="Style Left:  0 cm Hanging:  0.75 cm Right:  -0 cm Line spacing: ..."/>
    <w:basedOn w:val="Normal"/>
    <w:uiPriority w:val="99"/>
    <w:semiHidden/>
    <w:rsid w:val="00401B7E"/>
    <w:pPr>
      <w:spacing w:before="60" w:after="60" w:line="240" w:lineRule="auto"/>
      <w:ind w:left="425" w:hanging="425"/>
      <w:jc w:val="left"/>
    </w:pPr>
    <w:rPr>
      <w:rFonts w:ascii="Verdana" w:eastAsia="Times New Roman" w:hAnsi="Verdana" w:cs="Times New Roman"/>
      <w:szCs w:val="20"/>
      <w:lang w:val="en-US"/>
    </w:rPr>
  </w:style>
  <w:style w:type="character" w:customStyle="1" w:styleId="H3Char">
    <w:name w:val="H3 Char"/>
    <w:basedOn w:val="DefaultParagraphFont"/>
    <w:link w:val="H3"/>
    <w:semiHidden/>
    <w:locked/>
    <w:rsid w:val="00401B7E"/>
    <w:rPr>
      <w:rFonts w:ascii="Verdana" w:hAnsi="Verdana"/>
      <w:b/>
      <w:sz w:val="28"/>
      <w:lang w:val="en-GB"/>
    </w:rPr>
  </w:style>
  <w:style w:type="paragraph" w:customStyle="1" w:styleId="H3">
    <w:name w:val="H3"/>
    <w:basedOn w:val="Normal"/>
    <w:link w:val="H3Char"/>
    <w:semiHidden/>
    <w:rsid w:val="00401B7E"/>
    <w:pPr>
      <w:spacing w:before="120" w:after="120" w:line="240" w:lineRule="auto"/>
      <w:jc w:val="center"/>
    </w:pPr>
    <w:rPr>
      <w:rFonts w:ascii="Verdana" w:hAnsi="Verdana"/>
      <w:b/>
      <w:sz w:val="28"/>
    </w:rPr>
  </w:style>
  <w:style w:type="character" w:customStyle="1" w:styleId="KNormalTextChar">
    <w:name w:val="K Normal Text Char"/>
    <w:basedOn w:val="DefaultParagraphFont"/>
    <w:link w:val="KNormalText"/>
    <w:semiHidden/>
    <w:locked/>
    <w:rsid w:val="00401B7E"/>
    <w:rPr>
      <w:rFonts w:ascii="Palatino Linotype" w:eastAsia="Calibri" w:hAnsi="Palatino Linotype"/>
      <w:lang w:val="en-US"/>
    </w:rPr>
  </w:style>
  <w:style w:type="paragraph" w:customStyle="1" w:styleId="KNormalText">
    <w:name w:val="K Normal Text"/>
    <w:basedOn w:val="Normal"/>
    <w:link w:val="KNormalTextChar"/>
    <w:semiHidden/>
    <w:rsid w:val="00401B7E"/>
    <w:pPr>
      <w:spacing w:after="120"/>
    </w:pPr>
    <w:rPr>
      <w:rFonts w:ascii="Palatino Linotype" w:eastAsia="Calibri" w:hAnsi="Palatino Linotype"/>
      <w:lang w:val="en-US"/>
    </w:rPr>
  </w:style>
  <w:style w:type="paragraph" w:customStyle="1" w:styleId="Style4">
    <w:name w:val="Style 4"/>
    <w:basedOn w:val="Normal"/>
    <w:uiPriority w:val="99"/>
    <w:semiHidden/>
    <w:rsid w:val="00401B7E"/>
    <w:pPr>
      <w:widowControl w:val="0"/>
      <w:spacing w:after="0" w:line="240" w:lineRule="auto"/>
    </w:pPr>
    <w:rPr>
      <w:rFonts w:ascii="Times New Roman" w:eastAsia="Times New Roman" w:hAnsi="Times New Roman" w:cs="Times New Roman"/>
      <w:color w:val="000000"/>
      <w:szCs w:val="20"/>
      <w:lang w:val="en-US"/>
    </w:rPr>
  </w:style>
  <w:style w:type="paragraph" w:customStyle="1" w:styleId="center">
    <w:name w:val="center"/>
    <w:basedOn w:val="Normal"/>
    <w:uiPriority w:val="99"/>
    <w:semiHidden/>
    <w:rsid w:val="00401B7E"/>
    <w:pPr>
      <w:spacing w:before="100" w:beforeAutospacing="1" w:after="100" w:afterAutospacing="1" w:line="240" w:lineRule="auto"/>
      <w:ind w:left="300" w:right="300"/>
      <w:jc w:val="left"/>
    </w:pPr>
    <w:rPr>
      <w:rFonts w:ascii="Arial" w:eastAsia="Times New Roman" w:hAnsi="Arial" w:cs="Arial"/>
      <w:color w:val="3E1355"/>
      <w:szCs w:val="20"/>
      <w:lang w:val="en-US"/>
    </w:rPr>
  </w:style>
  <w:style w:type="paragraph" w:customStyle="1" w:styleId="nar">
    <w:name w:val="nar"/>
    <w:basedOn w:val="Normal"/>
    <w:uiPriority w:val="99"/>
    <w:semiHidden/>
    <w:rsid w:val="00401B7E"/>
    <w:pPr>
      <w:spacing w:before="15" w:after="15" w:line="240" w:lineRule="auto"/>
      <w:ind w:left="15" w:right="300"/>
      <w:jc w:val="left"/>
    </w:pPr>
    <w:rPr>
      <w:rFonts w:ascii="Arial" w:eastAsia="Times New Roman" w:hAnsi="Arial" w:cs="Arial"/>
      <w:color w:val="3E1355"/>
      <w:sz w:val="16"/>
      <w:szCs w:val="16"/>
      <w:lang w:val="en-US"/>
    </w:rPr>
  </w:style>
  <w:style w:type="paragraph" w:customStyle="1" w:styleId="heading10">
    <w:name w:val="heading1"/>
    <w:basedOn w:val="Normal"/>
    <w:uiPriority w:val="99"/>
    <w:semiHidden/>
    <w:rsid w:val="00401B7E"/>
    <w:pPr>
      <w:spacing w:before="100" w:beforeAutospacing="1" w:after="100" w:afterAutospacing="1" w:line="240" w:lineRule="auto"/>
      <w:jc w:val="left"/>
    </w:pPr>
    <w:rPr>
      <w:rFonts w:ascii="Arial" w:eastAsia="Times New Roman" w:hAnsi="Arial" w:cs="Arial"/>
      <w:b/>
      <w:bCs/>
      <w:color w:val="016A34"/>
      <w:lang w:val="en-US"/>
    </w:rPr>
  </w:style>
  <w:style w:type="paragraph" w:customStyle="1" w:styleId="spip">
    <w:name w:val="spip"/>
    <w:basedOn w:val="Normal"/>
    <w:uiPriority w:val="99"/>
    <w:semiHidden/>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Style1justfy12ptChar">
    <w:name w:val="Style1 + justfy 12pt Char"/>
    <w:basedOn w:val="DefaultParagraphFont"/>
    <w:link w:val="Style1justfy12pt"/>
    <w:semiHidden/>
    <w:locked/>
    <w:rsid w:val="00401B7E"/>
    <w:rPr>
      <w:rFonts w:ascii="Arial" w:hAnsi="Arial" w:cs="Arial"/>
      <w:sz w:val="24"/>
      <w:szCs w:val="24"/>
      <w:lang w:val="en-GB"/>
    </w:rPr>
  </w:style>
  <w:style w:type="paragraph" w:customStyle="1" w:styleId="Style1justfy12pt">
    <w:name w:val="Style1 + justfy 12pt"/>
    <w:basedOn w:val="Normal"/>
    <w:link w:val="Style1justfy12ptChar"/>
    <w:autoRedefine/>
    <w:semiHidden/>
    <w:rsid w:val="00401B7E"/>
    <w:pPr>
      <w:spacing w:before="120" w:after="120" w:line="240" w:lineRule="auto"/>
    </w:pPr>
    <w:rPr>
      <w:rFonts w:ascii="Arial" w:hAnsi="Arial" w:cs="Arial"/>
      <w:sz w:val="24"/>
      <w:szCs w:val="24"/>
    </w:rPr>
  </w:style>
  <w:style w:type="paragraph" w:customStyle="1" w:styleId="Level1">
    <w:name w:val="Level 1"/>
    <w:basedOn w:val="Normal"/>
    <w:uiPriority w:val="99"/>
    <w:rsid w:val="00401B7E"/>
    <w:pPr>
      <w:widowControl w:val="0"/>
      <w:spacing w:after="0" w:line="240" w:lineRule="auto"/>
      <w:jc w:val="left"/>
    </w:pPr>
    <w:rPr>
      <w:rFonts w:ascii="Times New Roman" w:eastAsia="Times New Roman" w:hAnsi="Times New Roman" w:cs="Times New Roman"/>
      <w:sz w:val="24"/>
      <w:szCs w:val="20"/>
    </w:rPr>
  </w:style>
  <w:style w:type="paragraph" w:customStyle="1" w:styleId="standardpagetextnormal">
    <w:name w:val="standardpagetextnormal"/>
    <w:basedOn w:val="Normal"/>
    <w:uiPriority w:val="99"/>
    <w:rsid w:val="00401B7E"/>
    <w:pPr>
      <w:spacing w:before="100" w:beforeAutospacing="1" w:after="100" w:afterAutospacing="1" w:line="240" w:lineRule="auto"/>
      <w:jc w:val="left"/>
    </w:pPr>
    <w:rPr>
      <w:rFonts w:ascii="Arial" w:eastAsia="Times New Roman" w:hAnsi="Arial" w:cs="Arial"/>
      <w:color w:val="000000"/>
      <w:sz w:val="13"/>
      <w:szCs w:val="13"/>
      <w:lang w:eastAsia="en-GB"/>
    </w:rPr>
  </w:style>
  <w:style w:type="paragraph" w:customStyle="1" w:styleId="pagetitle">
    <w:name w:val="pagetitle"/>
    <w:basedOn w:val="Normal"/>
    <w:uiPriority w:val="99"/>
    <w:rsid w:val="00401B7E"/>
    <w:pPr>
      <w:spacing w:before="100" w:beforeAutospacing="1" w:after="100" w:afterAutospacing="1" w:line="240" w:lineRule="auto"/>
      <w:jc w:val="left"/>
    </w:pPr>
    <w:rPr>
      <w:rFonts w:ascii="Arial" w:eastAsia="Times New Roman" w:hAnsi="Arial" w:cs="Arial"/>
      <w:b/>
      <w:bCs/>
      <w:color w:val="014794"/>
      <w:sz w:val="28"/>
      <w:szCs w:val="28"/>
      <w:lang w:eastAsia="en-GB"/>
    </w:rPr>
  </w:style>
  <w:style w:type="paragraph" w:customStyle="1" w:styleId="FormAssessm">
    <w:name w:val="Form Assessm"/>
    <w:basedOn w:val="Normal"/>
    <w:uiPriority w:val="99"/>
    <w:rsid w:val="00401B7E"/>
    <w:pPr>
      <w:shd w:val="clear" w:color="auto" w:fill="C0C0C0"/>
      <w:spacing w:before="120" w:after="120" w:line="240" w:lineRule="auto"/>
      <w:jc w:val="center"/>
      <w:outlineLvl w:val="1"/>
    </w:pPr>
    <w:rPr>
      <w:rFonts w:ascii="Verdana" w:eastAsia="Times New Roman" w:hAnsi="Verdana" w:cs="Times New Roman"/>
      <w:b/>
      <w:color w:val="FFFFFF"/>
      <w:sz w:val="24"/>
      <w:szCs w:val="40"/>
    </w:rPr>
  </w:style>
  <w:style w:type="paragraph" w:customStyle="1" w:styleId="StyleListBulletBefore0ptAfter0pt">
    <w:name w:val="Style List Bullet + Before:  0 pt After:  0 pt"/>
    <w:basedOn w:val="ListBullet"/>
    <w:uiPriority w:val="99"/>
    <w:rsid w:val="00401B7E"/>
    <w:pPr>
      <w:tabs>
        <w:tab w:val="clear" w:pos="780"/>
        <w:tab w:val="num" w:pos="360"/>
      </w:tabs>
      <w:jc w:val="both"/>
    </w:pPr>
    <w:rPr>
      <w:rFonts w:ascii="Verdana" w:hAnsi="Verdana" w:cs="Times New Roman"/>
      <w:color w:val="auto"/>
      <w:sz w:val="22"/>
      <w:szCs w:val="20"/>
      <w:lang w:val="en-ZA" w:eastAsia="en-ZA"/>
    </w:rPr>
  </w:style>
  <w:style w:type="paragraph" w:customStyle="1" w:styleId="outlineH2">
    <w:name w:val="outline H2"/>
    <w:basedOn w:val="Default"/>
    <w:next w:val="Default"/>
    <w:uiPriority w:val="99"/>
    <w:rsid w:val="00401B7E"/>
    <w:pPr>
      <w:widowControl/>
    </w:pPr>
    <w:rPr>
      <w:rFonts w:eastAsia="Times New Roman" w:cs="Times New Roman"/>
      <w:color w:val="auto"/>
    </w:rPr>
  </w:style>
  <w:style w:type="paragraph" w:customStyle="1" w:styleId="outlineNLfirst">
    <w:name w:val="outline NL first"/>
    <w:basedOn w:val="Default"/>
    <w:next w:val="Default"/>
    <w:uiPriority w:val="99"/>
    <w:rsid w:val="00401B7E"/>
    <w:pPr>
      <w:widowControl/>
    </w:pPr>
    <w:rPr>
      <w:rFonts w:eastAsia="Times New Roman" w:cs="Times New Roman"/>
      <w:color w:val="auto"/>
    </w:rPr>
  </w:style>
  <w:style w:type="paragraph" w:customStyle="1" w:styleId="outlineNL">
    <w:name w:val="outline NL"/>
    <w:basedOn w:val="Default"/>
    <w:next w:val="Default"/>
    <w:uiPriority w:val="99"/>
    <w:rsid w:val="00401B7E"/>
    <w:pPr>
      <w:widowControl/>
    </w:pPr>
    <w:rPr>
      <w:rFonts w:eastAsia="Times New Roman" w:cs="Times New Roman"/>
      <w:color w:val="auto"/>
    </w:rPr>
  </w:style>
  <w:style w:type="paragraph" w:customStyle="1" w:styleId="outlineBL2first">
    <w:name w:val="outline BL2 first"/>
    <w:basedOn w:val="Default"/>
    <w:next w:val="Default"/>
    <w:uiPriority w:val="99"/>
    <w:rsid w:val="00401B7E"/>
    <w:pPr>
      <w:widowControl/>
    </w:pPr>
    <w:rPr>
      <w:rFonts w:eastAsia="Times New Roman" w:cs="Times New Roman"/>
      <w:color w:val="auto"/>
    </w:rPr>
  </w:style>
  <w:style w:type="paragraph" w:customStyle="1" w:styleId="outlineBL2">
    <w:name w:val="outline BL2"/>
    <w:basedOn w:val="Default"/>
    <w:next w:val="Default"/>
    <w:uiPriority w:val="99"/>
    <w:rsid w:val="00401B7E"/>
    <w:pPr>
      <w:widowControl/>
    </w:pPr>
    <w:rPr>
      <w:rFonts w:eastAsia="Times New Roman" w:cs="Times New Roman"/>
      <w:color w:val="auto"/>
    </w:rPr>
  </w:style>
  <w:style w:type="paragraph" w:customStyle="1" w:styleId="CensusTextBox">
    <w:name w:val="Census TextBox"/>
    <w:uiPriority w:val="99"/>
    <w:rsid w:val="00401B7E"/>
    <w:pPr>
      <w:spacing w:before="120" w:after="60" w:line="312" w:lineRule="auto"/>
      <w:ind w:left="284"/>
      <w:jc w:val="both"/>
    </w:pPr>
    <w:rPr>
      <w:rFonts w:ascii="Arial" w:eastAsia="Times New Roman" w:hAnsi="Arial" w:cs="Times New Roman"/>
      <w:szCs w:val="20"/>
      <w:lang w:val="en-US"/>
    </w:rPr>
  </w:style>
  <w:style w:type="paragraph" w:customStyle="1" w:styleId="Census-Bullet1">
    <w:name w:val="Census - Bullet1"/>
    <w:autoRedefine/>
    <w:uiPriority w:val="99"/>
    <w:rsid w:val="00401B7E"/>
    <w:pPr>
      <w:numPr>
        <w:numId w:val="14"/>
      </w:numPr>
      <w:tabs>
        <w:tab w:val="left" w:pos="2552"/>
      </w:tabs>
      <w:spacing w:before="120" w:after="60" w:line="312" w:lineRule="auto"/>
      <w:ind w:left="2520" w:hanging="819"/>
      <w:jc w:val="both"/>
    </w:pPr>
    <w:rPr>
      <w:rFonts w:ascii="Arial" w:eastAsia="Times New Roman" w:hAnsi="Arial" w:cs="Arial"/>
      <w:szCs w:val="20"/>
      <w:lang w:val="en-US"/>
    </w:rPr>
  </w:style>
  <w:style w:type="paragraph" w:customStyle="1" w:styleId="Poem">
    <w:name w:val="Poem"/>
    <w:basedOn w:val="Normal"/>
    <w:autoRedefine/>
    <w:uiPriority w:val="99"/>
    <w:rsid w:val="00401B7E"/>
    <w:pPr>
      <w:pBdr>
        <w:top w:val="single" w:sz="4" w:space="1" w:color="auto"/>
        <w:left w:val="single" w:sz="4" w:space="4" w:color="auto"/>
        <w:bottom w:val="single" w:sz="4" w:space="1" w:color="auto"/>
        <w:right w:val="single" w:sz="4" w:space="4" w:color="auto"/>
      </w:pBdr>
      <w:tabs>
        <w:tab w:val="left" w:pos="2520"/>
      </w:tabs>
      <w:spacing w:before="120" w:after="60" w:line="240" w:lineRule="auto"/>
      <w:ind w:left="1701"/>
      <w:jc w:val="center"/>
    </w:pPr>
    <w:rPr>
      <w:rFonts w:ascii="Arial" w:eastAsia="Times New Roman" w:hAnsi="Arial" w:cs="Arial"/>
      <w:b/>
      <w:i/>
      <w:szCs w:val="24"/>
    </w:rPr>
  </w:style>
  <w:style w:type="paragraph" w:customStyle="1" w:styleId="articlecontent">
    <w:name w:val="articlecontent"/>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24"/>
      <w:szCs w:val="24"/>
      <w:lang w:val="en-US"/>
    </w:rPr>
  </w:style>
  <w:style w:type="paragraph" w:customStyle="1" w:styleId="box">
    <w:name w:val="box"/>
    <w:basedOn w:val="Normal"/>
    <w:uiPriority w:val="99"/>
    <w:rsid w:val="00401B7E"/>
    <w:pPr>
      <w:pBdr>
        <w:top w:val="outset" w:sz="4" w:space="0" w:color="auto"/>
        <w:left w:val="outset" w:sz="4" w:space="0" w:color="auto"/>
        <w:bottom w:val="outset" w:sz="4" w:space="0" w:color="auto"/>
        <w:right w:val="outset" w:sz="4" w:space="0" w:color="auto"/>
      </w:pBd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boxnobottom">
    <w:name w:val="box_nobottom"/>
    <w:basedOn w:val="Normal"/>
    <w:uiPriority w:val="99"/>
    <w:rsid w:val="00401B7E"/>
    <w:pPr>
      <w:pBdr>
        <w:top w:val="outset" w:sz="4" w:space="0" w:color="auto"/>
        <w:left w:val="outset" w:sz="4" w:space="0" w:color="auto"/>
        <w:bottom w:val="outset" w:sz="2" w:space="0" w:color="auto"/>
        <w:right w:val="outset" w:sz="4" w:space="0" w:color="auto"/>
      </w:pBd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error">
    <w:name w:val="error"/>
    <w:basedOn w:val="Normal"/>
    <w:uiPriority w:val="99"/>
    <w:rsid w:val="00401B7E"/>
    <w:pPr>
      <w:pBdr>
        <w:top w:val="outset" w:sz="4" w:space="1" w:color="FF0000"/>
        <w:left w:val="outset" w:sz="4" w:space="1" w:color="FF0000"/>
        <w:bottom w:val="outset" w:sz="4" w:space="1" w:color="FF0000"/>
        <w:right w:val="outset" w:sz="4" w:space="1" w:color="FF0000"/>
      </w:pBdr>
      <w:shd w:val="clear" w:color="auto" w:fill="FFDCDC"/>
      <w:spacing w:before="100" w:beforeAutospacing="1" w:after="100" w:afterAutospacing="1" w:line="240" w:lineRule="auto"/>
      <w:jc w:val="left"/>
    </w:pPr>
    <w:rPr>
      <w:rFonts w:ascii="Times New Roman" w:eastAsia="Times New Roman" w:hAnsi="Times New Roman" w:cs="Times New Roman"/>
      <w:color w:val="FF0000"/>
      <w:sz w:val="24"/>
      <w:szCs w:val="24"/>
      <w:lang w:val="en-US"/>
    </w:rPr>
  </w:style>
  <w:style w:type="paragraph" w:customStyle="1" w:styleId="errorbox">
    <w:name w:val="errorbox"/>
    <w:basedOn w:val="Normal"/>
    <w:uiPriority w:val="99"/>
    <w:rsid w:val="00401B7E"/>
    <w:pPr>
      <w:pBdr>
        <w:top w:val="outset" w:sz="4" w:space="1" w:color="FF0000"/>
        <w:left w:val="outset" w:sz="4" w:space="1" w:color="FF0000"/>
        <w:bottom w:val="outset" w:sz="4" w:space="1" w:color="FF0000"/>
        <w:right w:val="outset" w:sz="4" w:space="1" w:color="FF0000"/>
      </w:pBdr>
      <w:shd w:val="clear" w:color="auto" w:fill="FFDCDC"/>
      <w:spacing w:before="100" w:beforeAutospacing="1" w:after="100" w:afterAutospacing="1" w:line="240" w:lineRule="auto"/>
      <w:jc w:val="left"/>
    </w:pPr>
    <w:rPr>
      <w:rFonts w:ascii="Times New Roman" w:eastAsia="Times New Roman" w:hAnsi="Times New Roman" w:cs="Times New Roman"/>
      <w:color w:val="FF0000"/>
      <w:sz w:val="24"/>
      <w:szCs w:val="24"/>
      <w:lang w:val="en-US"/>
    </w:rPr>
  </w:style>
  <w:style w:type="paragraph" w:customStyle="1" w:styleId="biography">
    <w:name w:val="biography"/>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basic">
    <w:name w:val="basic"/>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big">
    <w:name w:val="big"/>
    <w:basedOn w:val="Normal"/>
    <w:uiPriority w:val="99"/>
    <w:rsid w:val="00401B7E"/>
    <w:pPr>
      <w:spacing w:before="100" w:beforeAutospacing="1" w:after="100" w:afterAutospacing="1" w:line="240" w:lineRule="auto"/>
      <w:jc w:val="left"/>
    </w:pPr>
    <w:rPr>
      <w:rFonts w:ascii="Verdana" w:eastAsia="Times New Roman" w:hAnsi="Verdana" w:cs="Times New Roman"/>
      <w:color w:val="000000"/>
      <w:lang w:val="en-US"/>
    </w:rPr>
  </w:style>
  <w:style w:type="paragraph" w:customStyle="1" w:styleId="greyback">
    <w:name w:val="greyback"/>
    <w:basedOn w:val="Normal"/>
    <w:uiPriority w:val="99"/>
    <w:rsid w:val="00401B7E"/>
    <w:pPr>
      <w:shd w:val="clear" w:color="auto" w:fill="F8F8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blueback">
    <w:name w:val="blueback"/>
    <w:basedOn w:val="Normal"/>
    <w:uiPriority w:val="99"/>
    <w:rsid w:val="00401B7E"/>
    <w:pPr>
      <w:shd w:val="clear" w:color="auto" w:fill="6699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nightback">
    <w:name w:val="nightback"/>
    <w:basedOn w:val="Normal"/>
    <w:uiPriority w:val="99"/>
    <w:rsid w:val="00401B7E"/>
    <w:pPr>
      <w:shd w:val="clear" w:color="auto" w:fill="006FAE"/>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wiki">
    <w:name w:val="wiki"/>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Pa1">
    <w:name w:val="Pa1"/>
    <w:basedOn w:val="Default"/>
    <w:next w:val="Default"/>
    <w:uiPriority w:val="99"/>
    <w:rsid w:val="00401B7E"/>
    <w:pPr>
      <w:widowControl/>
      <w:spacing w:line="186" w:lineRule="atLeast"/>
    </w:pPr>
    <w:rPr>
      <w:rFonts w:ascii="BSWPNL+NeutraText-BoldAlt" w:eastAsia="Times New Roman" w:hAnsi="BSWPNL+NeutraText-BoldAlt" w:cs="Times New Roman"/>
      <w:color w:val="auto"/>
    </w:rPr>
  </w:style>
  <w:style w:type="paragraph" w:customStyle="1" w:styleId="CATBulletList1">
    <w:name w:val="CAT Bullet List 1"/>
    <w:uiPriority w:val="99"/>
    <w:rsid w:val="00401B7E"/>
    <w:pPr>
      <w:numPr>
        <w:numId w:val="15"/>
      </w:numPr>
      <w:spacing w:after="0" w:line="240" w:lineRule="auto"/>
    </w:pPr>
    <w:rPr>
      <w:rFonts w:ascii="Arial" w:eastAsia="Times New Roman" w:hAnsi="Arial" w:cs="Times New Roman"/>
      <w:szCs w:val="20"/>
      <w:lang w:val="en-AU"/>
    </w:rPr>
  </w:style>
  <w:style w:type="paragraph" w:customStyle="1" w:styleId="CATBulletList2">
    <w:name w:val="CAT Bullet List 2"/>
    <w:basedOn w:val="CATBulletList1"/>
    <w:uiPriority w:val="99"/>
    <w:rsid w:val="00401B7E"/>
    <w:pPr>
      <w:numPr>
        <w:ilvl w:val="1"/>
      </w:numPr>
    </w:pPr>
  </w:style>
  <w:style w:type="paragraph" w:customStyle="1" w:styleId="CATBulletList3">
    <w:name w:val="CAT Bullet List 3"/>
    <w:basedOn w:val="CATBulletList2"/>
    <w:uiPriority w:val="99"/>
    <w:rsid w:val="00401B7E"/>
    <w:pPr>
      <w:numPr>
        <w:ilvl w:val="2"/>
      </w:numPr>
    </w:pPr>
  </w:style>
  <w:style w:type="paragraph" w:customStyle="1" w:styleId="CATNumList1">
    <w:name w:val="CAT Num List 1"/>
    <w:uiPriority w:val="99"/>
    <w:rsid w:val="00401B7E"/>
    <w:pPr>
      <w:numPr>
        <w:numId w:val="16"/>
      </w:numPr>
      <w:spacing w:after="0" w:line="240" w:lineRule="auto"/>
    </w:pPr>
    <w:rPr>
      <w:rFonts w:ascii="Arial" w:eastAsia="Times New Roman" w:hAnsi="Arial" w:cs="Times New Roman"/>
      <w:szCs w:val="20"/>
      <w:lang w:val="en-AU"/>
    </w:rPr>
  </w:style>
  <w:style w:type="paragraph" w:customStyle="1" w:styleId="CATNumList2">
    <w:name w:val="CAT Num List 2"/>
    <w:basedOn w:val="CATNumList1"/>
    <w:uiPriority w:val="99"/>
    <w:rsid w:val="00401B7E"/>
    <w:pPr>
      <w:numPr>
        <w:ilvl w:val="1"/>
      </w:numPr>
    </w:pPr>
  </w:style>
  <w:style w:type="paragraph" w:customStyle="1" w:styleId="CATNumList3">
    <w:name w:val="CAT Num List 3"/>
    <w:basedOn w:val="CATNumList2"/>
    <w:uiPriority w:val="99"/>
    <w:rsid w:val="00401B7E"/>
    <w:pPr>
      <w:numPr>
        <w:ilvl w:val="2"/>
      </w:numPr>
    </w:pPr>
  </w:style>
  <w:style w:type="paragraph" w:customStyle="1" w:styleId="Style11">
    <w:name w:val="Style 1"/>
    <w:basedOn w:val="Normal"/>
    <w:uiPriority w:val="99"/>
    <w:rsid w:val="00401B7E"/>
    <w:pPr>
      <w:spacing w:after="0" w:line="240" w:lineRule="auto"/>
      <w:jc w:val="left"/>
    </w:pPr>
    <w:rPr>
      <w:rFonts w:ascii="Arial" w:eastAsia="Times New Roman" w:hAnsi="Arial" w:cs="Times New Roman"/>
      <w:color w:val="000000"/>
      <w:szCs w:val="20"/>
    </w:rPr>
  </w:style>
  <w:style w:type="paragraph" w:customStyle="1" w:styleId="normalCharCharChar">
    <w:name w:val="normal Char Char Char"/>
    <w:basedOn w:val="Normal"/>
    <w:uiPriority w:val="99"/>
    <w:semiHidden/>
    <w:rsid w:val="00401B7E"/>
    <w:pPr>
      <w:spacing w:after="160" w:line="240" w:lineRule="exact"/>
      <w:jc w:val="left"/>
    </w:pPr>
    <w:rPr>
      <w:rFonts w:ascii="Arial" w:eastAsia="Times New Roman" w:hAnsi="Arial" w:cs="Arial"/>
      <w:lang w:val="en-US"/>
    </w:rPr>
  </w:style>
  <w:style w:type="paragraph" w:customStyle="1" w:styleId="EnList">
    <w:name w:val="En List"/>
    <w:basedOn w:val="Normal"/>
    <w:uiPriority w:val="99"/>
    <w:rsid w:val="00401B7E"/>
    <w:pPr>
      <w:numPr>
        <w:numId w:val="17"/>
      </w:numPr>
      <w:spacing w:before="120" w:after="120" w:line="240" w:lineRule="auto"/>
      <w:contextualSpacing/>
    </w:pPr>
    <w:rPr>
      <w:rFonts w:ascii="Arial" w:eastAsia="Times New Roman" w:hAnsi="Arial" w:cs="Arial"/>
    </w:rPr>
  </w:style>
  <w:style w:type="paragraph" w:customStyle="1" w:styleId="lm-text">
    <w:name w:val="lm-text"/>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Bodytext1">
    <w:name w:val="Body text1"/>
    <w:basedOn w:val="Normal"/>
    <w:uiPriority w:val="99"/>
    <w:rsid w:val="00401B7E"/>
    <w:pPr>
      <w:shd w:val="clear" w:color="auto" w:fill="FFFFFF"/>
      <w:spacing w:before="240" w:after="420" w:line="240" w:lineRule="atLeast"/>
      <w:jc w:val="left"/>
    </w:pPr>
    <w:rPr>
      <w:rFonts w:ascii="Lucida Sans Unicode" w:eastAsia="Times New Roman" w:hAnsi="Lucida Sans Unicode" w:cs="Lucida Sans Unicode"/>
      <w:sz w:val="18"/>
      <w:szCs w:val="18"/>
      <w:lang w:eastAsia="en-ZA"/>
    </w:rPr>
  </w:style>
  <w:style w:type="character" w:customStyle="1" w:styleId="Bodytext9">
    <w:name w:val="Body text (9)"/>
    <w:basedOn w:val="DefaultParagraphFont"/>
    <w:link w:val="Bodytext91"/>
    <w:locked/>
    <w:rsid w:val="00401B7E"/>
    <w:rPr>
      <w:rFonts w:ascii="Lucida Sans Unicode" w:hAnsi="Lucida Sans Unicode" w:cs="Lucida Sans Unicode"/>
      <w:sz w:val="18"/>
      <w:szCs w:val="18"/>
      <w:shd w:val="clear" w:color="auto" w:fill="FFFFFF"/>
    </w:rPr>
  </w:style>
  <w:style w:type="paragraph" w:customStyle="1" w:styleId="Bodytext91">
    <w:name w:val="Body text (9)1"/>
    <w:basedOn w:val="Normal"/>
    <w:link w:val="Bodytext9"/>
    <w:rsid w:val="00401B7E"/>
    <w:pPr>
      <w:shd w:val="clear" w:color="auto" w:fill="FFFFFF"/>
      <w:spacing w:after="240" w:line="322" w:lineRule="exact"/>
    </w:pPr>
    <w:rPr>
      <w:rFonts w:ascii="Lucida Sans Unicode" w:hAnsi="Lucida Sans Unicode" w:cs="Lucida Sans Unicode"/>
      <w:sz w:val="18"/>
      <w:szCs w:val="18"/>
    </w:rPr>
  </w:style>
  <w:style w:type="character" w:customStyle="1" w:styleId="Heading50">
    <w:name w:val="Heading #5"/>
    <w:basedOn w:val="DefaultParagraphFont"/>
    <w:link w:val="Heading51"/>
    <w:locked/>
    <w:rsid w:val="00401B7E"/>
    <w:rPr>
      <w:rFonts w:ascii="Lucida Sans Unicode" w:hAnsi="Lucida Sans Unicode" w:cs="Lucida Sans Unicode"/>
      <w:b/>
      <w:bCs/>
      <w:shd w:val="clear" w:color="auto" w:fill="FFFFFF"/>
    </w:rPr>
  </w:style>
  <w:style w:type="paragraph" w:customStyle="1" w:styleId="Heading51">
    <w:name w:val="Heading #51"/>
    <w:basedOn w:val="Normal"/>
    <w:link w:val="Heading50"/>
    <w:rsid w:val="00401B7E"/>
    <w:pPr>
      <w:shd w:val="clear" w:color="auto" w:fill="FFFFFF"/>
      <w:spacing w:before="420" w:after="240" w:line="322" w:lineRule="exact"/>
      <w:jc w:val="left"/>
      <w:outlineLvl w:val="4"/>
    </w:pPr>
    <w:rPr>
      <w:rFonts w:ascii="Lucida Sans Unicode" w:hAnsi="Lucida Sans Unicode" w:cs="Lucida Sans Unicode"/>
      <w:b/>
      <w:bCs/>
    </w:rPr>
  </w:style>
  <w:style w:type="character" w:customStyle="1" w:styleId="Tableofcontents">
    <w:name w:val="Table of contents"/>
    <w:basedOn w:val="DefaultParagraphFont"/>
    <w:link w:val="Tableofcontents1"/>
    <w:locked/>
    <w:rsid w:val="00401B7E"/>
    <w:rPr>
      <w:rFonts w:ascii="Lucida Sans Unicode" w:hAnsi="Lucida Sans Unicode" w:cs="Lucida Sans Unicode"/>
      <w:sz w:val="18"/>
      <w:szCs w:val="18"/>
      <w:shd w:val="clear" w:color="auto" w:fill="FFFFFF"/>
    </w:rPr>
  </w:style>
  <w:style w:type="paragraph" w:customStyle="1" w:styleId="Tableofcontents1">
    <w:name w:val="Table of contents1"/>
    <w:basedOn w:val="Normal"/>
    <w:link w:val="Tableofcontents"/>
    <w:rsid w:val="00401B7E"/>
    <w:pPr>
      <w:shd w:val="clear" w:color="auto" w:fill="FFFFFF"/>
      <w:spacing w:after="0" w:line="317" w:lineRule="exact"/>
      <w:jc w:val="left"/>
    </w:pPr>
    <w:rPr>
      <w:rFonts w:ascii="Lucida Sans Unicode" w:hAnsi="Lucida Sans Unicode" w:cs="Lucida Sans Unicode"/>
      <w:sz w:val="18"/>
      <w:szCs w:val="18"/>
    </w:rPr>
  </w:style>
  <w:style w:type="character" w:customStyle="1" w:styleId="Bodytext15">
    <w:name w:val="Body text (15)"/>
    <w:basedOn w:val="DefaultParagraphFont"/>
    <w:link w:val="Bodytext151"/>
    <w:locked/>
    <w:rsid w:val="00401B7E"/>
    <w:rPr>
      <w:rFonts w:ascii="Arial" w:hAnsi="Arial" w:cs="Arial"/>
      <w:sz w:val="58"/>
      <w:szCs w:val="58"/>
      <w:shd w:val="clear" w:color="auto" w:fill="FFFFFF"/>
    </w:rPr>
  </w:style>
  <w:style w:type="paragraph" w:customStyle="1" w:styleId="Bodytext151">
    <w:name w:val="Body text (15)1"/>
    <w:basedOn w:val="Normal"/>
    <w:link w:val="Bodytext15"/>
    <w:rsid w:val="00401B7E"/>
    <w:pPr>
      <w:shd w:val="clear" w:color="auto" w:fill="FFFFFF"/>
      <w:spacing w:before="120" w:after="0" w:line="240" w:lineRule="atLeast"/>
      <w:jc w:val="left"/>
    </w:pPr>
    <w:rPr>
      <w:rFonts w:ascii="Arial" w:hAnsi="Arial" w:cs="Arial"/>
      <w:sz w:val="58"/>
      <w:szCs w:val="58"/>
    </w:rPr>
  </w:style>
  <w:style w:type="character" w:customStyle="1" w:styleId="Bodytext8">
    <w:name w:val="Body text (8)"/>
    <w:basedOn w:val="DefaultParagraphFont"/>
    <w:link w:val="Bodytext81"/>
    <w:locked/>
    <w:rsid w:val="00401B7E"/>
    <w:rPr>
      <w:rFonts w:ascii="Arial" w:hAnsi="Arial" w:cs="Arial"/>
      <w:shd w:val="clear" w:color="auto" w:fill="FFFFFF"/>
    </w:rPr>
  </w:style>
  <w:style w:type="paragraph" w:customStyle="1" w:styleId="Bodytext81">
    <w:name w:val="Body text (8)1"/>
    <w:basedOn w:val="Normal"/>
    <w:link w:val="Bodytext8"/>
    <w:rsid w:val="00401B7E"/>
    <w:pPr>
      <w:shd w:val="clear" w:color="auto" w:fill="FFFFFF"/>
      <w:spacing w:before="240" w:after="240" w:line="322" w:lineRule="exact"/>
      <w:jc w:val="left"/>
    </w:pPr>
    <w:rPr>
      <w:rFonts w:ascii="Arial" w:hAnsi="Arial" w:cs="Arial"/>
    </w:rPr>
  </w:style>
  <w:style w:type="character" w:customStyle="1" w:styleId="Bodytext14">
    <w:name w:val="Body text (14)"/>
    <w:basedOn w:val="DefaultParagraphFont"/>
    <w:link w:val="Bodytext141"/>
    <w:locked/>
    <w:rsid w:val="00401B7E"/>
    <w:rPr>
      <w:rFonts w:ascii="Lucida Sans Unicode" w:hAnsi="Lucida Sans Unicode" w:cs="Lucida Sans Unicode"/>
      <w:sz w:val="18"/>
      <w:szCs w:val="18"/>
      <w:shd w:val="clear" w:color="auto" w:fill="FFFFFF"/>
    </w:rPr>
  </w:style>
  <w:style w:type="paragraph" w:customStyle="1" w:styleId="Bodytext141">
    <w:name w:val="Body text (14)1"/>
    <w:basedOn w:val="Normal"/>
    <w:link w:val="Bodytext14"/>
    <w:rsid w:val="00401B7E"/>
    <w:pPr>
      <w:shd w:val="clear" w:color="auto" w:fill="FFFFFF"/>
      <w:spacing w:before="2160" w:after="2520" w:line="322" w:lineRule="exact"/>
      <w:ind w:hanging="400"/>
      <w:jc w:val="left"/>
    </w:pPr>
    <w:rPr>
      <w:rFonts w:ascii="Lucida Sans Unicode" w:hAnsi="Lucida Sans Unicode" w:cs="Lucida Sans Unicode"/>
      <w:sz w:val="18"/>
      <w:szCs w:val="18"/>
    </w:rPr>
  </w:style>
  <w:style w:type="character" w:customStyle="1" w:styleId="Bodytext19">
    <w:name w:val="Body text (19)"/>
    <w:basedOn w:val="DefaultParagraphFont"/>
    <w:link w:val="Bodytext191"/>
    <w:locked/>
    <w:rsid w:val="00401B7E"/>
    <w:rPr>
      <w:rFonts w:ascii="Arial" w:hAnsi="Arial" w:cs="Arial"/>
      <w:shd w:val="clear" w:color="auto" w:fill="FFFFFF"/>
    </w:rPr>
  </w:style>
  <w:style w:type="paragraph" w:customStyle="1" w:styleId="Bodytext191">
    <w:name w:val="Body text (19)1"/>
    <w:basedOn w:val="Normal"/>
    <w:link w:val="Bodytext19"/>
    <w:rsid w:val="00401B7E"/>
    <w:pPr>
      <w:shd w:val="clear" w:color="auto" w:fill="FFFFFF"/>
      <w:spacing w:before="300" w:after="420" w:line="240" w:lineRule="atLeast"/>
      <w:ind w:hanging="420"/>
      <w:jc w:val="left"/>
    </w:pPr>
    <w:rPr>
      <w:rFonts w:ascii="Arial" w:hAnsi="Arial" w:cs="Arial"/>
    </w:rPr>
  </w:style>
  <w:style w:type="character" w:customStyle="1" w:styleId="Heading60">
    <w:name w:val="Heading #6"/>
    <w:basedOn w:val="DefaultParagraphFont"/>
    <w:link w:val="Heading61"/>
    <w:locked/>
    <w:rsid w:val="00401B7E"/>
    <w:rPr>
      <w:rFonts w:ascii="Lucida Sans Unicode" w:hAnsi="Lucida Sans Unicode" w:cs="Lucida Sans Unicode"/>
      <w:b/>
      <w:bCs/>
      <w:sz w:val="18"/>
      <w:szCs w:val="18"/>
      <w:shd w:val="clear" w:color="auto" w:fill="FFFFFF"/>
    </w:rPr>
  </w:style>
  <w:style w:type="paragraph" w:customStyle="1" w:styleId="Heading61">
    <w:name w:val="Heading #61"/>
    <w:basedOn w:val="Normal"/>
    <w:link w:val="Heading60"/>
    <w:rsid w:val="00401B7E"/>
    <w:pPr>
      <w:shd w:val="clear" w:color="auto" w:fill="FFFFFF"/>
      <w:spacing w:before="420" w:after="0" w:line="322" w:lineRule="exact"/>
      <w:jc w:val="left"/>
      <w:outlineLvl w:val="5"/>
    </w:pPr>
    <w:rPr>
      <w:rFonts w:ascii="Lucida Sans Unicode" w:hAnsi="Lucida Sans Unicode" w:cs="Lucida Sans Unicode"/>
      <w:b/>
      <w:bCs/>
      <w:sz w:val="18"/>
      <w:szCs w:val="18"/>
    </w:rPr>
  </w:style>
  <w:style w:type="character" w:customStyle="1" w:styleId="Heading40">
    <w:name w:val="Heading #4"/>
    <w:basedOn w:val="DefaultParagraphFont"/>
    <w:link w:val="Heading41"/>
    <w:locked/>
    <w:rsid w:val="00401B7E"/>
    <w:rPr>
      <w:rFonts w:ascii="Lucida Sans Unicode" w:hAnsi="Lucida Sans Unicode" w:cs="Lucida Sans Unicode"/>
      <w:b/>
      <w:bCs/>
      <w:sz w:val="24"/>
      <w:szCs w:val="24"/>
      <w:shd w:val="clear" w:color="auto" w:fill="FFFFFF"/>
    </w:rPr>
  </w:style>
  <w:style w:type="paragraph" w:customStyle="1" w:styleId="Heading41">
    <w:name w:val="Heading #41"/>
    <w:basedOn w:val="Normal"/>
    <w:link w:val="Heading40"/>
    <w:rsid w:val="00401B7E"/>
    <w:pPr>
      <w:shd w:val="clear" w:color="auto" w:fill="FFFFFF"/>
      <w:spacing w:before="780" w:after="420" w:line="240" w:lineRule="atLeast"/>
      <w:jc w:val="left"/>
      <w:outlineLvl w:val="3"/>
    </w:pPr>
    <w:rPr>
      <w:rFonts w:ascii="Lucida Sans Unicode" w:hAnsi="Lucida Sans Unicode" w:cs="Lucida Sans Unicode"/>
      <w:b/>
      <w:bCs/>
      <w:sz w:val="24"/>
      <w:szCs w:val="24"/>
    </w:rPr>
  </w:style>
  <w:style w:type="character" w:customStyle="1" w:styleId="Heading43">
    <w:name w:val="Heading #4 (3)"/>
    <w:basedOn w:val="DefaultParagraphFont"/>
    <w:link w:val="Heading431"/>
    <w:locked/>
    <w:rsid w:val="00401B7E"/>
    <w:rPr>
      <w:rFonts w:ascii="Lucida Sans Unicode" w:hAnsi="Lucida Sans Unicode" w:cs="Lucida Sans Unicode"/>
      <w:b/>
      <w:bCs/>
      <w:sz w:val="24"/>
      <w:szCs w:val="24"/>
      <w:shd w:val="clear" w:color="auto" w:fill="FFFFFF"/>
    </w:rPr>
  </w:style>
  <w:style w:type="paragraph" w:customStyle="1" w:styleId="Heading431">
    <w:name w:val="Heading #4 (3)1"/>
    <w:basedOn w:val="Normal"/>
    <w:link w:val="Heading43"/>
    <w:rsid w:val="00401B7E"/>
    <w:pPr>
      <w:shd w:val="clear" w:color="auto" w:fill="FFFFFF"/>
      <w:spacing w:before="1380" w:after="420" w:line="240" w:lineRule="atLeast"/>
      <w:ind w:hanging="400"/>
      <w:jc w:val="left"/>
      <w:outlineLvl w:val="3"/>
    </w:pPr>
    <w:rPr>
      <w:rFonts w:ascii="Lucida Sans Unicode" w:hAnsi="Lucida Sans Unicode" w:cs="Lucida Sans Unicode"/>
      <w:b/>
      <w:bCs/>
      <w:sz w:val="24"/>
      <w:szCs w:val="24"/>
    </w:rPr>
  </w:style>
  <w:style w:type="character" w:customStyle="1" w:styleId="Bodytext21">
    <w:name w:val="Body text (21)"/>
    <w:basedOn w:val="DefaultParagraphFont"/>
    <w:link w:val="Bodytext211"/>
    <w:locked/>
    <w:rsid w:val="00401B7E"/>
    <w:rPr>
      <w:rFonts w:ascii="Lucida Sans Unicode" w:hAnsi="Lucida Sans Unicode" w:cs="Lucida Sans Unicode"/>
      <w:b/>
      <w:bCs/>
      <w:sz w:val="18"/>
      <w:szCs w:val="18"/>
      <w:shd w:val="clear" w:color="auto" w:fill="FFFFFF"/>
    </w:rPr>
  </w:style>
  <w:style w:type="paragraph" w:customStyle="1" w:styleId="Bodytext211">
    <w:name w:val="Body text (21)1"/>
    <w:basedOn w:val="Normal"/>
    <w:link w:val="Bodytext21"/>
    <w:rsid w:val="00401B7E"/>
    <w:pPr>
      <w:shd w:val="clear" w:color="auto" w:fill="FFFFFF"/>
      <w:spacing w:before="420" w:after="300" w:line="317" w:lineRule="exact"/>
      <w:jc w:val="right"/>
    </w:pPr>
    <w:rPr>
      <w:rFonts w:ascii="Lucida Sans Unicode" w:hAnsi="Lucida Sans Unicode" w:cs="Lucida Sans Unicode"/>
      <w:b/>
      <w:bCs/>
      <w:sz w:val="18"/>
      <w:szCs w:val="18"/>
    </w:rPr>
  </w:style>
  <w:style w:type="character" w:customStyle="1" w:styleId="Bodytext22">
    <w:name w:val="Body text (22)"/>
    <w:basedOn w:val="DefaultParagraphFont"/>
    <w:link w:val="Bodytext221"/>
    <w:locked/>
    <w:rsid w:val="00401B7E"/>
    <w:rPr>
      <w:rFonts w:ascii="Lucida Sans Unicode" w:hAnsi="Lucida Sans Unicode" w:cs="Lucida Sans Unicode"/>
      <w:sz w:val="18"/>
      <w:szCs w:val="18"/>
      <w:shd w:val="clear" w:color="auto" w:fill="FFFFFF"/>
    </w:rPr>
  </w:style>
  <w:style w:type="paragraph" w:customStyle="1" w:styleId="Bodytext221">
    <w:name w:val="Body text (22)1"/>
    <w:basedOn w:val="Normal"/>
    <w:link w:val="Bodytext22"/>
    <w:rsid w:val="00401B7E"/>
    <w:pPr>
      <w:shd w:val="clear" w:color="auto" w:fill="FFFFFF"/>
      <w:spacing w:before="300" w:after="600" w:line="322" w:lineRule="exact"/>
      <w:jc w:val="right"/>
    </w:pPr>
    <w:rPr>
      <w:rFonts w:ascii="Lucida Sans Unicode" w:hAnsi="Lucida Sans Unicode" w:cs="Lucida Sans Unicode"/>
      <w:sz w:val="18"/>
      <w:szCs w:val="18"/>
    </w:rPr>
  </w:style>
  <w:style w:type="character" w:customStyle="1" w:styleId="Heading62">
    <w:name w:val="Heading #6 (2)"/>
    <w:basedOn w:val="DefaultParagraphFont"/>
    <w:link w:val="Heading621"/>
    <w:locked/>
    <w:rsid w:val="00401B7E"/>
    <w:rPr>
      <w:rFonts w:ascii="Lucida Sans Unicode" w:hAnsi="Lucida Sans Unicode" w:cs="Lucida Sans Unicode"/>
      <w:b/>
      <w:bCs/>
      <w:i/>
      <w:iCs/>
      <w:sz w:val="18"/>
      <w:szCs w:val="18"/>
      <w:shd w:val="clear" w:color="auto" w:fill="FFFFFF"/>
    </w:rPr>
  </w:style>
  <w:style w:type="paragraph" w:customStyle="1" w:styleId="Heading621">
    <w:name w:val="Heading #6 (2)1"/>
    <w:basedOn w:val="Normal"/>
    <w:link w:val="Heading62"/>
    <w:rsid w:val="00401B7E"/>
    <w:pPr>
      <w:shd w:val="clear" w:color="auto" w:fill="FFFFFF"/>
      <w:spacing w:before="120" w:after="120" w:line="240" w:lineRule="atLeast"/>
      <w:jc w:val="left"/>
      <w:outlineLvl w:val="5"/>
    </w:pPr>
    <w:rPr>
      <w:rFonts w:ascii="Lucida Sans Unicode" w:hAnsi="Lucida Sans Unicode" w:cs="Lucida Sans Unicode"/>
      <w:b/>
      <w:bCs/>
      <w:i/>
      <w:iCs/>
      <w:sz w:val="18"/>
      <w:szCs w:val="18"/>
    </w:rPr>
  </w:style>
  <w:style w:type="paragraph" w:customStyle="1" w:styleId="NormalAfter0pt">
    <w:name w:val="Normal + After:  0 pt"/>
    <w:aliases w:val="Line spacing:  single"/>
    <w:basedOn w:val="Normal"/>
    <w:uiPriority w:val="99"/>
    <w:rsid w:val="00401B7E"/>
    <w:pPr>
      <w:numPr>
        <w:numId w:val="18"/>
      </w:numPr>
      <w:spacing w:after="0" w:line="240" w:lineRule="auto"/>
      <w:jc w:val="left"/>
    </w:pPr>
    <w:rPr>
      <w:rFonts w:ascii="Georgia" w:eastAsia="Times New Roman" w:hAnsi="Georgia" w:cs="Times New Roman"/>
      <w:sz w:val="24"/>
      <w:szCs w:val="24"/>
      <w:lang w:eastAsia="en-ZA"/>
    </w:rPr>
  </w:style>
  <w:style w:type="character" w:customStyle="1" w:styleId="Bodytext5">
    <w:name w:val="Body text (5)"/>
    <w:basedOn w:val="DefaultParagraphFont"/>
    <w:link w:val="Bodytext51"/>
    <w:locked/>
    <w:rsid w:val="00401B7E"/>
    <w:rPr>
      <w:rFonts w:ascii="Georgia" w:hAnsi="Georgia" w:cs="Georgia"/>
      <w:i/>
      <w:iCs/>
      <w:sz w:val="50"/>
      <w:szCs w:val="50"/>
      <w:shd w:val="clear" w:color="auto" w:fill="FFFFFF"/>
    </w:rPr>
  </w:style>
  <w:style w:type="paragraph" w:customStyle="1" w:styleId="Bodytext51">
    <w:name w:val="Body text (5)1"/>
    <w:basedOn w:val="Normal"/>
    <w:link w:val="Bodytext5"/>
    <w:rsid w:val="00401B7E"/>
    <w:pPr>
      <w:shd w:val="clear" w:color="auto" w:fill="FFFFFF"/>
      <w:spacing w:after="0" w:line="240" w:lineRule="atLeast"/>
      <w:jc w:val="left"/>
    </w:pPr>
    <w:rPr>
      <w:rFonts w:ascii="Georgia" w:hAnsi="Georgia" w:cs="Georgia"/>
      <w:i/>
      <w:iCs/>
      <w:sz w:val="50"/>
      <w:szCs w:val="50"/>
    </w:rPr>
  </w:style>
  <w:style w:type="character" w:customStyle="1" w:styleId="Bodytext30">
    <w:name w:val="Body text (30)"/>
    <w:basedOn w:val="DefaultParagraphFont"/>
    <w:link w:val="Bodytext301"/>
    <w:locked/>
    <w:rsid w:val="00401B7E"/>
    <w:rPr>
      <w:rFonts w:ascii="Aharoni" w:cs="Aharoni"/>
      <w:i/>
      <w:iCs/>
      <w:shd w:val="clear" w:color="auto" w:fill="FFFFFF"/>
    </w:rPr>
  </w:style>
  <w:style w:type="paragraph" w:customStyle="1" w:styleId="Bodytext301">
    <w:name w:val="Body text (30)1"/>
    <w:basedOn w:val="Normal"/>
    <w:link w:val="Bodytext30"/>
    <w:rsid w:val="00401B7E"/>
    <w:pPr>
      <w:shd w:val="clear" w:color="auto" w:fill="FFFFFF"/>
      <w:spacing w:before="1080" w:after="240" w:line="322" w:lineRule="exact"/>
    </w:pPr>
    <w:rPr>
      <w:rFonts w:ascii="Aharoni" w:hAnsiTheme="minorHAnsi" w:cs="Aharoni"/>
      <w:i/>
      <w:iCs/>
    </w:rPr>
  </w:style>
  <w:style w:type="character" w:customStyle="1" w:styleId="Bodytext31">
    <w:name w:val="Body text (31)"/>
    <w:basedOn w:val="DefaultParagraphFont"/>
    <w:link w:val="Bodytext311"/>
    <w:locked/>
    <w:rsid w:val="00401B7E"/>
    <w:rPr>
      <w:rFonts w:ascii="Arial" w:hAnsi="Arial" w:cs="Arial"/>
      <w:sz w:val="24"/>
      <w:szCs w:val="24"/>
      <w:shd w:val="clear" w:color="auto" w:fill="FFFFFF"/>
    </w:rPr>
  </w:style>
  <w:style w:type="paragraph" w:customStyle="1" w:styleId="Bodytext311">
    <w:name w:val="Body text (31)1"/>
    <w:basedOn w:val="Normal"/>
    <w:link w:val="Bodytext31"/>
    <w:rsid w:val="00401B7E"/>
    <w:pPr>
      <w:shd w:val="clear" w:color="auto" w:fill="FFFFFF"/>
      <w:spacing w:before="120" w:after="0" w:line="317" w:lineRule="exact"/>
      <w:jc w:val="left"/>
    </w:pPr>
    <w:rPr>
      <w:rFonts w:ascii="Arial" w:hAnsi="Arial" w:cs="Arial"/>
      <w:sz w:val="24"/>
      <w:szCs w:val="24"/>
    </w:rPr>
  </w:style>
  <w:style w:type="character" w:customStyle="1" w:styleId="Heading68">
    <w:name w:val="Heading #6 (8)"/>
    <w:basedOn w:val="DefaultParagraphFont"/>
    <w:link w:val="Heading681"/>
    <w:locked/>
    <w:rsid w:val="00401B7E"/>
    <w:rPr>
      <w:rFonts w:ascii="Lucida Sans Unicode" w:hAnsi="Lucida Sans Unicode" w:cs="Lucida Sans Unicode"/>
      <w:sz w:val="18"/>
      <w:szCs w:val="18"/>
      <w:shd w:val="clear" w:color="auto" w:fill="FFFFFF"/>
    </w:rPr>
  </w:style>
  <w:style w:type="paragraph" w:customStyle="1" w:styleId="Heading681">
    <w:name w:val="Heading #6 (8)1"/>
    <w:basedOn w:val="Normal"/>
    <w:link w:val="Heading68"/>
    <w:rsid w:val="00401B7E"/>
    <w:pPr>
      <w:shd w:val="clear" w:color="auto" w:fill="FFFFFF"/>
      <w:spacing w:after="0" w:line="317" w:lineRule="exact"/>
      <w:jc w:val="left"/>
      <w:outlineLvl w:val="5"/>
    </w:pPr>
    <w:rPr>
      <w:rFonts w:ascii="Lucida Sans Unicode" w:hAnsi="Lucida Sans Unicode" w:cs="Lucida Sans Unicode"/>
      <w:sz w:val="18"/>
      <w:szCs w:val="18"/>
    </w:rPr>
  </w:style>
  <w:style w:type="character" w:customStyle="1" w:styleId="Bodytext32">
    <w:name w:val="Body text (32)"/>
    <w:basedOn w:val="DefaultParagraphFont"/>
    <w:link w:val="Bodytext321"/>
    <w:locked/>
    <w:rsid w:val="00401B7E"/>
    <w:rPr>
      <w:rFonts w:ascii="Lucida Sans Unicode" w:hAnsi="Lucida Sans Unicode" w:cs="Lucida Sans Unicode"/>
      <w:shd w:val="clear" w:color="auto" w:fill="FFFFFF"/>
    </w:rPr>
  </w:style>
  <w:style w:type="paragraph" w:customStyle="1" w:styleId="Bodytext321">
    <w:name w:val="Body text (32)1"/>
    <w:basedOn w:val="Normal"/>
    <w:link w:val="Bodytext32"/>
    <w:rsid w:val="00401B7E"/>
    <w:pPr>
      <w:shd w:val="clear" w:color="auto" w:fill="FFFFFF"/>
      <w:spacing w:after="0" w:line="317" w:lineRule="exact"/>
      <w:jc w:val="left"/>
    </w:pPr>
    <w:rPr>
      <w:rFonts w:ascii="Lucida Sans Unicode" w:hAnsi="Lucida Sans Unicode" w:cs="Lucida Sans Unicode"/>
    </w:rPr>
  </w:style>
  <w:style w:type="character" w:customStyle="1" w:styleId="Bodytext33">
    <w:name w:val="Body text (33)"/>
    <w:basedOn w:val="DefaultParagraphFont"/>
    <w:link w:val="Bodytext331"/>
    <w:locked/>
    <w:rsid w:val="00401B7E"/>
    <w:rPr>
      <w:rFonts w:ascii="Georgia" w:hAnsi="Georgia" w:cs="Georgia"/>
      <w:shd w:val="clear" w:color="auto" w:fill="FFFFFF"/>
    </w:rPr>
  </w:style>
  <w:style w:type="paragraph" w:customStyle="1" w:styleId="Bodytext331">
    <w:name w:val="Body text (33)1"/>
    <w:basedOn w:val="Normal"/>
    <w:link w:val="Bodytext33"/>
    <w:rsid w:val="00401B7E"/>
    <w:pPr>
      <w:shd w:val="clear" w:color="auto" w:fill="FFFFFF"/>
      <w:spacing w:after="0" w:line="317" w:lineRule="exact"/>
      <w:jc w:val="left"/>
    </w:pPr>
    <w:rPr>
      <w:rFonts w:ascii="Georgia" w:hAnsi="Georgia" w:cs="Georgia"/>
    </w:rPr>
  </w:style>
  <w:style w:type="character" w:customStyle="1" w:styleId="Bodytext34">
    <w:name w:val="Body text (34)"/>
    <w:basedOn w:val="DefaultParagraphFont"/>
    <w:link w:val="Bodytext341"/>
    <w:locked/>
    <w:rsid w:val="00401B7E"/>
    <w:rPr>
      <w:rFonts w:ascii="Arial" w:hAnsi="Arial" w:cs="Arial"/>
      <w:sz w:val="24"/>
      <w:szCs w:val="24"/>
      <w:shd w:val="clear" w:color="auto" w:fill="FFFFFF"/>
    </w:rPr>
  </w:style>
  <w:style w:type="paragraph" w:customStyle="1" w:styleId="Bodytext341">
    <w:name w:val="Body text (34)1"/>
    <w:basedOn w:val="Normal"/>
    <w:link w:val="Bodytext34"/>
    <w:rsid w:val="00401B7E"/>
    <w:pPr>
      <w:shd w:val="clear" w:color="auto" w:fill="FFFFFF"/>
      <w:spacing w:after="0" w:line="317" w:lineRule="exact"/>
      <w:jc w:val="left"/>
    </w:pPr>
    <w:rPr>
      <w:rFonts w:ascii="Arial" w:hAnsi="Arial" w:cs="Arial"/>
      <w:sz w:val="24"/>
      <w:szCs w:val="24"/>
    </w:rPr>
  </w:style>
  <w:style w:type="character" w:customStyle="1" w:styleId="Bodytext35">
    <w:name w:val="Body text (35)"/>
    <w:basedOn w:val="DefaultParagraphFont"/>
    <w:link w:val="Bodytext351"/>
    <w:locked/>
    <w:rsid w:val="00401B7E"/>
    <w:rPr>
      <w:rFonts w:ascii="MS Mincho" w:eastAsia="MS Mincho" w:hAnsi="MS Mincho" w:cs="MS Mincho"/>
      <w:b/>
      <w:bCs/>
      <w:shd w:val="clear" w:color="auto" w:fill="FFFFFF"/>
    </w:rPr>
  </w:style>
  <w:style w:type="paragraph" w:customStyle="1" w:styleId="Bodytext351">
    <w:name w:val="Body text (35)1"/>
    <w:basedOn w:val="Normal"/>
    <w:link w:val="Bodytext35"/>
    <w:rsid w:val="00401B7E"/>
    <w:pPr>
      <w:shd w:val="clear" w:color="auto" w:fill="FFFFFF"/>
      <w:spacing w:after="0" w:line="317" w:lineRule="exact"/>
      <w:jc w:val="left"/>
    </w:pPr>
    <w:rPr>
      <w:rFonts w:ascii="MS Mincho" w:eastAsia="MS Mincho" w:hAnsi="MS Mincho" w:cs="MS Mincho"/>
      <w:b/>
      <w:bCs/>
    </w:rPr>
  </w:style>
  <w:style w:type="character" w:customStyle="1" w:styleId="Bodytext36">
    <w:name w:val="Body text (36)"/>
    <w:basedOn w:val="DefaultParagraphFont"/>
    <w:link w:val="Bodytext361"/>
    <w:locked/>
    <w:rsid w:val="00401B7E"/>
    <w:rPr>
      <w:rFonts w:ascii="Georgia" w:hAnsi="Georgia" w:cs="Georgia"/>
      <w:sz w:val="26"/>
      <w:szCs w:val="26"/>
      <w:shd w:val="clear" w:color="auto" w:fill="FFFFFF"/>
    </w:rPr>
  </w:style>
  <w:style w:type="paragraph" w:customStyle="1" w:styleId="Bodytext361">
    <w:name w:val="Body text (36)1"/>
    <w:basedOn w:val="Normal"/>
    <w:link w:val="Bodytext36"/>
    <w:rsid w:val="00401B7E"/>
    <w:pPr>
      <w:shd w:val="clear" w:color="auto" w:fill="FFFFFF"/>
      <w:spacing w:after="0" w:line="317" w:lineRule="exact"/>
      <w:jc w:val="left"/>
    </w:pPr>
    <w:rPr>
      <w:rFonts w:ascii="Georgia" w:hAnsi="Georgia" w:cs="Georgia"/>
      <w:sz w:val="26"/>
      <w:szCs w:val="26"/>
    </w:rPr>
  </w:style>
  <w:style w:type="character" w:customStyle="1" w:styleId="Heading53">
    <w:name w:val="Heading #5 (3)"/>
    <w:basedOn w:val="DefaultParagraphFont"/>
    <w:link w:val="Heading531"/>
    <w:locked/>
    <w:rsid w:val="00401B7E"/>
    <w:rPr>
      <w:rFonts w:ascii="Lucida Sans Unicode" w:hAnsi="Lucida Sans Unicode" w:cs="Lucida Sans Unicode"/>
      <w:b/>
      <w:bCs/>
      <w:shd w:val="clear" w:color="auto" w:fill="FFFFFF"/>
    </w:rPr>
  </w:style>
  <w:style w:type="paragraph" w:customStyle="1" w:styleId="Heading531">
    <w:name w:val="Heading #5 (3)1"/>
    <w:basedOn w:val="Normal"/>
    <w:link w:val="Heading53"/>
    <w:rsid w:val="00401B7E"/>
    <w:pPr>
      <w:shd w:val="clear" w:color="auto" w:fill="FFFFFF"/>
      <w:spacing w:before="300" w:after="420" w:line="240" w:lineRule="atLeast"/>
      <w:ind w:hanging="400"/>
      <w:jc w:val="left"/>
      <w:outlineLvl w:val="4"/>
    </w:pPr>
    <w:rPr>
      <w:rFonts w:ascii="Lucida Sans Unicode" w:hAnsi="Lucida Sans Unicode" w:cs="Lucida Sans Unicode"/>
      <w:b/>
      <w:bCs/>
    </w:rPr>
  </w:style>
  <w:style w:type="character" w:customStyle="1" w:styleId="Heading64">
    <w:name w:val="Heading #6 (4)"/>
    <w:basedOn w:val="DefaultParagraphFont"/>
    <w:link w:val="Heading641"/>
    <w:locked/>
    <w:rsid w:val="00401B7E"/>
    <w:rPr>
      <w:rFonts w:ascii="Lucida Sans Unicode" w:hAnsi="Lucida Sans Unicode" w:cs="Lucida Sans Unicode"/>
      <w:b/>
      <w:bCs/>
      <w:sz w:val="18"/>
      <w:szCs w:val="18"/>
      <w:shd w:val="clear" w:color="auto" w:fill="FFFFFF"/>
    </w:rPr>
  </w:style>
  <w:style w:type="paragraph" w:customStyle="1" w:styleId="Heading641">
    <w:name w:val="Heading #6 (4)1"/>
    <w:basedOn w:val="Normal"/>
    <w:link w:val="Heading64"/>
    <w:rsid w:val="00401B7E"/>
    <w:pPr>
      <w:shd w:val="clear" w:color="auto" w:fill="FFFFFF"/>
      <w:spacing w:before="420" w:after="0" w:line="317" w:lineRule="exact"/>
      <w:ind w:hanging="400"/>
      <w:jc w:val="left"/>
      <w:outlineLvl w:val="5"/>
    </w:pPr>
    <w:rPr>
      <w:rFonts w:ascii="Lucida Sans Unicode" w:hAnsi="Lucida Sans Unicode" w:cs="Lucida Sans Unicode"/>
      <w:b/>
      <w:bCs/>
      <w:sz w:val="18"/>
      <w:szCs w:val="18"/>
    </w:rPr>
  </w:style>
  <w:style w:type="character" w:customStyle="1" w:styleId="Bodytext26">
    <w:name w:val="Body text (26)"/>
    <w:basedOn w:val="DefaultParagraphFont"/>
    <w:link w:val="Bodytext261"/>
    <w:locked/>
    <w:rsid w:val="00401B7E"/>
    <w:rPr>
      <w:rFonts w:ascii="Lucida Sans Unicode" w:hAnsi="Lucida Sans Unicode" w:cs="Lucida Sans Unicode"/>
      <w:b/>
      <w:bCs/>
      <w:sz w:val="18"/>
      <w:szCs w:val="18"/>
      <w:shd w:val="clear" w:color="auto" w:fill="FFFFFF"/>
    </w:rPr>
  </w:style>
  <w:style w:type="paragraph" w:customStyle="1" w:styleId="Bodytext261">
    <w:name w:val="Body text (26)1"/>
    <w:basedOn w:val="Normal"/>
    <w:link w:val="Bodytext26"/>
    <w:rsid w:val="00401B7E"/>
    <w:pPr>
      <w:shd w:val="clear" w:color="auto" w:fill="FFFFFF"/>
      <w:spacing w:after="0" w:line="240" w:lineRule="atLeast"/>
      <w:jc w:val="center"/>
    </w:pPr>
    <w:rPr>
      <w:rFonts w:ascii="Lucida Sans Unicode" w:hAnsi="Lucida Sans Unicode" w:cs="Lucida Sans Unicode"/>
      <w:b/>
      <w:bCs/>
      <w:sz w:val="18"/>
      <w:szCs w:val="18"/>
    </w:rPr>
  </w:style>
  <w:style w:type="character" w:customStyle="1" w:styleId="Heading69">
    <w:name w:val="Heading #6 (9)"/>
    <w:basedOn w:val="DefaultParagraphFont"/>
    <w:link w:val="Heading691"/>
    <w:locked/>
    <w:rsid w:val="00401B7E"/>
    <w:rPr>
      <w:rFonts w:ascii="Lucida Sans Unicode" w:hAnsi="Lucida Sans Unicode" w:cs="Lucida Sans Unicode"/>
      <w:b/>
      <w:bCs/>
      <w:i/>
      <w:iCs/>
      <w:sz w:val="18"/>
      <w:szCs w:val="18"/>
      <w:shd w:val="clear" w:color="auto" w:fill="FFFFFF"/>
    </w:rPr>
  </w:style>
  <w:style w:type="paragraph" w:customStyle="1" w:styleId="Heading691">
    <w:name w:val="Heading #6 (9)1"/>
    <w:basedOn w:val="Normal"/>
    <w:link w:val="Heading69"/>
    <w:rsid w:val="00401B7E"/>
    <w:pPr>
      <w:shd w:val="clear" w:color="auto" w:fill="FFFFFF"/>
      <w:spacing w:before="300" w:after="0" w:line="317" w:lineRule="exact"/>
      <w:ind w:hanging="380"/>
      <w:jc w:val="left"/>
      <w:outlineLvl w:val="5"/>
    </w:pPr>
    <w:rPr>
      <w:rFonts w:ascii="Lucida Sans Unicode" w:hAnsi="Lucida Sans Unicode" w:cs="Lucida Sans Unicode"/>
      <w:b/>
      <w:bCs/>
      <w:i/>
      <w:iCs/>
      <w:sz w:val="18"/>
      <w:szCs w:val="18"/>
    </w:rPr>
  </w:style>
  <w:style w:type="character" w:customStyle="1" w:styleId="Bodytext37">
    <w:name w:val="Body text (37)"/>
    <w:basedOn w:val="DefaultParagraphFont"/>
    <w:link w:val="Bodytext371"/>
    <w:locked/>
    <w:rsid w:val="00401B7E"/>
    <w:rPr>
      <w:rFonts w:ascii="Lucida Sans Unicode" w:hAnsi="Lucida Sans Unicode" w:cs="Lucida Sans Unicode"/>
      <w:sz w:val="18"/>
      <w:szCs w:val="18"/>
      <w:shd w:val="clear" w:color="auto" w:fill="FFFFFF"/>
    </w:rPr>
  </w:style>
  <w:style w:type="paragraph" w:customStyle="1" w:styleId="Bodytext371">
    <w:name w:val="Body text (37)1"/>
    <w:basedOn w:val="Normal"/>
    <w:link w:val="Bodytext37"/>
    <w:rsid w:val="00401B7E"/>
    <w:pPr>
      <w:shd w:val="clear" w:color="auto" w:fill="FFFFFF"/>
      <w:spacing w:after="0" w:line="317" w:lineRule="exact"/>
      <w:ind w:hanging="380"/>
    </w:pPr>
    <w:rPr>
      <w:rFonts w:ascii="Lucida Sans Unicode" w:hAnsi="Lucida Sans Unicode" w:cs="Lucida Sans Unicode"/>
      <w:sz w:val="18"/>
      <w:szCs w:val="18"/>
    </w:rPr>
  </w:style>
  <w:style w:type="character" w:customStyle="1" w:styleId="Bodytext24">
    <w:name w:val="Body text (24)"/>
    <w:basedOn w:val="DefaultParagraphFont"/>
    <w:link w:val="Bodytext241"/>
    <w:locked/>
    <w:rsid w:val="00401B7E"/>
    <w:rPr>
      <w:rFonts w:ascii="Lucida Sans Unicode" w:hAnsi="Lucida Sans Unicode" w:cs="Lucida Sans Unicode"/>
      <w:sz w:val="18"/>
      <w:szCs w:val="18"/>
      <w:shd w:val="clear" w:color="auto" w:fill="FFFFFF"/>
    </w:rPr>
  </w:style>
  <w:style w:type="paragraph" w:customStyle="1" w:styleId="Bodytext241">
    <w:name w:val="Body text (24)1"/>
    <w:basedOn w:val="Normal"/>
    <w:link w:val="Bodytext24"/>
    <w:rsid w:val="00401B7E"/>
    <w:pPr>
      <w:shd w:val="clear" w:color="auto" w:fill="FFFFFF"/>
      <w:spacing w:before="120" w:after="420" w:line="240" w:lineRule="atLeast"/>
      <w:ind w:firstLine="720"/>
      <w:jc w:val="left"/>
    </w:pPr>
    <w:rPr>
      <w:rFonts w:ascii="Lucida Sans Unicode" w:hAnsi="Lucida Sans Unicode" w:cs="Lucida Sans Unicode"/>
      <w:sz w:val="18"/>
      <w:szCs w:val="18"/>
    </w:rPr>
  </w:style>
  <w:style w:type="paragraph" w:customStyle="1" w:styleId="BODY">
    <w:name w:val="BODY"/>
    <w:basedOn w:val="Noparagraphstyle"/>
    <w:uiPriority w:val="99"/>
    <w:rsid w:val="00401B7E"/>
    <w:pPr>
      <w:suppressAutoHyphens/>
      <w:spacing w:before="120" w:after="120" w:line="240" w:lineRule="atLeast"/>
      <w:ind w:firstLine="0"/>
    </w:pPr>
    <w:rPr>
      <w:rFonts w:ascii="Arial" w:hAnsi="Arial" w:cs="Trade Gothic LT Std"/>
      <w:sz w:val="20"/>
      <w:szCs w:val="20"/>
      <w:lang w:val="en-AU" w:eastAsia="en-AU"/>
    </w:rPr>
  </w:style>
  <w:style w:type="paragraph" w:customStyle="1" w:styleId="Para">
    <w:name w:val="Para"/>
    <w:basedOn w:val="Normal"/>
    <w:uiPriority w:val="99"/>
    <w:rsid w:val="00401B7E"/>
    <w:pPr>
      <w:widowControl w:val="0"/>
      <w:autoSpaceDE w:val="0"/>
      <w:autoSpaceDN w:val="0"/>
      <w:adjustRightInd w:val="0"/>
      <w:spacing w:before="120" w:after="40" w:line="240" w:lineRule="auto"/>
      <w:jc w:val="left"/>
    </w:pPr>
    <w:rPr>
      <w:rFonts w:ascii="Arial" w:eastAsia="Times New Roman" w:hAnsi="Arial" w:cs="Arial"/>
      <w:lang w:val="en-US"/>
    </w:rPr>
  </w:style>
  <w:style w:type="paragraph" w:customStyle="1" w:styleId="Bulletpoint">
    <w:name w:val="Bullet point"/>
    <w:basedOn w:val="BODY"/>
    <w:uiPriority w:val="99"/>
    <w:rsid w:val="00401B7E"/>
    <w:pPr>
      <w:numPr>
        <w:numId w:val="19"/>
      </w:numPr>
      <w:spacing w:before="0" w:after="0"/>
    </w:pPr>
  </w:style>
  <w:style w:type="paragraph" w:customStyle="1" w:styleId="TableContents">
    <w:name w:val="Table Contents"/>
    <w:basedOn w:val="Normal"/>
    <w:uiPriority w:val="99"/>
    <w:rsid w:val="00401B7E"/>
    <w:pPr>
      <w:widowControl w:val="0"/>
      <w:suppressLineNumbers/>
      <w:suppressAutoHyphens/>
      <w:spacing w:after="0" w:line="240" w:lineRule="auto"/>
      <w:jc w:val="left"/>
    </w:pPr>
    <w:rPr>
      <w:rFonts w:ascii="Times New Roman" w:eastAsia="Lucida Sans Unicode" w:hAnsi="Times New Roman" w:cs="Times New Roman"/>
      <w:kern w:val="2"/>
      <w:sz w:val="24"/>
      <w:szCs w:val="24"/>
      <w:lang w:val="en-US"/>
    </w:rPr>
  </w:style>
  <w:style w:type="paragraph" w:customStyle="1" w:styleId="TableHeading0">
    <w:name w:val="Table Heading"/>
    <w:basedOn w:val="TableContents"/>
    <w:uiPriority w:val="99"/>
    <w:rsid w:val="00401B7E"/>
    <w:pPr>
      <w:jc w:val="center"/>
    </w:pPr>
    <w:rPr>
      <w:b/>
      <w:bCs/>
    </w:rPr>
  </w:style>
  <w:style w:type="paragraph" w:customStyle="1" w:styleId="maintext">
    <w:name w:val="maintext"/>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intro">
    <w:name w:val="intro"/>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BT">
    <w:name w:val="@BT"/>
    <w:basedOn w:val="Normal"/>
    <w:uiPriority w:val="99"/>
    <w:rsid w:val="00401B7E"/>
    <w:pPr>
      <w:overflowPunct w:val="0"/>
      <w:autoSpaceDE w:val="0"/>
      <w:autoSpaceDN w:val="0"/>
      <w:adjustRightInd w:val="0"/>
      <w:spacing w:before="120" w:after="120" w:line="240" w:lineRule="auto"/>
      <w:ind w:firstLine="720"/>
      <w:jc w:val="left"/>
    </w:pPr>
    <w:rPr>
      <w:rFonts w:ascii="New York" w:eastAsia="Times New Roman" w:hAnsi="New York" w:cs="Times New Roman"/>
      <w:szCs w:val="20"/>
      <w:lang w:val="en-US" w:eastAsia="en-ZA"/>
    </w:rPr>
  </w:style>
  <w:style w:type="paragraph" w:customStyle="1" w:styleId="librios-pflindent">
    <w:name w:val="librios-pflindent"/>
    <w:basedOn w:val="Normal"/>
    <w:uiPriority w:val="99"/>
    <w:rsid w:val="00401B7E"/>
    <w:pPr>
      <w:spacing w:after="360" w:line="240" w:lineRule="auto"/>
      <w:jc w:val="left"/>
    </w:pPr>
    <w:rPr>
      <w:rFonts w:ascii="Times New Roman" w:eastAsia="Times New Roman" w:hAnsi="Times New Roman" w:cs="Times New Roman"/>
      <w:sz w:val="24"/>
      <w:szCs w:val="24"/>
      <w:lang w:val="en-US"/>
    </w:rPr>
  </w:style>
  <w:style w:type="paragraph" w:customStyle="1" w:styleId="i1">
    <w:name w:val="i1"/>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p2">
    <w:name w:val="p2"/>
    <w:basedOn w:val="Normal"/>
    <w:uiPriority w:val="99"/>
    <w:rsid w:val="00401B7E"/>
    <w:pPr>
      <w:widowControl w:val="0"/>
      <w:tabs>
        <w:tab w:val="left" w:pos="204"/>
      </w:tabs>
      <w:snapToGrid w:val="0"/>
      <w:spacing w:after="0" w:line="240" w:lineRule="atLeast"/>
      <w:jc w:val="left"/>
    </w:pPr>
    <w:rPr>
      <w:rFonts w:ascii="Times New Roman" w:eastAsia="Times New Roman" w:hAnsi="Times New Roman" w:cs="Times New Roman"/>
      <w:sz w:val="24"/>
      <w:szCs w:val="24"/>
      <w:lang w:val="en-US"/>
    </w:rPr>
  </w:style>
  <w:style w:type="character" w:styleId="FootnoteReference">
    <w:name w:val="footnote reference"/>
    <w:basedOn w:val="DefaultParagraphFont"/>
    <w:semiHidden/>
    <w:unhideWhenUsed/>
    <w:rsid w:val="00401B7E"/>
    <w:rPr>
      <w:vertAlign w:val="superscript"/>
    </w:rPr>
  </w:style>
  <w:style w:type="character" w:styleId="SubtleEmphasis">
    <w:name w:val="Subtle Emphasis"/>
    <w:basedOn w:val="DefaultParagraphFont"/>
    <w:uiPriority w:val="19"/>
    <w:qFormat/>
    <w:rsid w:val="00401B7E"/>
    <w:rPr>
      <w:i/>
      <w:iCs/>
      <w:color w:val="808080"/>
    </w:rPr>
  </w:style>
  <w:style w:type="character" w:customStyle="1" w:styleId="desci1">
    <w:name w:val="desci1"/>
    <w:basedOn w:val="DefaultParagraphFont"/>
    <w:rsid w:val="00401B7E"/>
    <w:rPr>
      <w:rFonts w:ascii="Tahoma" w:hAnsi="Tahoma" w:cs="Tahoma" w:hint="default"/>
      <w:i/>
      <w:iCs/>
      <w:color w:val="000066"/>
      <w:sz w:val="16"/>
      <w:szCs w:val="16"/>
    </w:rPr>
  </w:style>
  <w:style w:type="character" w:customStyle="1" w:styleId="headingcolor1">
    <w:name w:val="headingcolor1"/>
    <w:basedOn w:val="DefaultParagraphFont"/>
    <w:rsid w:val="00401B7E"/>
    <w:rPr>
      <w:rFonts w:ascii="Tahoma" w:hAnsi="Tahoma" w:cs="Tahoma" w:hint="default"/>
      <w:b/>
      <w:bCs/>
      <w:color w:val="000066"/>
      <w:sz w:val="18"/>
      <w:szCs w:val="18"/>
    </w:rPr>
  </w:style>
  <w:style w:type="character" w:customStyle="1" w:styleId="italic1">
    <w:name w:val="italic1"/>
    <w:basedOn w:val="DefaultParagraphFont"/>
    <w:rsid w:val="00401B7E"/>
    <w:rPr>
      <w:i/>
      <w:iCs/>
    </w:rPr>
  </w:style>
  <w:style w:type="character" w:customStyle="1" w:styleId="highlightedsearchterm">
    <w:name w:val="highlightedsearchterm"/>
    <w:basedOn w:val="DefaultParagraphFont"/>
    <w:rsid w:val="00401B7E"/>
  </w:style>
  <w:style w:type="character" w:customStyle="1" w:styleId="arttitle">
    <w:name w:val="art_title"/>
    <w:basedOn w:val="DefaultParagraphFont"/>
    <w:rsid w:val="00401B7E"/>
  </w:style>
  <w:style w:type="character" w:customStyle="1" w:styleId="small1">
    <w:name w:val="small1"/>
    <w:basedOn w:val="DefaultParagraphFont"/>
    <w:rsid w:val="00401B7E"/>
    <w:rPr>
      <w:b w:val="0"/>
      <w:bCs w:val="0"/>
      <w:i/>
      <w:iCs/>
      <w:sz w:val="16"/>
      <w:szCs w:val="16"/>
    </w:rPr>
  </w:style>
  <w:style w:type="character" w:customStyle="1" w:styleId="mainbodybold1">
    <w:name w:val="mainbodybold1"/>
    <w:basedOn w:val="DefaultParagraphFont"/>
    <w:rsid w:val="00401B7E"/>
    <w:rPr>
      <w:rFonts w:ascii="Arial" w:hAnsi="Arial" w:cs="Arial" w:hint="default"/>
      <w:b/>
      <w:bCs/>
      <w:color w:val="000000"/>
      <w:sz w:val="18"/>
      <w:szCs w:val="18"/>
    </w:rPr>
  </w:style>
  <w:style w:type="character" w:customStyle="1" w:styleId="misconbodyital">
    <w:name w:val="misconbodyital"/>
    <w:basedOn w:val="DefaultParagraphFont"/>
    <w:rsid w:val="00401B7E"/>
  </w:style>
  <w:style w:type="character" w:customStyle="1" w:styleId="klink">
    <w:name w:val="klink"/>
    <w:basedOn w:val="DefaultParagraphFont"/>
    <w:rsid w:val="00401B7E"/>
  </w:style>
  <w:style w:type="character" w:customStyle="1" w:styleId="image4">
    <w:name w:val="image4"/>
    <w:basedOn w:val="DefaultParagraphFont"/>
    <w:rsid w:val="00401B7E"/>
  </w:style>
  <w:style w:type="character" w:customStyle="1" w:styleId="mw-headline">
    <w:name w:val="mw-headline"/>
    <w:basedOn w:val="DefaultParagraphFont"/>
    <w:rsid w:val="00401B7E"/>
  </w:style>
  <w:style w:type="character" w:customStyle="1" w:styleId="magcolourheading1">
    <w:name w:val="mag_colour_heading1"/>
    <w:basedOn w:val="DefaultParagraphFont"/>
    <w:rsid w:val="00401B7E"/>
    <w:rPr>
      <w:b/>
      <w:bCs/>
      <w:color w:val="006699"/>
    </w:rPr>
  </w:style>
  <w:style w:type="character" w:customStyle="1" w:styleId="Style10ptBold">
    <w:name w:val="Style 10 pt Bold"/>
    <w:basedOn w:val="DefaultParagraphFont"/>
    <w:semiHidden/>
    <w:rsid w:val="00401B7E"/>
    <w:rPr>
      <w:b/>
      <w:bCs/>
      <w:sz w:val="20"/>
    </w:rPr>
  </w:style>
  <w:style w:type="character" w:customStyle="1" w:styleId="glossarydef">
    <w:name w:val="glossarydef"/>
    <w:basedOn w:val="DefaultParagraphFont"/>
    <w:semiHidden/>
    <w:rsid w:val="00401B7E"/>
  </w:style>
  <w:style w:type="character" w:customStyle="1" w:styleId="headingbody2Char0">
    <w:name w:val="heading body 2 Char"/>
    <w:basedOn w:val="DefaultParagraphFont"/>
    <w:semiHidden/>
    <w:rsid w:val="00401B7E"/>
    <w:rPr>
      <w:rFonts w:ascii="Arial" w:hAnsi="Arial" w:cs="Arial" w:hint="default"/>
      <w:sz w:val="22"/>
      <w:lang w:val="en-GB" w:eastAsia="en-US" w:bidi="ar-SA"/>
    </w:rPr>
  </w:style>
  <w:style w:type="character" w:customStyle="1" w:styleId="trebu121">
    <w:name w:val="trebu121"/>
    <w:basedOn w:val="DefaultParagraphFont"/>
    <w:semiHidden/>
    <w:rsid w:val="00401B7E"/>
    <w:rPr>
      <w:rFonts w:ascii="Trebuchet MS" w:hAnsi="Trebuchet MS" w:hint="default"/>
      <w:b w:val="0"/>
      <w:bCs w:val="0"/>
      <w:i w:val="0"/>
      <w:iCs w:val="0"/>
      <w:strike w:val="0"/>
      <w:dstrike w:val="0"/>
      <w:sz w:val="18"/>
      <w:szCs w:val="18"/>
      <w:u w:val="none"/>
      <w:effect w:val="none"/>
    </w:rPr>
  </w:style>
  <w:style w:type="character" w:customStyle="1" w:styleId="Style115pt">
    <w:name w:val="Style 11.5 pt"/>
    <w:basedOn w:val="DefaultParagraphFont"/>
    <w:semiHidden/>
    <w:rsid w:val="00401B7E"/>
    <w:rPr>
      <w:rFonts w:ascii="Arial" w:hAnsi="Arial" w:cs="Arial" w:hint="default"/>
      <w:sz w:val="22"/>
    </w:rPr>
  </w:style>
  <w:style w:type="character" w:customStyle="1" w:styleId="Style12pt">
    <w:name w:val="Style 12 pt"/>
    <w:basedOn w:val="DefaultParagraphFont"/>
    <w:semiHidden/>
    <w:rsid w:val="00401B7E"/>
    <w:rPr>
      <w:sz w:val="24"/>
      <w:szCs w:val="24"/>
    </w:rPr>
  </w:style>
  <w:style w:type="character" w:customStyle="1" w:styleId="MessageHeaderLabel">
    <w:name w:val="Message Header Label"/>
    <w:semiHidden/>
    <w:rsid w:val="00401B7E"/>
    <w:rPr>
      <w:rFonts w:ascii="Arial" w:hAnsi="Arial" w:cs="Arial" w:hint="default"/>
      <w:b/>
      <w:bCs w:val="0"/>
      <w:spacing w:val="-4"/>
      <w:sz w:val="18"/>
    </w:rPr>
  </w:style>
  <w:style w:type="character" w:customStyle="1" w:styleId="StyleExpandedby005pt">
    <w:name w:val="Style Expanded by  0.05 pt"/>
    <w:basedOn w:val="DefaultParagraphFont"/>
    <w:semiHidden/>
    <w:rsid w:val="00401B7E"/>
    <w:rPr>
      <w:rFonts w:ascii="Verdana" w:hAnsi="Verdana" w:hint="default"/>
      <w:spacing w:val="1"/>
      <w:sz w:val="20"/>
    </w:rPr>
  </w:style>
  <w:style w:type="character" w:customStyle="1" w:styleId="emphasisbold">
    <w:name w:val="emphasis_bold"/>
    <w:semiHidden/>
    <w:rsid w:val="00401B7E"/>
    <w:rPr>
      <w:b/>
      <w:bCs w:val="0"/>
    </w:rPr>
  </w:style>
  <w:style w:type="character" w:customStyle="1" w:styleId="StyleBookAntiquaBold7ptBold">
    <w:name w:val="Style BookAntiquaBold 7 pt Bold"/>
    <w:basedOn w:val="DefaultParagraphFont"/>
    <w:semiHidden/>
    <w:rsid w:val="00401B7E"/>
    <w:rPr>
      <w:rFonts w:ascii="Arial" w:hAnsi="Arial" w:cs="Arial" w:hint="default"/>
      <w:b/>
      <w:bCs/>
      <w:sz w:val="24"/>
    </w:rPr>
  </w:style>
  <w:style w:type="character" w:customStyle="1" w:styleId="StyleBookAntiqua7pt">
    <w:name w:val="Style BookAntiqua 7 pt"/>
    <w:basedOn w:val="DefaultParagraphFont"/>
    <w:semiHidden/>
    <w:rsid w:val="00401B7E"/>
    <w:rPr>
      <w:rFonts w:ascii="Arial" w:hAnsi="Arial" w:cs="Arial" w:hint="default"/>
      <w:sz w:val="24"/>
    </w:rPr>
  </w:style>
  <w:style w:type="character" w:customStyle="1" w:styleId="text3">
    <w:name w:val="text3"/>
    <w:basedOn w:val="DefaultParagraphFont"/>
    <w:semiHidden/>
    <w:rsid w:val="00401B7E"/>
    <w:rPr>
      <w:rFonts w:ascii="Arial" w:hAnsi="Arial" w:cs="Arial" w:hint="default"/>
      <w:strike w:val="0"/>
      <w:dstrike w:val="0"/>
      <w:color w:val="000000"/>
      <w:sz w:val="18"/>
      <w:szCs w:val="18"/>
      <w:u w:val="none"/>
      <w:effect w:val="none"/>
    </w:rPr>
  </w:style>
  <w:style w:type="character" w:customStyle="1" w:styleId="CharChar">
    <w:name w:val="Char Char"/>
    <w:basedOn w:val="DefaultParagraphFont"/>
    <w:semiHidden/>
    <w:rsid w:val="00401B7E"/>
    <w:rPr>
      <w:rFonts w:ascii="Arial" w:hAnsi="Arial" w:cs="Arial" w:hint="default"/>
      <w:b/>
      <w:bCs/>
      <w:sz w:val="26"/>
      <w:szCs w:val="26"/>
      <w:lang w:val="en-GB" w:eastAsia="en-US" w:bidi="ar-SA"/>
    </w:rPr>
  </w:style>
  <w:style w:type="character" w:customStyle="1" w:styleId="style110">
    <w:name w:val="style11"/>
    <w:basedOn w:val="DefaultParagraphFont"/>
    <w:semiHidden/>
    <w:rsid w:val="00401B7E"/>
    <w:rPr>
      <w:color w:val="FF0000"/>
    </w:rPr>
  </w:style>
  <w:style w:type="character" w:customStyle="1" w:styleId="gl1">
    <w:name w:val="gl1"/>
    <w:basedOn w:val="DefaultParagraphFont"/>
    <w:semiHidden/>
    <w:rsid w:val="00401B7E"/>
  </w:style>
  <w:style w:type="character" w:customStyle="1" w:styleId="editsection7">
    <w:name w:val="editsection7"/>
    <w:basedOn w:val="DefaultParagraphFont"/>
    <w:semiHidden/>
    <w:rsid w:val="00401B7E"/>
    <w:rPr>
      <w:b w:val="0"/>
      <w:bCs w:val="0"/>
      <w:sz w:val="18"/>
      <w:szCs w:val="18"/>
    </w:rPr>
  </w:style>
  <w:style w:type="character" w:customStyle="1" w:styleId="yellowfadeinnerspan">
    <w:name w:val="yellowfadeinnerspan"/>
    <w:basedOn w:val="DefaultParagraphFont"/>
    <w:semiHidden/>
    <w:rsid w:val="00401B7E"/>
  </w:style>
  <w:style w:type="character" w:customStyle="1" w:styleId="style41">
    <w:name w:val="style41"/>
    <w:basedOn w:val="DefaultParagraphFont"/>
    <w:semiHidden/>
    <w:rsid w:val="00401B7E"/>
    <w:rPr>
      <w:color w:val="990000"/>
    </w:rPr>
  </w:style>
  <w:style w:type="character" w:customStyle="1" w:styleId="style1style2">
    <w:name w:val="style1 style2"/>
    <w:basedOn w:val="DefaultParagraphFont"/>
    <w:semiHidden/>
    <w:rsid w:val="00401B7E"/>
  </w:style>
  <w:style w:type="character" w:customStyle="1" w:styleId="ft12">
    <w:name w:val="ft12"/>
    <w:basedOn w:val="DefaultParagraphFont"/>
    <w:semiHidden/>
    <w:rsid w:val="00401B7E"/>
  </w:style>
  <w:style w:type="character" w:customStyle="1" w:styleId="body1">
    <w:name w:val="body1"/>
    <w:basedOn w:val="DefaultParagraphFont"/>
    <w:semiHidden/>
    <w:rsid w:val="00401B7E"/>
    <w:rPr>
      <w:rFonts w:ascii="Verdana" w:hAnsi="Verdana" w:hint="default"/>
      <w:sz w:val="20"/>
      <w:szCs w:val="20"/>
    </w:rPr>
  </w:style>
  <w:style w:type="character" w:customStyle="1" w:styleId="bodytitle1">
    <w:name w:val="bodytitle1"/>
    <w:basedOn w:val="DefaultParagraphFont"/>
    <w:semiHidden/>
    <w:rsid w:val="00401B7E"/>
    <w:rPr>
      <w:rFonts w:ascii="Verdana" w:hAnsi="Verdana" w:hint="default"/>
      <w:b/>
      <w:bCs/>
      <w:sz w:val="18"/>
      <w:szCs w:val="18"/>
    </w:rPr>
  </w:style>
  <w:style w:type="character" w:customStyle="1" w:styleId="bodytext10">
    <w:name w:val="bodytext1"/>
    <w:basedOn w:val="DefaultParagraphFont"/>
    <w:semiHidden/>
    <w:rsid w:val="00401B7E"/>
    <w:rPr>
      <w:rFonts w:ascii="Verdana" w:hAnsi="Verdana" w:hint="default"/>
      <w:i w:val="0"/>
      <w:iCs w:val="0"/>
      <w:sz w:val="18"/>
      <w:szCs w:val="18"/>
    </w:rPr>
  </w:style>
  <w:style w:type="character" w:customStyle="1" w:styleId="w">
    <w:name w:val="w"/>
    <w:basedOn w:val="DefaultParagraphFont"/>
    <w:semiHidden/>
    <w:rsid w:val="00401B7E"/>
    <w:rPr>
      <w:b w:val="0"/>
      <w:bCs w:val="0"/>
      <w:sz w:val="27"/>
      <w:szCs w:val="27"/>
    </w:rPr>
  </w:style>
  <w:style w:type="character" w:customStyle="1" w:styleId="m1">
    <w:name w:val="m1"/>
    <w:basedOn w:val="DefaultParagraphFont"/>
    <w:semiHidden/>
    <w:rsid w:val="00401B7E"/>
    <w:rPr>
      <w:b w:val="0"/>
      <w:bCs w:val="0"/>
      <w:color w:val="676767"/>
      <w:sz w:val="27"/>
      <w:szCs w:val="27"/>
    </w:rPr>
  </w:style>
  <w:style w:type="character" w:customStyle="1" w:styleId="f1">
    <w:name w:val="f1"/>
    <w:basedOn w:val="DefaultParagraphFont"/>
    <w:semiHidden/>
    <w:rsid w:val="00401B7E"/>
    <w:rPr>
      <w:rFonts w:ascii="Arial" w:hAnsi="Arial" w:cs="Arial" w:hint="default"/>
      <w:b w:val="0"/>
      <w:bCs w:val="0"/>
      <w:color w:val="676767"/>
      <w:sz w:val="27"/>
      <w:szCs w:val="27"/>
    </w:rPr>
  </w:style>
  <w:style w:type="character" w:customStyle="1" w:styleId="a0">
    <w:name w:val="a"/>
    <w:basedOn w:val="DefaultParagraphFont"/>
    <w:semiHidden/>
    <w:rsid w:val="00401B7E"/>
    <w:rPr>
      <w:rFonts w:ascii="Arial" w:hAnsi="Arial" w:cs="Arial" w:hint="default"/>
      <w:b w:val="0"/>
      <w:bCs w:val="0"/>
      <w:sz w:val="27"/>
      <w:szCs w:val="27"/>
    </w:rPr>
  </w:style>
  <w:style w:type="character" w:customStyle="1" w:styleId="searchmatch">
    <w:name w:val="searchmatch"/>
    <w:basedOn w:val="DefaultParagraphFont"/>
    <w:semiHidden/>
    <w:rsid w:val="00401B7E"/>
  </w:style>
  <w:style w:type="character" w:customStyle="1" w:styleId="standardpagetextbold1">
    <w:name w:val="standardpagetextbold1"/>
    <w:basedOn w:val="DefaultParagraphFont"/>
    <w:rsid w:val="00401B7E"/>
    <w:rPr>
      <w:rFonts w:ascii="Arial" w:hAnsi="Arial" w:cs="Arial" w:hint="default"/>
      <w:b/>
      <w:bCs/>
      <w:color w:val="000000"/>
      <w:sz w:val="13"/>
      <w:szCs w:val="13"/>
    </w:rPr>
  </w:style>
  <w:style w:type="character" w:customStyle="1" w:styleId="standardpagetextnormal1">
    <w:name w:val="standardpagetextnormal1"/>
    <w:basedOn w:val="DefaultParagraphFont"/>
    <w:rsid w:val="00401B7E"/>
    <w:rPr>
      <w:rFonts w:ascii="Arial" w:hAnsi="Arial" w:cs="Arial" w:hint="default"/>
      <w:color w:val="000000"/>
      <w:sz w:val="13"/>
      <w:szCs w:val="13"/>
    </w:rPr>
  </w:style>
  <w:style w:type="character" w:customStyle="1" w:styleId="firstbold1">
    <w:name w:val="firstbold1"/>
    <w:basedOn w:val="DefaultParagraphFont"/>
    <w:rsid w:val="00401B7E"/>
    <w:rPr>
      <w:rFonts w:ascii="Arial" w:hAnsi="Arial" w:cs="Arial" w:hint="default"/>
      <w:b/>
      <w:bCs/>
      <w:sz w:val="18"/>
      <w:szCs w:val="18"/>
    </w:rPr>
  </w:style>
  <w:style w:type="character" w:customStyle="1" w:styleId="pagetitle1">
    <w:name w:val="pagetitle1"/>
    <w:basedOn w:val="DefaultParagraphFont"/>
    <w:rsid w:val="00401B7E"/>
    <w:rPr>
      <w:rFonts w:ascii="Arial" w:hAnsi="Arial" w:cs="Arial" w:hint="default"/>
      <w:b/>
      <w:bCs/>
      <w:color w:val="014794"/>
      <w:sz w:val="28"/>
      <w:szCs w:val="28"/>
    </w:rPr>
  </w:style>
  <w:style w:type="character" w:customStyle="1" w:styleId="editsection">
    <w:name w:val="editsection"/>
    <w:basedOn w:val="DefaultParagraphFont"/>
    <w:rsid w:val="00401B7E"/>
  </w:style>
  <w:style w:type="character" w:customStyle="1" w:styleId="pronset1">
    <w:name w:val="pronset1"/>
    <w:basedOn w:val="DefaultParagraphFont"/>
    <w:rsid w:val="00401B7E"/>
    <w:rPr>
      <w:color w:val="333333"/>
    </w:rPr>
  </w:style>
  <w:style w:type="character" w:customStyle="1" w:styleId="showipapr">
    <w:name w:val="show_ipapr"/>
    <w:basedOn w:val="DefaultParagraphFont"/>
    <w:rsid w:val="00401B7E"/>
  </w:style>
  <w:style w:type="character" w:customStyle="1" w:styleId="prondelim1">
    <w:name w:val="prondelim1"/>
    <w:basedOn w:val="DefaultParagraphFont"/>
    <w:rsid w:val="00401B7E"/>
    <w:rPr>
      <w:rFonts w:ascii="Verdana" w:hAnsi="Verdana" w:hint="default"/>
      <w:color w:val="333333"/>
    </w:rPr>
  </w:style>
  <w:style w:type="character" w:customStyle="1" w:styleId="pron4">
    <w:name w:val="pron4"/>
    <w:basedOn w:val="DefaultParagraphFont"/>
    <w:rsid w:val="00401B7E"/>
    <w:rPr>
      <w:rFonts w:ascii="Verdana" w:hAnsi="Verdana" w:hint="default"/>
      <w:vanish/>
      <w:webHidden w:val="0"/>
      <w:color w:val="333333"/>
      <w:sz w:val="13"/>
      <w:szCs w:val="13"/>
      <w:specVanish/>
    </w:rPr>
  </w:style>
  <w:style w:type="character" w:customStyle="1" w:styleId="prontoggle">
    <w:name w:val="pron_toggle"/>
    <w:basedOn w:val="DefaultParagraphFont"/>
    <w:rsid w:val="00401B7E"/>
  </w:style>
  <w:style w:type="character" w:customStyle="1" w:styleId="showspellpr">
    <w:name w:val="show_spellpr"/>
    <w:basedOn w:val="DefaultParagraphFont"/>
    <w:rsid w:val="00401B7E"/>
  </w:style>
  <w:style w:type="character" w:customStyle="1" w:styleId="pron5">
    <w:name w:val="pron5"/>
    <w:basedOn w:val="DefaultParagraphFont"/>
    <w:rsid w:val="00401B7E"/>
    <w:rPr>
      <w:rFonts w:ascii="Verdana" w:hAnsi="Verdana" w:hint="default"/>
      <w:vanish/>
      <w:webHidden w:val="0"/>
      <w:color w:val="333333"/>
      <w:sz w:val="13"/>
      <w:szCs w:val="13"/>
      <w:specVanish/>
    </w:rPr>
  </w:style>
  <w:style w:type="character" w:customStyle="1" w:styleId="boldface1">
    <w:name w:val="boldface1"/>
    <w:basedOn w:val="DefaultParagraphFont"/>
    <w:rsid w:val="00401B7E"/>
    <w:rPr>
      <w:b/>
      <w:bCs/>
    </w:rPr>
  </w:style>
  <w:style w:type="character" w:customStyle="1" w:styleId="pg4">
    <w:name w:val="pg4"/>
    <w:basedOn w:val="DefaultParagraphFont"/>
    <w:rsid w:val="00401B7E"/>
    <w:rPr>
      <w:rFonts w:ascii="Verdana" w:hAnsi="Verdana" w:hint="default"/>
      <w:b/>
      <w:bCs/>
      <w:i/>
      <w:iCs/>
      <w:vanish/>
      <w:webHidden w:val="0"/>
      <w:color w:val="333333"/>
      <w:sz w:val="13"/>
      <w:szCs w:val="13"/>
      <w:specVanish/>
    </w:rPr>
  </w:style>
  <w:style w:type="character" w:customStyle="1" w:styleId="ital-inline1">
    <w:name w:val="ital-inline1"/>
    <w:basedOn w:val="DefaultParagraphFont"/>
    <w:rsid w:val="00401B7E"/>
    <w:rPr>
      <w:i/>
      <w:iCs/>
      <w:vanish/>
      <w:webHidden w:val="0"/>
      <w:specVanish/>
    </w:rPr>
  </w:style>
  <w:style w:type="paragraph" w:styleId="z-TopofForm">
    <w:name w:val="HTML Top of Form"/>
    <w:basedOn w:val="Normal"/>
    <w:next w:val="Normal"/>
    <w:link w:val="z-TopofFormChar"/>
    <w:hidden/>
    <w:semiHidden/>
    <w:unhideWhenUsed/>
    <w:rsid w:val="00401B7E"/>
    <w:pPr>
      <w:pBdr>
        <w:bottom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TopofFormChar">
    <w:name w:val="z-Top of Form Char"/>
    <w:basedOn w:val="DefaultParagraphFont"/>
    <w:link w:val="z-TopofForm"/>
    <w:semiHidden/>
    <w:rsid w:val="00401B7E"/>
    <w:rPr>
      <w:rFonts w:ascii="Arial" w:eastAsia="Times New Roman" w:hAnsi="Arial" w:cs="Arial"/>
      <w:vanish/>
      <w:color w:val="000000"/>
      <w:sz w:val="16"/>
      <w:szCs w:val="16"/>
      <w:lang w:val="en-GB"/>
    </w:rPr>
  </w:style>
  <w:style w:type="paragraph" w:styleId="z-BottomofForm">
    <w:name w:val="HTML Bottom of Form"/>
    <w:basedOn w:val="Normal"/>
    <w:next w:val="Normal"/>
    <w:link w:val="z-BottomofFormChar"/>
    <w:hidden/>
    <w:semiHidden/>
    <w:unhideWhenUsed/>
    <w:rsid w:val="00401B7E"/>
    <w:pPr>
      <w:pBdr>
        <w:top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BottomofFormChar">
    <w:name w:val="z-Bottom of Form Char"/>
    <w:basedOn w:val="DefaultParagraphFont"/>
    <w:link w:val="z-BottomofForm"/>
    <w:semiHidden/>
    <w:rsid w:val="00401B7E"/>
    <w:rPr>
      <w:rFonts w:ascii="Arial" w:eastAsia="Times New Roman" w:hAnsi="Arial" w:cs="Arial"/>
      <w:vanish/>
      <w:color w:val="000000"/>
      <w:sz w:val="16"/>
      <w:szCs w:val="16"/>
      <w:lang w:val="en-GB"/>
    </w:rPr>
  </w:style>
  <w:style w:type="character" w:customStyle="1" w:styleId="subscribehd1">
    <w:name w:val="subscribehd1"/>
    <w:basedOn w:val="DefaultParagraphFont"/>
    <w:rsid w:val="00401B7E"/>
    <w:rPr>
      <w:rFonts w:ascii="Arial" w:hAnsi="Arial" w:cs="Arial" w:hint="default"/>
      <w:b/>
      <w:bCs/>
      <w:color w:val="003366"/>
      <w:sz w:val="22"/>
      <w:szCs w:val="22"/>
    </w:rPr>
  </w:style>
  <w:style w:type="character" w:customStyle="1" w:styleId="toctoggle">
    <w:name w:val="toctoggle"/>
    <w:basedOn w:val="DefaultParagraphFont"/>
    <w:rsid w:val="00401B7E"/>
  </w:style>
  <w:style w:type="character" w:customStyle="1" w:styleId="tocnumber2">
    <w:name w:val="tocnumber2"/>
    <w:basedOn w:val="DefaultParagraphFont"/>
    <w:rsid w:val="00401B7E"/>
  </w:style>
  <w:style w:type="character" w:customStyle="1" w:styleId="toctext">
    <w:name w:val="toctext"/>
    <w:basedOn w:val="DefaultParagraphFont"/>
    <w:rsid w:val="00401B7E"/>
  </w:style>
  <w:style w:type="character" w:customStyle="1" w:styleId="unicode1">
    <w:name w:val="unicode1"/>
    <w:basedOn w:val="DefaultParagraphFont"/>
    <w:rsid w:val="00401B7E"/>
    <w:rPr>
      <w:rFonts w:ascii="inherit" w:hAnsi="inherit" w:hint="default"/>
    </w:rPr>
  </w:style>
  <w:style w:type="character" w:customStyle="1" w:styleId="highlight">
    <w:name w:val="highlight"/>
    <w:basedOn w:val="DefaultParagraphFont"/>
    <w:rsid w:val="00401B7E"/>
    <w:rPr>
      <w:b/>
      <w:bCs/>
      <w:shd w:val="clear" w:color="auto" w:fill="FFFF66"/>
    </w:rPr>
  </w:style>
  <w:style w:type="character" w:customStyle="1" w:styleId="EmailStyle447">
    <w:name w:val="EmailStyle447"/>
    <w:basedOn w:val="DefaultParagraphFont"/>
    <w:semiHidden/>
    <w:rsid w:val="00401B7E"/>
    <w:rPr>
      <w:rFonts w:ascii="Arial" w:hAnsi="Arial" w:cs="Arial" w:hint="default"/>
      <w:b w:val="0"/>
      <w:bCs w:val="0"/>
      <w:i w:val="0"/>
      <w:iCs w:val="0"/>
      <w:strike w:val="0"/>
      <w:dstrike w:val="0"/>
      <w:color w:val="auto"/>
      <w:sz w:val="22"/>
      <w:szCs w:val="22"/>
      <w:u w:val="none"/>
      <w:effect w:val="none"/>
    </w:rPr>
  </w:style>
  <w:style w:type="character" w:customStyle="1" w:styleId="preview">
    <w:name w:val="preview"/>
    <w:basedOn w:val="DefaultParagraphFont"/>
    <w:rsid w:val="00401B7E"/>
  </w:style>
  <w:style w:type="character" w:customStyle="1" w:styleId="boilerplateseealso">
    <w:name w:val="boilerplate seealso"/>
    <w:basedOn w:val="DefaultParagraphFont"/>
    <w:rsid w:val="00401B7E"/>
  </w:style>
  <w:style w:type="character" w:customStyle="1" w:styleId="def1">
    <w:name w:val="def1"/>
    <w:basedOn w:val="DefaultParagraphFont"/>
    <w:rsid w:val="00401B7E"/>
    <w:rPr>
      <w:rFonts w:ascii="Arial" w:hAnsi="Arial" w:cs="Arial" w:hint="default"/>
      <w:b w:val="0"/>
      <w:bCs w:val="0"/>
      <w:strike w:val="0"/>
      <w:dstrike w:val="0"/>
      <w:color w:val="000000"/>
      <w:u w:val="none"/>
      <w:effect w:val="none"/>
    </w:rPr>
  </w:style>
  <w:style w:type="character" w:customStyle="1" w:styleId="wording6">
    <w:name w:val="wording6"/>
    <w:basedOn w:val="DefaultParagraphFont"/>
    <w:rsid w:val="00401B7E"/>
  </w:style>
  <w:style w:type="character" w:customStyle="1" w:styleId="level6">
    <w:name w:val="level6"/>
    <w:basedOn w:val="DefaultParagraphFont"/>
    <w:rsid w:val="00401B7E"/>
    <w:rPr>
      <w:i/>
      <w:iCs/>
      <w:color w:val="515181"/>
      <w:sz w:val="8"/>
      <w:szCs w:val="8"/>
    </w:rPr>
  </w:style>
  <w:style w:type="character" w:customStyle="1" w:styleId="smallital1">
    <w:name w:val="smallital1"/>
    <w:basedOn w:val="DefaultParagraphFont"/>
    <w:rsid w:val="00401B7E"/>
    <w:rPr>
      <w:rFonts w:ascii="Tahoma" w:hAnsi="Tahoma" w:cs="Tahoma" w:hint="default"/>
      <w:i/>
      <w:iCs/>
      <w:color w:val="000000"/>
      <w:sz w:val="16"/>
      <w:szCs w:val="16"/>
    </w:rPr>
  </w:style>
  <w:style w:type="character" w:customStyle="1" w:styleId="CATText-BoldandItalic">
    <w:name w:val="CAT Text - Bold and Italic"/>
    <w:rsid w:val="00401B7E"/>
    <w:rPr>
      <w:b/>
      <w:bCs w:val="0"/>
      <w:i/>
      <w:iCs w:val="0"/>
    </w:rPr>
  </w:style>
  <w:style w:type="character" w:customStyle="1" w:styleId="CharChar6">
    <w:name w:val="Char Char6"/>
    <w:basedOn w:val="DefaultParagraphFont"/>
    <w:locked/>
    <w:rsid w:val="00401B7E"/>
    <w:rPr>
      <w:rFonts w:ascii="Arial" w:hAnsi="Arial" w:cs="Arial" w:hint="default"/>
      <w:sz w:val="24"/>
      <w:szCs w:val="24"/>
      <w:lang w:val="en-GB" w:eastAsia="en-US"/>
    </w:rPr>
  </w:style>
  <w:style w:type="character" w:customStyle="1" w:styleId="Style20pt">
    <w:name w:val="Style 20 pt"/>
    <w:basedOn w:val="DefaultParagraphFont"/>
    <w:semiHidden/>
    <w:rsid w:val="00401B7E"/>
    <w:rPr>
      <w:rFonts w:ascii="Arial" w:hAnsi="Arial" w:cs="Arial" w:hint="default"/>
      <w:kern w:val="2"/>
      <w:sz w:val="24"/>
      <w:szCs w:val="24"/>
    </w:rPr>
  </w:style>
  <w:style w:type="character" w:customStyle="1" w:styleId="StyleArial15ptBlack">
    <w:name w:val="Style Arial 15 pt Black"/>
    <w:basedOn w:val="DefaultParagraphFont"/>
    <w:semiHidden/>
    <w:rsid w:val="00401B7E"/>
    <w:rPr>
      <w:rFonts w:ascii="Arial" w:hAnsi="Arial" w:cs="Arial" w:hint="default"/>
      <w:color w:val="000000"/>
      <w:sz w:val="24"/>
      <w:szCs w:val="24"/>
    </w:rPr>
  </w:style>
  <w:style w:type="character" w:customStyle="1" w:styleId="StyleArial15ptBlack1">
    <w:name w:val="Style Arial 15 pt Black1"/>
    <w:basedOn w:val="DefaultParagraphFont"/>
    <w:semiHidden/>
    <w:rsid w:val="00401B7E"/>
    <w:rPr>
      <w:rFonts w:ascii="Arial" w:hAnsi="Arial" w:cs="Arial" w:hint="default"/>
      <w:color w:val="000000"/>
      <w:sz w:val="24"/>
      <w:szCs w:val="24"/>
    </w:rPr>
  </w:style>
  <w:style w:type="character" w:customStyle="1" w:styleId="StyleArial17ptCustomColorRGB2066130">
    <w:name w:val="Style Arial 17 pt Custom Color(RGB(2066130))"/>
    <w:basedOn w:val="DefaultParagraphFont"/>
    <w:semiHidden/>
    <w:rsid w:val="00401B7E"/>
    <w:rPr>
      <w:rFonts w:ascii="Arial" w:hAnsi="Arial" w:cs="Arial" w:hint="default"/>
      <w:color w:val="000000"/>
      <w:sz w:val="24"/>
      <w:szCs w:val="24"/>
    </w:rPr>
  </w:style>
  <w:style w:type="character" w:customStyle="1" w:styleId="StyleArial95ptCustomColorRGB2066130">
    <w:name w:val="Style Arial 9.5 pt Custom Color(RGB(2066130))"/>
    <w:basedOn w:val="DefaultParagraphFont"/>
    <w:semiHidden/>
    <w:rsid w:val="00401B7E"/>
    <w:rPr>
      <w:rFonts w:ascii="Arial" w:hAnsi="Arial" w:cs="Arial" w:hint="default"/>
      <w:color w:val="000000"/>
      <w:sz w:val="24"/>
      <w:szCs w:val="24"/>
    </w:rPr>
  </w:style>
  <w:style w:type="character" w:customStyle="1" w:styleId="StyleArial15ptCustomColorRGB2066130">
    <w:name w:val="Style Arial 15 pt Custom Color(RGB(2066130))"/>
    <w:basedOn w:val="DefaultParagraphFont"/>
    <w:semiHidden/>
    <w:rsid w:val="00401B7E"/>
    <w:rPr>
      <w:rFonts w:ascii="Arial" w:hAnsi="Arial" w:cs="Arial" w:hint="default"/>
      <w:color w:val="000000"/>
      <w:sz w:val="24"/>
      <w:szCs w:val="24"/>
    </w:rPr>
  </w:style>
  <w:style w:type="character" w:customStyle="1" w:styleId="CharChar61">
    <w:name w:val="Char Char61"/>
    <w:basedOn w:val="DefaultParagraphFont"/>
    <w:semiHidden/>
    <w:rsid w:val="00401B7E"/>
    <w:rPr>
      <w:rFonts w:ascii="Arial" w:hAnsi="Arial" w:cs="Arial" w:hint="default"/>
      <w:sz w:val="24"/>
      <w:szCs w:val="24"/>
      <w:lang w:val="en-GB" w:eastAsia="en-US"/>
    </w:rPr>
  </w:style>
  <w:style w:type="character" w:customStyle="1" w:styleId="StyleArial15ptBoldBlack">
    <w:name w:val="Style Arial 15 pt Bold Black"/>
    <w:basedOn w:val="DefaultParagraphFont"/>
    <w:semiHidden/>
    <w:rsid w:val="00401B7E"/>
    <w:rPr>
      <w:rFonts w:ascii="Arial" w:hAnsi="Arial" w:cs="Arial" w:hint="default"/>
      <w:b/>
      <w:bCs/>
      <w:color w:val="000000"/>
      <w:sz w:val="24"/>
      <w:szCs w:val="24"/>
    </w:rPr>
  </w:style>
  <w:style w:type="character" w:customStyle="1" w:styleId="fadewordcontainer">
    <w:name w:val="fadewordcontainer"/>
    <w:basedOn w:val="DefaultParagraphFont"/>
    <w:rsid w:val="00401B7E"/>
  </w:style>
  <w:style w:type="character" w:customStyle="1" w:styleId="subhead">
    <w:name w:val="subhead"/>
    <w:basedOn w:val="DefaultParagraphFont"/>
    <w:rsid w:val="00401B7E"/>
  </w:style>
  <w:style w:type="character" w:customStyle="1" w:styleId="apple-converted-space">
    <w:name w:val="apple-converted-space"/>
    <w:basedOn w:val="DefaultParagraphFont"/>
    <w:rsid w:val="00401B7E"/>
  </w:style>
  <w:style w:type="character" w:customStyle="1" w:styleId="apple-style-span">
    <w:name w:val="apple-style-span"/>
    <w:basedOn w:val="DefaultParagraphFont"/>
    <w:rsid w:val="00401B7E"/>
  </w:style>
  <w:style w:type="character" w:customStyle="1" w:styleId="bngdetnum">
    <w:name w:val="bn_g_det_num"/>
    <w:basedOn w:val="DefaultParagraphFont"/>
    <w:rsid w:val="00401B7E"/>
  </w:style>
  <w:style w:type="character" w:customStyle="1" w:styleId="BodyText11">
    <w:name w:val="Body Text1"/>
    <w:basedOn w:val="DefaultParagraphFont"/>
    <w:locked/>
    <w:rsid w:val="00401B7E"/>
    <w:rPr>
      <w:rFonts w:ascii="Lucida Sans Unicode" w:hAnsi="Lucida Sans Unicode" w:cs="Lucida Sans Unicode" w:hint="default"/>
      <w:sz w:val="18"/>
      <w:szCs w:val="18"/>
      <w:shd w:val="clear" w:color="auto" w:fill="FFFFFF"/>
    </w:rPr>
  </w:style>
  <w:style w:type="character" w:customStyle="1" w:styleId="Bodytext90">
    <w:name w:val="Body text9"/>
    <w:basedOn w:val="BodyText11"/>
    <w:rsid w:val="00401B7E"/>
    <w:rPr>
      <w:rFonts w:ascii="Lucida Sans Unicode" w:hAnsi="Lucida Sans Unicode" w:cs="Lucida Sans Unicode" w:hint="default"/>
      <w:noProof/>
      <w:sz w:val="18"/>
      <w:szCs w:val="18"/>
      <w:shd w:val="clear" w:color="auto" w:fill="FFFFFF"/>
    </w:rPr>
  </w:style>
  <w:style w:type="character" w:customStyle="1" w:styleId="Bodytext954">
    <w:name w:val="Body text (9)54"/>
    <w:basedOn w:val="Bodytext9"/>
    <w:rsid w:val="00401B7E"/>
    <w:rPr>
      <w:rFonts w:ascii="Lucida Sans Unicode" w:hAnsi="Lucida Sans Unicode" w:cs="Lucida Sans Unicode"/>
      <w:noProof/>
      <w:sz w:val="18"/>
      <w:szCs w:val="18"/>
      <w:shd w:val="clear" w:color="auto" w:fill="FFFFFF"/>
    </w:rPr>
  </w:style>
  <w:style w:type="character" w:customStyle="1" w:styleId="Bodytext918">
    <w:name w:val="Body text (9)18"/>
    <w:basedOn w:val="Bodytext9"/>
    <w:rsid w:val="00401B7E"/>
    <w:rPr>
      <w:rFonts w:ascii="Lucida Sans Unicode" w:hAnsi="Lucida Sans Unicode" w:cs="Lucida Sans Unicode"/>
      <w:noProof/>
      <w:sz w:val="18"/>
      <w:szCs w:val="18"/>
      <w:shd w:val="clear" w:color="auto" w:fill="FFFFFF"/>
    </w:rPr>
  </w:style>
  <w:style w:type="character" w:customStyle="1" w:styleId="Tableofcontents10">
    <w:name w:val="Table of contents10"/>
    <w:basedOn w:val="Tableofcontents"/>
    <w:rsid w:val="00401B7E"/>
    <w:rPr>
      <w:rFonts w:ascii="Lucida Sans Unicode" w:hAnsi="Lucida Sans Unicode" w:cs="Lucida Sans Unicode"/>
      <w:noProof/>
      <w:sz w:val="18"/>
      <w:szCs w:val="18"/>
      <w:shd w:val="clear" w:color="auto" w:fill="FFFFFF"/>
    </w:rPr>
  </w:style>
  <w:style w:type="character" w:customStyle="1" w:styleId="Bodytext152">
    <w:name w:val="Body text (15)2"/>
    <w:basedOn w:val="Bodytext15"/>
    <w:rsid w:val="00401B7E"/>
    <w:rPr>
      <w:rFonts w:ascii="Arial" w:hAnsi="Arial" w:cs="Arial"/>
      <w:sz w:val="58"/>
      <w:szCs w:val="58"/>
      <w:shd w:val="clear" w:color="auto" w:fill="FFFFFF"/>
    </w:rPr>
  </w:style>
  <w:style w:type="character" w:customStyle="1" w:styleId="Bodytext83">
    <w:name w:val="Body text (8)3"/>
    <w:basedOn w:val="Bodytext8"/>
    <w:rsid w:val="00401B7E"/>
    <w:rPr>
      <w:rFonts w:ascii="Arial" w:hAnsi="Arial" w:cs="Arial"/>
      <w:u w:val="single"/>
      <w:shd w:val="clear" w:color="auto" w:fill="FFFFFF"/>
    </w:rPr>
  </w:style>
  <w:style w:type="character" w:customStyle="1" w:styleId="Bodytext80">
    <w:name w:val="Body text8"/>
    <w:basedOn w:val="BodyText11"/>
    <w:rsid w:val="00401B7E"/>
    <w:rPr>
      <w:rFonts w:ascii="Lucida Sans Unicode" w:hAnsi="Lucida Sans Unicode" w:cs="Lucida Sans Unicode" w:hint="default"/>
      <w:sz w:val="18"/>
      <w:szCs w:val="18"/>
      <w:shd w:val="clear" w:color="auto" w:fill="FFFFFF"/>
    </w:rPr>
  </w:style>
  <w:style w:type="character" w:customStyle="1" w:styleId="Bodytext82">
    <w:name w:val="Body text (8)2"/>
    <w:basedOn w:val="Bodytext8"/>
    <w:rsid w:val="00401B7E"/>
    <w:rPr>
      <w:rFonts w:ascii="Arial" w:hAnsi="Arial" w:cs="Arial"/>
      <w:noProof/>
      <w:sz w:val="20"/>
      <w:szCs w:val="20"/>
      <w:shd w:val="clear" w:color="auto" w:fill="FFFFFF"/>
    </w:rPr>
  </w:style>
  <w:style w:type="character" w:customStyle="1" w:styleId="Bodytext1421">
    <w:name w:val="Body text (14)21"/>
    <w:basedOn w:val="Bodytext14"/>
    <w:rsid w:val="00401B7E"/>
    <w:rPr>
      <w:rFonts w:ascii="Lucida Sans Unicode" w:hAnsi="Lucida Sans Unicode" w:cs="Lucida Sans Unicode"/>
      <w:sz w:val="18"/>
      <w:szCs w:val="18"/>
      <w:shd w:val="clear" w:color="auto" w:fill="FFFFFF"/>
    </w:rPr>
  </w:style>
  <w:style w:type="character" w:customStyle="1" w:styleId="Bodytext1420">
    <w:name w:val="Body text (14)20"/>
    <w:basedOn w:val="Bodytext14"/>
    <w:rsid w:val="00401B7E"/>
    <w:rPr>
      <w:rFonts w:ascii="Lucida Sans Unicode" w:hAnsi="Lucida Sans Unicode" w:cs="Lucida Sans Unicode"/>
      <w:noProof/>
      <w:sz w:val="18"/>
      <w:szCs w:val="18"/>
      <w:shd w:val="clear" w:color="auto" w:fill="FFFFFF"/>
    </w:rPr>
  </w:style>
  <w:style w:type="character" w:customStyle="1" w:styleId="BodytextBold">
    <w:name w:val="Body text + Bold"/>
    <w:basedOn w:val="BodyText11"/>
    <w:rsid w:val="00401B7E"/>
    <w:rPr>
      <w:rFonts w:ascii="Lucida Sans Unicode" w:hAnsi="Lucida Sans Unicode" w:cs="Lucida Sans Unicode" w:hint="default"/>
      <w:b/>
      <w:bCs/>
      <w:sz w:val="18"/>
      <w:szCs w:val="18"/>
      <w:shd w:val="clear" w:color="auto" w:fill="FFFFFF"/>
    </w:rPr>
  </w:style>
  <w:style w:type="character" w:customStyle="1" w:styleId="Bodytext950">
    <w:name w:val="Body text (9)50"/>
    <w:basedOn w:val="Bodytext9"/>
    <w:rsid w:val="00401B7E"/>
    <w:rPr>
      <w:rFonts w:ascii="Lucida Sans Unicode" w:hAnsi="Lucida Sans Unicode" w:cs="Lucida Sans Unicode"/>
      <w:noProof/>
      <w:sz w:val="18"/>
      <w:szCs w:val="18"/>
      <w:shd w:val="clear" w:color="auto" w:fill="FFFFFF"/>
    </w:rPr>
  </w:style>
  <w:style w:type="character" w:customStyle="1" w:styleId="Heading47">
    <w:name w:val="Heading #47"/>
    <w:basedOn w:val="Heading40"/>
    <w:rsid w:val="00401B7E"/>
    <w:rPr>
      <w:rFonts w:ascii="Lucida Sans Unicode" w:hAnsi="Lucida Sans Unicode" w:cs="Lucida Sans Unicode"/>
      <w:b/>
      <w:bCs/>
      <w:sz w:val="24"/>
      <w:szCs w:val="24"/>
      <w:shd w:val="clear" w:color="auto" w:fill="FFFFFF"/>
    </w:rPr>
  </w:style>
  <w:style w:type="character" w:customStyle="1" w:styleId="Bodytext949">
    <w:name w:val="Body text (9)49"/>
    <w:basedOn w:val="Bodytext9"/>
    <w:rsid w:val="00401B7E"/>
    <w:rPr>
      <w:rFonts w:ascii="Lucida Sans Unicode" w:hAnsi="Lucida Sans Unicode" w:cs="Lucida Sans Unicode"/>
      <w:noProof/>
      <w:sz w:val="18"/>
      <w:szCs w:val="18"/>
      <w:shd w:val="clear" w:color="auto" w:fill="FFFFFF"/>
    </w:rPr>
  </w:style>
  <w:style w:type="character" w:customStyle="1" w:styleId="Bodytext21NotBold">
    <w:name w:val="Body text (21) + Not Bold"/>
    <w:basedOn w:val="Bodytext21"/>
    <w:rsid w:val="00401B7E"/>
    <w:rPr>
      <w:rFonts w:ascii="Lucida Sans Unicode" w:hAnsi="Lucida Sans Unicode" w:cs="Lucida Sans Unicode"/>
      <w:b/>
      <w:bCs/>
      <w:sz w:val="18"/>
      <w:szCs w:val="18"/>
      <w:shd w:val="clear" w:color="auto" w:fill="FFFFFF"/>
    </w:rPr>
  </w:style>
  <w:style w:type="character" w:customStyle="1" w:styleId="Bodytext212">
    <w:name w:val="Body text (21)2"/>
    <w:basedOn w:val="Bodytext21"/>
    <w:rsid w:val="00401B7E"/>
    <w:rPr>
      <w:rFonts w:ascii="Lucida Sans Unicode" w:hAnsi="Lucida Sans Unicode" w:cs="Lucida Sans Unicode"/>
      <w:b/>
      <w:bCs/>
      <w:noProof/>
      <w:sz w:val="18"/>
      <w:szCs w:val="18"/>
      <w:shd w:val="clear" w:color="auto" w:fill="FFFFFF"/>
    </w:rPr>
  </w:style>
  <w:style w:type="character" w:customStyle="1" w:styleId="Bodytext1418">
    <w:name w:val="Body text (14)18"/>
    <w:basedOn w:val="Bodytext14"/>
    <w:rsid w:val="00401B7E"/>
    <w:rPr>
      <w:rFonts w:ascii="Lucida Sans Unicode" w:hAnsi="Lucida Sans Unicode" w:cs="Lucida Sans Unicode"/>
      <w:noProof/>
      <w:sz w:val="18"/>
      <w:szCs w:val="18"/>
      <w:shd w:val="clear" w:color="auto" w:fill="FFFFFF"/>
    </w:rPr>
  </w:style>
  <w:style w:type="character" w:customStyle="1" w:styleId="Bodytext14Italic">
    <w:name w:val="Body text (14) + Italic"/>
    <w:basedOn w:val="Bodytext14"/>
    <w:rsid w:val="00401B7E"/>
    <w:rPr>
      <w:rFonts w:ascii="Lucida Sans Unicode" w:hAnsi="Lucida Sans Unicode" w:cs="Lucida Sans Unicode"/>
      <w:i/>
      <w:iCs/>
      <w:sz w:val="18"/>
      <w:szCs w:val="18"/>
      <w:shd w:val="clear" w:color="auto" w:fill="FFFFFF"/>
    </w:rPr>
  </w:style>
  <w:style w:type="character" w:customStyle="1" w:styleId="Bodytext14Bold">
    <w:name w:val="Body text (14) + Bold"/>
    <w:basedOn w:val="Bodytext14"/>
    <w:rsid w:val="00401B7E"/>
    <w:rPr>
      <w:rFonts w:ascii="Lucida Sans Unicode" w:hAnsi="Lucida Sans Unicode" w:cs="Lucida Sans Unicode"/>
      <w:b/>
      <w:bCs/>
      <w:sz w:val="18"/>
      <w:szCs w:val="18"/>
      <w:shd w:val="clear" w:color="auto" w:fill="FFFFFF"/>
    </w:rPr>
  </w:style>
  <w:style w:type="character" w:customStyle="1" w:styleId="Bodytext22Bold">
    <w:name w:val="Body text (22) + Bold"/>
    <w:basedOn w:val="Bodytext22"/>
    <w:rsid w:val="00401B7E"/>
    <w:rPr>
      <w:rFonts w:ascii="Lucida Sans Unicode" w:hAnsi="Lucida Sans Unicode" w:cs="Lucida Sans Unicode"/>
      <w:b/>
      <w:bCs/>
      <w:sz w:val="18"/>
      <w:szCs w:val="18"/>
      <w:shd w:val="clear" w:color="auto" w:fill="FFFFFF"/>
    </w:rPr>
  </w:style>
  <w:style w:type="character" w:customStyle="1" w:styleId="Bodytext22Bold1">
    <w:name w:val="Body text (22) + Bold1"/>
    <w:basedOn w:val="Bodytext22"/>
    <w:rsid w:val="00401B7E"/>
    <w:rPr>
      <w:rFonts w:ascii="Lucida Sans Unicode" w:hAnsi="Lucida Sans Unicode" w:cs="Lucida Sans Unicode"/>
      <w:b/>
      <w:bCs/>
      <w:noProof/>
      <w:sz w:val="18"/>
      <w:szCs w:val="18"/>
      <w:shd w:val="clear" w:color="auto" w:fill="FFFFFF"/>
    </w:rPr>
  </w:style>
  <w:style w:type="character" w:customStyle="1" w:styleId="Heading435">
    <w:name w:val="Heading #4 (3)5"/>
    <w:basedOn w:val="Heading43"/>
    <w:rsid w:val="00401B7E"/>
    <w:rPr>
      <w:rFonts w:ascii="Lucida Sans Unicode" w:hAnsi="Lucida Sans Unicode" w:cs="Lucida Sans Unicode"/>
      <w:b/>
      <w:bCs/>
      <w:sz w:val="24"/>
      <w:szCs w:val="24"/>
      <w:shd w:val="clear" w:color="auto" w:fill="FFFFFF"/>
    </w:rPr>
  </w:style>
  <w:style w:type="character" w:customStyle="1" w:styleId="Bodytext948">
    <w:name w:val="Body text (9)48"/>
    <w:basedOn w:val="Bodytext9"/>
    <w:rsid w:val="00401B7E"/>
    <w:rPr>
      <w:rFonts w:ascii="Lucida Sans Unicode" w:hAnsi="Lucida Sans Unicode" w:cs="Lucida Sans Unicode"/>
      <w:noProof/>
      <w:sz w:val="18"/>
      <w:szCs w:val="18"/>
      <w:shd w:val="clear" w:color="auto" w:fill="FFFFFF"/>
    </w:rPr>
  </w:style>
  <w:style w:type="character" w:customStyle="1" w:styleId="Bodytext914">
    <w:name w:val="Body text (9)14"/>
    <w:basedOn w:val="Bodytext9"/>
    <w:rsid w:val="00401B7E"/>
    <w:rPr>
      <w:rFonts w:ascii="Lucida Sans Unicode" w:hAnsi="Lucida Sans Unicode" w:cs="Lucida Sans Unicode"/>
      <w:noProof/>
      <w:sz w:val="18"/>
      <w:szCs w:val="18"/>
      <w:shd w:val="clear" w:color="auto" w:fill="FFFFFF"/>
    </w:rPr>
  </w:style>
  <w:style w:type="character" w:customStyle="1" w:styleId="Bodytext912">
    <w:name w:val="Body text (9)12"/>
    <w:basedOn w:val="Bodytext9"/>
    <w:rsid w:val="00401B7E"/>
    <w:rPr>
      <w:rFonts w:ascii="Lucida Sans Unicode" w:hAnsi="Lucida Sans Unicode" w:cs="Lucida Sans Unicode"/>
      <w:noProof/>
      <w:sz w:val="18"/>
      <w:szCs w:val="18"/>
      <w:shd w:val="clear" w:color="auto" w:fill="FFFFFF"/>
    </w:rPr>
  </w:style>
  <w:style w:type="character" w:customStyle="1" w:styleId="Bodytext910">
    <w:name w:val="Body text (9)10"/>
    <w:basedOn w:val="Bodytext9"/>
    <w:rsid w:val="00401B7E"/>
    <w:rPr>
      <w:rFonts w:ascii="Lucida Sans Unicode" w:hAnsi="Lucida Sans Unicode" w:cs="Lucida Sans Unicode"/>
      <w:noProof/>
      <w:sz w:val="18"/>
      <w:szCs w:val="18"/>
      <w:shd w:val="clear" w:color="auto" w:fill="FFFFFF"/>
    </w:rPr>
  </w:style>
  <w:style w:type="character" w:customStyle="1" w:styleId="Bodytext930">
    <w:name w:val="Body text (9)30"/>
    <w:basedOn w:val="Bodytext9"/>
    <w:rsid w:val="00401B7E"/>
    <w:rPr>
      <w:rFonts w:ascii="Lucida Sans Unicode" w:hAnsi="Lucida Sans Unicode" w:cs="Lucida Sans Unicode"/>
      <w:noProof/>
      <w:sz w:val="18"/>
      <w:szCs w:val="18"/>
      <w:shd w:val="clear" w:color="auto" w:fill="FFFFFF"/>
    </w:rPr>
  </w:style>
  <w:style w:type="character" w:customStyle="1" w:styleId="Bodytext9Italic1">
    <w:name w:val="Body text (9) + Italic1"/>
    <w:basedOn w:val="Bodytext9"/>
    <w:rsid w:val="00401B7E"/>
    <w:rPr>
      <w:rFonts w:ascii="Lucida Sans Unicode" w:hAnsi="Lucida Sans Unicode" w:cs="Lucida Sans Unicode"/>
      <w:i/>
      <w:iCs/>
      <w:sz w:val="18"/>
      <w:szCs w:val="18"/>
      <w:shd w:val="clear" w:color="auto" w:fill="FFFFFF"/>
    </w:rPr>
  </w:style>
  <w:style w:type="character" w:customStyle="1" w:styleId="Bodytext7">
    <w:name w:val="Body text7"/>
    <w:basedOn w:val="BodyText11"/>
    <w:rsid w:val="00401B7E"/>
    <w:rPr>
      <w:rFonts w:ascii="Lucida Sans Unicode" w:hAnsi="Lucida Sans Unicode" w:cs="Lucida Sans Unicode" w:hint="default"/>
      <w:sz w:val="18"/>
      <w:szCs w:val="18"/>
      <w:shd w:val="clear" w:color="auto" w:fill="FFFFFF"/>
    </w:rPr>
  </w:style>
  <w:style w:type="character" w:customStyle="1" w:styleId="Bodytext929">
    <w:name w:val="Body text (9)29"/>
    <w:basedOn w:val="Bodytext9"/>
    <w:rsid w:val="00401B7E"/>
    <w:rPr>
      <w:rFonts w:ascii="Lucida Sans Unicode" w:hAnsi="Lucida Sans Unicode" w:cs="Lucida Sans Unicode"/>
      <w:noProof/>
      <w:sz w:val="18"/>
      <w:szCs w:val="18"/>
      <w:shd w:val="clear" w:color="auto" w:fill="FFFFFF"/>
    </w:rPr>
  </w:style>
  <w:style w:type="character" w:customStyle="1" w:styleId="Bodytext52">
    <w:name w:val="Body text (5)2"/>
    <w:basedOn w:val="Bodytext5"/>
    <w:rsid w:val="00401B7E"/>
    <w:rPr>
      <w:rFonts w:ascii="Georgia" w:hAnsi="Georgia" w:cs="Georgia"/>
      <w:i/>
      <w:iCs/>
      <w:sz w:val="50"/>
      <w:szCs w:val="50"/>
      <w:shd w:val="clear" w:color="auto" w:fill="FFFFFF"/>
    </w:rPr>
  </w:style>
  <w:style w:type="character" w:customStyle="1" w:styleId="Bodytext303">
    <w:name w:val="Body text (30)3"/>
    <w:basedOn w:val="Bodytext30"/>
    <w:rsid w:val="00401B7E"/>
    <w:rPr>
      <w:rFonts w:ascii="Aharoni" w:cs="Aharoni"/>
      <w:i/>
      <w:iCs/>
      <w:noProof/>
      <w:shd w:val="clear" w:color="auto" w:fill="FFFFFF"/>
    </w:rPr>
  </w:style>
  <w:style w:type="character" w:customStyle="1" w:styleId="Bodytext302">
    <w:name w:val="Body text (30)2"/>
    <w:basedOn w:val="Bodytext30"/>
    <w:rsid w:val="00401B7E"/>
    <w:rPr>
      <w:rFonts w:ascii="Aharoni" w:cs="Aharoni"/>
      <w:i/>
      <w:iCs/>
      <w:noProof/>
      <w:shd w:val="clear" w:color="auto" w:fill="FFFFFF"/>
    </w:rPr>
  </w:style>
  <w:style w:type="character" w:customStyle="1" w:styleId="Heading68Georgia">
    <w:name w:val="Heading #6 (8) + Georgia"/>
    <w:aliases w:val="13 pt1,Bold4,Italic2"/>
    <w:basedOn w:val="Heading68"/>
    <w:rsid w:val="00401B7E"/>
    <w:rPr>
      <w:rFonts w:ascii="Georgia" w:hAnsi="Georgia" w:cs="Georgia"/>
      <w:b/>
      <w:bCs/>
      <w:i/>
      <w:iCs/>
      <w:sz w:val="26"/>
      <w:szCs w:val="26"/>
      <w:shd w:val="clear" w:color="auto" w:fill="FFFFFF"/>
    </w:rPr>
  </w:style>
  <w:style w:type="character" w:customStyle="1" w:styleId="Bodytext33Arial">
    <w:name w:val="Body text (33) + Arial"/>
    <w:aliases w:val="12 pt"/>
    <w:basedOn w:val="Bodytext33"/>
    <w:rsid w:val="00401B7E"/>
    <w:rPr>
      <w:rFonts w:ascii="Arial" w:hAnsi="Arial" w:cs="Arial"/>
      <w:sz w:val="24"/>
      <w:szCs w:val="24"/>
      <w:shd w:val="clear" w:color="auto" w:fill="FFFFFF"/>
    </w:rPr>
  </w:style>
  <w:style w:type="character" w:customStyle="1" w:styleId="Bodytext35LucidaSansUnicode">
    <w:name w:val="Body text (35) + Lucida Sans Unicode"/>
    <w:aliases w:val="9 pt"/>
    <w:basedOn w:val="Bodytext35"/>
    <w:rsid w:val="00401B7E"/>
    <w:rPr>
      <w:rFonts w:ascii="Lucida Sans Unicode" w:eastAsia="MS Mincho" w:hAnsi="Lucida Sans Unicode" w:cs="Lucida Sans Unicode" w:hint="default"/>
      <w:b/>
      <w:bCs/>
      <w:sz w:val="18"/>
      <w:szCs w:val="18"/>
      <w:shd w:val="clear" w:color="auto" w:fill="FFFFFF"/>
    </w:rPr>
  </w:style>
  <w:style w:type="character" w:customStyle="1" w:styleId="Bodytext36LucidaSansUnicode">
    <w:name w:val="Body text (36) + Lucida Sans Unicode"/>
    <w:aliases w:val="9 pt1,Italic1"/>
    <w:basedOn w:val="Bodytext36"/>
    <w:rsid w:val="00401B7E"/>
    <w:rPr>
      <w:rFonts w:ascii="Lucida Sans Unicode" w:hAnsi="Lucida Sans Unicode" w:cs="Lucida Sans Unicode"/>
      <w:i/>
      <w:iCs/>
      <w:sz w:val="18"/>
      <w:szCs w:val="18"/>
      <w:shd w:val="clear" w:color="auto" w:fill="FFFFFF"/>
    </w:rPr>
  </w:style>
  <w:style w:type="character" w:customStyle="1" w:styleId="Bodytext928">
    <w:name w:val="Body text (9)28"/>
    <w:basedOn w:val="Bodytext9"/>
    <w:rsid w:val="00401B7E"/>
    <w:rPr>
      <w:rFonts w:ascii="Lucida Sans Unicode" w:hAnsi="Lucida Sans Unicode" w:cs="Lucida Sans Unicode"/>
      <w:noProof/>
      <w:sz w:val="18"/>
      <w:szCs w:val="18"/>
      <w:shd w:val="clear" w:color="auto" w:fill="FFFFFF"/>
    </w:rPr>
  </w:style>
  <w:style w:type="character" w:customStyle="1" w:styleId="Bodytext926">
    <w:name w:val="Body text (9)26"/>
    <w:basedOn w:val="Bodytext9"/>
    <w:rsid w:val="00401B7E"/>
    <w:rPr>
      <w:rFonts w:ascii="Lucida Sans Unicode" w:hAnsi="Lucida Sans Unicode" w:cs="Lucida Sans Unicode"/>
      <w:noProof/>
      <w:sz w:val="18"/>
      <w:szCs w:val="18"/>
      <w:shd w:val="clear" w:color="auto" w:fill="FFFFFF"/>
    </w:rPr>
  </w:style>
  <w:style w:type="character" w:customStyle="1" w:styleId="Heading6NotBold">
    <w:name w:val="Heading #6 + Not Bold"/>
    <w:basedOn w:val="Heading60"/>
    <w:rsid w:val="00401B7E"/>
    <w:rPr>
      <w:rFonts w:ascii="Lucida Sans Unicode" w:hAnsi="Lucida Sans Unicode" w:cs="Lucida Sans Unicode"/>
      <w:b/>
      <w:bCs/>
      <w:sz w:val="18"/>
      <w:szCs w:val="18"/>
      <w:shd w:val="clear" w:color="auto" w:fill="FFFFFF"/>
    </w:rPr>
  </w:style>
  <w:style w:type="character" w:customStyle="1" w:styleId="Heading6NotBold1">
    <w:name w:val="Heading #6 + Not Bold1"/>
    <w:basedOn w:val="Heading60"/>
    <w:rsid w:val="00401B7E"/>
    <w:rPr>
      <w:rFonts w:ascii="Lucida Sans Unicode" w:hAnsi="Lucida Sans Unicode" w:cs="Lucida Sans Unicode"/>
      <w:b/>
      <w:bCs/>
      <w:noProof/>
      <w:sz w:val="18"/>
      <w:szCs w:val="18"/>
      <w:shd w:val="clear" w:color="auto" w:fill="FFFFFF"/>
    </w:rPr>
  </w:style>
  <w:style w:type="character" w:customStyle="1" w:styleId="Bodytext1410">
    <w:name w:val="Body text (14)10"/>
    <w:basedOn w:val="Bodytext14"/>
    <w:rsid w:val="00401B7E"/>
    <w:rPr>
      <w:rFonts w:ascii="Lucida Sans Unicode" w:hAnsi="Lucida Sans Unicode" w:cs="Lucida Sans Unicode"/>
      <w:noProof/>
      <w:sz w:val="18"/>
      <w:szCs w:val="18"/>
      <w:shd w:val="clear" w:color="auto" w:fill="FFFFFF"/>
    </w:rPr>
  </w:style>
  <w:style w:type="character" w:customStyle="1" w:styleId="Bodytext925">
    <w:name w:val="Body text (9)25"/>
    <w:basedOn w:val="Bodytext9"/>
    <w:rsid w:val="00401B7E"/>
    <w:rPr>
      <w:rFonts w:ascii="Lucida Sans Unicode" w:hAnsi="Lucida Sans Unicode" w:cs="Lucida Sans Unicode"/>
      <w:noProof/>
      <w:sz w:val="18"/>
      <w:szCs w:val="18"/>
      <w:shd w:val="clear" w:color="auto" w:fill="FFFFFF"/>
    </w:rPr>
  </w:style>
  <w:style w:type="character" w:customStyle="1" w:styleId="Heading432">
    <w:name w:val="Heading #4 (3)2"/>
    <w:basedOn w:val="Heading43"/>
    <w:rsid w:val="00401B7E"/>
    <w:rPr>
      <w:rFonts w:ascii="Lucida Sans Unicode" w:hAnsi="Lucida Sans Unicode" w:cs="Lucida Sans Unicode"/>
      <w:b/>
      <w:bCs/>
      <w:sz w:val="24"/>
      <w:szCs w:val="24"/>
      <w:shd w:val="clear" w:color="auto" w:fill="FFFFFF"/>
    </w:rPr>
  </w:style>
  <w:style w:type="character" w:customStyle="1" w:styleId="Bodytext924">
    <w:name w:val="Body text (9)24"/>
    <w:basedOn w:val="Bodytext9"/>
    <w:rsid w:val="00401B7E"/>
    <w:rPr>
      <w:rFonts w:ascii="Lucida Sans Unicode" w:hAnsi="Lucida Sans Unicode" w:cs="Lucida Sans Unicode"/>
      <w:noProof/>
      <w:sz w:val="18"/>
      <w:szCs w:val="18"/>
      <w:shd w:val="clear" w:color="auto" w:fill="FFFFFF"/>
    </w:rPr>
  </w:style>
  <w:style w:type="character" w:customStyle="1" w:styleId="Bodytext372">
    <w:name w:val="Body text (37)2"/>
    <w:basedOn w:val="Bodytext37"/>
    <w:rsid w:val="00401B7E"/>
    <w:rPr>
      <w:rFonts w:ascii="Lucida Sans Unicode" w:hAnsi="Lucida Sans Unicode" w:cs="Lucida Sans Unicode"/>
      <w:noProof/>
      <w:sz w:val="18"/>
      <w:szCs w:val="18"/>
      <w:shd w:val="clear" w:color="auto" w:fill="FFFFFF"/>
    </w:rPr>
  </w:style>
  <w:style w:type="character" w:customStyle="1" w:styleId="Bodytext923">
    <w:name w:val="Body text (9)23"/>
    <w:basedOn w:val="Bodytext9"/>
    <w:rsid w:val="00401B7E"/>
    <w:rPr>
      <w:rFonts w:ascii="Lucida Sans Unicode" w:hAnsi="Lucida Sans Unicode" w:cs="Lucida Sans Unicode"/>
      <w:noProof/>
      <w:sz w:val="18"/>
      <w:szCs w:val="18"/>
      <w:shd w:val="clear" w:color="auto" w:fill="FFFFFF"/>
    </w:rPr>
  </w:style>
  <w:style w:type="character" w:customStyle="1" w:styleId="Bodytext922">
    <w:name w:val="Body text (9)22"/>
    <w:basedOn w:val="Bodytext9"/>
    <w:rsid w:val="00401B7E"/>
    <w:rPr>
      <w:rFonts w:ascii="Lucida Sans Unicode" w:hAnsi="Lucida Sans Unicode" w:cs="Lucida Sans Unicode"/>
      <w:noProof/>
      <w:sz w:val="18"/>
      <w:szCs w:val="18"/>
      <w:shd w:val="clear" w:color="auto" w:fill="FFFFFF"/>
    </w:rPr>
  </w:style>
  <w:style w:type="character" w:customStyle="1" w:styleId="Bodytext242">
    <w:name w:val="Body text (24)2"/>
    <w:basedOn w:val="Bodytext24"/>
    <w:rsid w:val="00401B7E"/>
    <w:rPr>
      <w:rFonts w:ascii="Lucida Sans Unicode" w:hAnsi="Lucida Sans Unicode" w:cs="Lucida Sans Unicode"/>
      <w:noProof/>
      <w:sz w:val="18"/>
      <w:szCs w:val="18"/>
      <w:shd w:val="clear" w:color="auto" w:fill="FFFFFF"/>
    </w:rPr>
  </w:style>
  <w:style w:type="character" w:customStyle="1" w:styleId="Bodytext24Bold">
    <w:name w:val="Body text (24) + Bold"/>
    <w:basedOn w:val="Bodytext24"/>
    <w:rsid w:val="00401B7E"/>
    <w:rPr>
      <w:rFonts w:ascii="Lucida Sans Unicode" w:hAnsi="Lucida Sans Unicode" w:cs="Lucida Sans Unicode"/>
      <w:b/>
      <w:bCs/>
      <w:sz w:val="18"/>
      <w:szCs w:val="18"/>
      <w:shd w:val="clear" w:color="auto" w:fill="FFFFFF"/>
    </w:rPr>
  </w:style>
  <w:style w:type="character" w:customStyle="1" w:styleId="Heading682">
    <w:name w:val="Heading #6 (8)2"/>
    <w:basedOn w:val="Heading68"/>
    <w:rsid w:val="00401B7E"/>
    <w:rPr>
      <w:rFonts w:ascii="Lucida Sans Unicode" w:hAnsi="Lucida Sans Unicode" w:cs="Lucida Sans Unicode"/>
      <w:noProof/>
      <w:sz w:val="18"/>
      <w:szCs w:val="18"/>
      <w:shd w:val="clear" w:color="auto" w:fill="FFFFFF"/>
    </w:rPr>
  </w:style>
  <w:style w:type="character" w:customStyle="1" w:styleId="Heading68Bold">
    <w:name w:val="Heading #6 (8) + Bold"/>
    <w:basedOn w:val="Heading68"/>
    <w:rsid w:val="00401B7E"/>
    <w:rPr>
      <w:rFonts w:ascii="Lucida Sans Unicode" w:hAnsi="Lucida Sans Unicode" w:cs="Lucida Sans Unicode"/>
      <w:b/>
      <w:bCs/>
      <w:sz w:val="18"/>
      <w:szCs w:val="18"/>
      <w:shd w:val="clear" w:color="auto" w:fill="FFFFFF"/>
    </w:rPr>
  </w:style>
  <w:style w:type="character" w:customStyle="1" w:styleId="Heading68Bold1">
    <w:name w:val="Heading #6 (8) + Bold1"/>
    <w:basedOn w:val="Heading68"/>
    <w:rsid w:val="00401B7E"/>
    <w:rPr>
      <w:rFonts w:ascii="Lucida Sans Unicode" w:hAnsi="Lucida Sans Unicode" w:cs="Lucida Sans Unicode"/>
      <w:b/>
      <w:bCs/>
      <w:noProof/>
      <w:sz w:val="18"/>
      <w:szCs w:val="18"/>
      <w:shd w:val="clear" w:color="auto" w:fill="FFFFFF"/>
    </w:rPr>
  </w:style>
  <w:style w:type="character" w:customStyle="1" w:styleId="Heading6811pt">
    <w:name w:val="Heading #6 (8) + 11 pt"/>
    <w:aliases w:val="Bold3"/>
    <w:basedOn w:val="Heading68"/>
    <w:rsid w:val="00401B7E"/>
    <w:rPr>
      <w:rFonts w:ascii="Lucida Sans Unicode" w:hAnsi="Lucida Sans Unicode" w:cs="Lucida Sans Unicode"/>
      <w:b/>
      <w:bCs/>
      <w:sz w:val="22"/>
      <w:szCs w:val="22"/>
      <w:shd w:val="clear" w:color="auto" w:fill="FFFFFF"/>
    </w:rPr>
  </w:style>
  <w:style w:type="character" w:customStyle="1" w:styleId="Bodytext9Bold">
    <w:name w:val="Body text (9) + Bold"/>
    <w:basedOn w:val="Bodytext9"/>
    <w:rsid w:val="00401B7E"/>
    <w:rPr>
      <w:rFonts w:ascii="Lucida Sans Unicode" w:hAnsi="Lucida Sans Unicode" w:cs="Lucida Sans Unicode"/>
      <w:b/>
      <w:bCs/>
      <w:sz w:val="18"/>
      <w:szCs w:val="18"/>
      <w:shd w:val="clear" w:color="auto" w:fill="FFFFFF"/>
    </w:rPr>
  </w:style>
  <w:style w:type="character" w:customStyle="1" w:styleId="Bodytext921">
    <w:name w:val="Body text (9)21"/>
    <w:basedOn w:val="Bodytext9"/>
    <w:rsid w:val="00401B7E"/>
    <w:rPr>
      <w:rFonts w:ascii="Lucida Sans Unicode" w:hAnsi="Lucida Sans Unicode" w:cs="Lucida Sans Unicode"/>
      <w:noProof/>
      <w:sz w:val="18"/>
      <w:szCs w:val="18"/>
      <w:shd w:val="clear" w:color="auto" w:fill="FFFFFF"/>
    </w:rPr>
  </w:style>
  <w:style w:type="character" w:customStyle="1" w:styleId="entry-content">
    <w:name w:val="entry-content"/>
    <w:basedOn w:val="DefaultParagraphFont"/>
    <w:rsid w:val="00401B7E"/>
  </w:style>
  <w:style w:type="character" w:customStyle="1" w:styleId="ilad">
    <w:name w:val="il_ad"/>
    <w:basedOn w:val="DefaultParagraphFont"/>
    <w:rsid w:val="00401B7E"/>
  </w:style>
  <w:style w:type="character" w:customStyle="1" w:styleId="Quotation">
    <w:name w:val="Quotation"/>
    <w:rsid w:val="00401B7E"/>
    <w:rPr>
      <w:i/>
      <w:iCs/>
    </w:rPr>
  </w:style>
  <w:style w:type="character" w:customStyle="1" w:styleId="skypepnhcontainer">
    <w:name w:val="skype_pnh_container"/>
    <w:basedOn w:val="DefaultParagraphFont"/>
    <w:rsid w:val="00401B7E"/>
  </w:style>
  <w:style w:type="character" w:customStyle="1" w:styleId="skypepnhleftspan">
    <w:name w:val="skype_pnh_left_span"/>
    <w:basedOn w:val="DefaultParagraphFont"/>
    <w:rsid w:val="00401B7E"/>
  </w:style>
  <w:style w:type="character" w:customStyle="1" w:styleId="skypepnhdropartspan">
    <w:name w:val="skype_pnh_dropart_span"/>
    <w:basedOn w:val="DefaultParagraphFont"/>
    <w:rsid w:val="00401B7E"/>
  </w:style>
  <w:style w:type="character" w:customStyle="1" w:styleId="skypepnhdropartflagspan">
    <w:name w:val="skype_pnh_dropart_flag_span"/>
    <w:basedOn w:val="DefaultParagraphFont"/>
    <w:rsid w:val="00401B7E"/>
  </w:style>
  <w:style w:type="character" w:customStyle="1" w:styleId="skypepnhtextspan">
    <w:name w:val="skype_pnh_text_span"/>
    <w:basedOn w:val="DefaultParagraphFont"/>
    <w:rsid w:val="00401B7E"/>
  </w:style>
  <w:style w:type="character" w:customStyle="1" w:styleId="skypepnhrightspan">
    <w:name w:val="skype_pnh_right_span"/>
    <w:basedOn w:val="DefaultParagraphFont"/>
    <w:rsid w:val="00401B7E"/>
  </w:style>
  <w:style w:type="character" w:customStyle="1" w:styleId="heading52">
    <w:name w:val="heading5"/>
    <w:basedOn w:val="DefaultParagraphFont"/>
    <w:rsid w:val="00401B7E"/>
  </w:style>
  <w:style w:type="character" w:customStyle="1" w:styleId="stepnumber">
    <w:name w:val="stepnumber"/>
    <w:basedOn w:val="DefaultParagraphFont"/>
    <w:rsid w:val="00401B7E"/>
  </w:style>
  <w:style w:type="character" w:customStyle="1" w:styleId="dateline">
    <w:name w:val="dateline"/>
    <w:basedOn w:val="DefaultParagraphFont"/>
    <w:rsid w:val="00401B7E"/>
  </w:style>
  <w:style w:type="character" w:customStyle="1" w:styleId="bulletbold">
    <w:name w:val="bulletbold"/>
    <w:basedOn w:val="DefaultParagraphFont"/>
    <w:rsid w:val="00401B7E"/>
  </w:style>
  <w:style w:type="character" w:customStyle="1" w:styleId="subhead1">
    <w:name w:val="subhead1"/>
    <w:basedOn w:val="DefaultParagraphFont"/>
    <w:rsid w:val="00401B7E"/>
  </w:style>
  <w:style w:type="character" w:customStyle="1" w:styleId="cap">
    <w:name w:val="cap"/>
    <w:basedOn w:val="DefaultParagraphFont"/>
    <w:rsid w:val="00401B7E"/>
  </w:style>
  <w:style w:type="table" w:styleId="TableSimple1">
    <w:name w:val="Table Simple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401B7E"/>
    <w:pPr>
      <w:spacing w:before="120" w:after="120" w:line="240" w:lineRule="auto"/>
      <w:ind w:left="170"/>
      <w:jc w:val="both"/>
    </w:pPr>
    <w:rPr>
      <w:rFonts w:ascii="Times New Roman" w:eastAsia="Times New Roman" w:hAnsi="Times New Roman" w:cs="Times New Roman"/>
      <w:color w:val="000080"/>
      <w:sz w:val="20"/>
      <w:szCs w:val="20"/>
      <w:lang w:eastAsia="en-Z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unhideWhenUsed/>
    <w:rsid w:val="00401B7E"/>
    <w:pPr>
      <w:spacing w:before="120" w:after="120" w:line="240" w:lineRule="auto"/>
      <w:ind w:left="170"/>
      <w:jc w:val="both"/>
    </w:pPr>
    <w:rPr>
      <w:rFonts w:ascii="Times New Roman" w:eastAsia="Times New Roman" w:hAnsi="Times New Roman" w:cs="Times New Roman"/>
      <w:color w:val="FFFFFF"/>
      <w:sz w:val="20"/>
      <w:szCs w:val="20"/>
      <w:lang w:eastAsia="en-Z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401B7E"/>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401B7E"/>
    <w:pPr>
      <w:spacing w:after="0" w:line="240" w:lineRule="auto"/>
    </w:pPr>
    <w:rPr>
      <w:rFonts w:ascii="Times New Roman" w:eastAsia="Times New Roman" w:hAnsi="Times New Roman" w:cs="Times New Roman"/>
      <w:color w:val="000000"/>
      <w:sz w:val="20"/>
      <w:szCs w:val="20"/>
      <w:lang w:eastAsia="en-ZA"/>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styleId="ArticleSection">
    <w:name w:val="Outline List 3"/>
    <w:basedOn w:val="NoList"/>
    <w:semiHidden/>
    <w:unhideWhenUsed/>
    <w:rsid w:val="00401B7E"/>
    <w:pPr>
      <w:numPr>
        <w:numId w:val="5"/>
      </w:numPr>
    </w:pPr>
  </w:style>
  <w:style w:type="numbering" w:customStyle="1" w:styleId="bulletObjective">
    <w:name w:val="bulletObjective"/>
    <w:rsid w:val="00401B7E"/>
    <w:pPr>
      <w:numPr>
        <w:numId w:val="20"/>
      </w:numPr>
    </w:pPr>
  </w:style>
  <w:style w:type="numbering" w:styleId="111111">
    <w:name w:val="Outline List 2"/>
    <w:basedOn w:val="NoList"/>
    <w:semiHidden/>
    <w:unhideWhenUsed/>
    <w:rsid w:val="00401B7E"/>
    <w:pPr>
      <w:numPr>
        <w:numId w:val="21"/>
      </w:numPr>
    </w:pPr>
  </w:style>
  <w:style w:type="numbering" w:customStyle="1" w:styleId="Style6">
    <w:name w:val="Style6"/>
    <w:rsid w:val="00401B7E"/>
    <w:pPr>
      <w:numPr>
        <w:numId w:val="22"/>
      </w:numPr>
    </w:pPr>
  </w:style>
  <w:style w:type="numbering" w:styleId="1ai">
    <w:name w:val="Outline List 1"/>
    <w:basedOn w:val="NoList"/>
    <w:semiHidden/>
    <w:unhideWhenUsed/>
    <w:rsid w:val="00401B7E"/>
    <w:pPr>
      <w:numPr>
        <w:numId w:val="23"/>
      </w:numPr>
    </w:pPr>
  </w:style>
  <w:style w:type="numbering" w:customStyle="1" w:styleId="StyleBulleted">
    <w:name w:val="Style Bulleted"/>
    <w:rsid w:val="00401B7E"/>
    <w:pPr>
      <w:numPr>
        <w:numId w:val="24"/>
      </w:numPr>
    </w:pPr>
  </w:style>
  <w:style w:type="character" w:customStyle="1" w:styleId="UnresolvedMention1">
    <w:name w:val="Unresolved Mention1"/>
    <w:basedOn w:val="DefaultParagraphFont"/>
    <w:uiPriority w:val="99"/>
    <w:semiHidden/>
    <w:unhideWhenUsed/>
    <w:rsid w:val="00071027"/>
    <w:rPr>
      <w:color w:val="605E5C"/>
      <w:shd w:val="clear" w:color="auto" w:fill="E1DFDD"/>
    </w:rPr>
  </w:style>
  <w:style w:type="table" w:customStyle="1" w:styleId="TableGrid0">
    <w:name w:val="TableGrid"/>
    <w:rsid w:val="00BF2D11"/>
    <w:pPr>
      <w:spacing w:after="0" w:line="240" w:lineRule="auto"/>
    </w:pPr>
    <w:rPr>
      <w:rFonts w:eastAsiaTheme="minorEastAsia"/>
      <w:lang w:val="en-GB" w:eastAsia="en-GB"/>
    </w:rPr>
    <w:tblPr>
      <w:tblCellMar>
        <w:top w:w="0" w:type="dxa"/>
        <w:left w:w="0" w:type="dxa"/>
        <w:bottom w:w="0" w:type="dxa"/>
        <w:right w:w="0" w:type="dxa"/>
      </w:tblCellMar>
    </w:tblPr>
  </w:style>
  <w:style w:type="character" w:styleId="Emphasis">
    <w:name w:val="Emphasis"/>
    <w:basedOn w:val="DefaultParagraphFont"/>
    <w:uiPriority w:val="20"/>
    <w:qFormat/>
    <w:rsid w:val="00252033"/>
    <w:rPr>
      <w:i/>
      <w:iCs/>
    </w:rPr>
  </w:style>
  <w:style w:type="table" w:customStyle="1" w:styleId="TableGrid10">
    <w:name w:val="Table Grid1"/>
    <w:basedOn w:val="TableNormal"/>
    <w:next w:val="TableGrid"/>
    <w:rsid w:val="007D44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9941F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C85E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12">
      <w:bodyDiv w:val="1"/>
      <w:marLeft w:val="0"/>
      <w:marRight w:val="0"/>
      <w:marTop w:val="0"/>
      <w:marBottom w:val="0"/>
      <w:divBdr>
        <w:top w:val="none" w:sz="0" w:space="0" w:color="auto"/>
        <w:left w:val="none" w:sz="0" w:space="0" w:color="auto"/>
        <w:bottom w:val="none" w:sz="0" w:space="0" w:color="auto"/>
        <w:right w:val="none" w:sz="0" w:space="0" w:color="auto"/>
      </w:divBdr>
    </w:div>
    <w:div w:id="4794063">
      <w:bodyDiv w:val="1"/>
      <w:marLeft w:val="0"/>
      <w:marRight w:val="0"/>
      <w:marTop w:val="0"/>
      <w:marBottom w:val="0"/>
      <w:divBdr>
        <w:top w:val="none" w:sz="0" w:space="0" w:color="auto"/>
        <w:left w:val="none" w:sz="0" w:space="0" w:color="auto"/>
        <w:bottom w:val="none" w:sz="0" w:space="0" w:color="auto"/>
        <w:right w:val="none" w:sz="0" w:space="0" w:color="auto"/>
      </w:divBdr>
    </w:div>
    <w:div w:id="13961295">
      <w:bodyDiv w:val="1"/>
      <w:marLeft w:val="0"/>
      <w:marRight w:val="0"/>
      <w:marTop w:val="0"/>
      <w:marBottom w:val="0"/>
      <w:divBdr>
        <w:top w:val="none" w:sz="0" w:space="0" w:color="auto"/>
        <w:left w:val="none" w:sz="0" w:space="0" w:color="auto"/>
        <w:bottom w:val="none" w:sz="0" w:space="0" w:color="auto"/>
        <w:right w:val="none" w:sz="0" w:space="0" w:color="auto"/>
      </w:divBdr>
    </w:div>
    <w:div w:id="23555950">
      <w:bodyDiv w:val="1"/>
      <w:marLeft w:val="0"/>
      <w:marRight w:val="0"/>
      <w:marTop w:val="0"/>
      <w:marBottom w:val="0"/>
      <w:divBdr>
        <w:top w:val="none" w:sz="0" w:space="0" w:color="auto"/>
        <w:left w:val="none" w:sz="0" w:space="0" w:color="auto"/>
        <w:bottom w:val="none" w:sz="0" w:space="0" w:color="auto"/>
        <w:right w:val="none" w:sz="0" w:space="0" w:color="auto"/>
      </w:divBdr>
    </w:div>
    <w:div w:id="33165857">
      <w:bodyDiv w:val="1"/>
      <w:marLeft w:val="0"/>
      <w:marRight w:val="0"/>
      <w:marTop w:val="0"/>
      <w:marBottom w:val="0"/>
      <w:divBdr>
        <w:top w:val="none" w:sz="0" w:space="0" w:color="auto"/>
        <w:left w:val="none" w:sz="0" w:space="0" w:color="auto"/>
        <w:bottom w:val="none" w:sz="0" w:space="0" w:color="auto"/>
        <w:right w:val="none" w:sz="0" w:space="0" w:color="auto"/>
      </w:divBdr>
    </w:div>
    <w:div w:id="36709827">
      <w:bodyDiv w:val="1"/>
      <w:marLeft w:val="0"/>
      <w:marRight w:val="0"/>
      <w:marTop w:val="0"/>
      <w:marBottom w:val="0"/>
      <w:divBdr>
        <w:top w:val="none" w:sz="0" w:space="0" w:color="auto"/>
        <w:left w:val="none" w:sz="0" w:space="0" w:color="auto"/>
        <w:bottom w:val="none" w:sz="0" w:space="0" w:color="auto"/>
        <w:right w:val="none" w:sz="0" w:space="0" w:color="auto"/>
      </w:divBdr>
    </w:div>
    <w:div w:id="40248885">
      <w:bodyDiv w:val="1"/>
      <w:marLeft w:val="0"/>
      <w:marRight w:val="0"/>
      <w:marTop w:val="0"/>
      <w:marBottom w:val="0"/>
      <w:divBdr>
        <w:top w:val="none" w:sz="0" w:space="0" w:color="auto"/>
        <w:left w:val="none" w:sz="0" w:space="0" w:color="auto"/>
        <w:bottom w:val="none" w:sz="0" w:space="0" w:color="auto"/>
        <w:right w:val="none" w:sz="0" w:space="0" w:color="auto"/>
      </w:divBdr>
    </w:div>
    <w:div w:id="46030696">
      <w:bodyDiv w:val="1"/>
      <w:marLeft w:val="0"/>
      <w:marRight w:val="0"/>
      <w:marTop w:val="0"/>
      <w:marBottom w:val="0"/>
      <w:divBdr>
        <w:top w:val="none" w:sz="0" w:space="0" w:color="auto"/>
        <w:left w:val="none" w:sz="0" w:space="0" w:color="auto"/>
        <w:bottom w:val="none" w:sz="0" w:space="0" w:color="auto"/>
        <w:right w:val="none" w:sz="0" w:space="0" w:color="auto"/>
      </w:divBdr>
    </w:div>
    <w:div w:id="52581009">
      <w:bodyDiv w:val="1"/>
      <w:marLeft w:val="0"/>
      <w:marRight w:val="0"/>
      <w:marTop w:val="0"/>
      <w:marBottom w:val="0"/>
      <w:divBdr>
        <w:top w:val="none" w:sz="0" w:space="0" w:color="auto"/>
        <w:left w:val="none" w:sz="0" w:space="0" w:color="auto"/>
        <w:bottom w:val="none" w:sz="0" w:space="0" w:color="auto"/>
        <w:right w:val="none" w:sz="0" w:space="0" w:color="auto"/>
      </w:divBdr>
    </w:div>
    <w:div w:id="54938726">
      <w:bodyDiv w:val="1"/>
      <w:marLeft w:val="0"/>
      <w:marRight w:val="0"/>
      <w:marTop w:val="0"/>
      <w:marBottom w:val="0"/>
      <w:divBdr>
        <w:top w:val="none" w:sz="0" w:space="0" w:color="auto"/>
        <w:left w:val="none" w:sz="0" w:space="0" w:color="auto"/>
        <w:bottom w:val="none" w:sz="0" w:space="0" w:color="auto"/>
        <w:right w:val="none" w:sz="0" w:space="0" w:color="auto"/>
      </w:divBdr>
    </w:div>
    <w:div w:id="55056901">
      <w:bodyDiv w:val="1"/>
      <w:marLeft w:val="0"/>
      <w:marRight w:val="0"/>
      <w:marTop w:val="0"/>
      <w:marBottom w:val="0"/>
      <w:divBdr>
        <w:top w:val="none" w:sz="0" w:space="0" w:color="auto"/>
        <w:left w:val="none" w:sz="0" w:space="0" w:color="auto"/>
        <w:bottom w:val="none" w:sz="0" w:space="0" w:color="auto"/>
        <w:right w:val="none" w:sz="0" w:space="0" w:color="auto"/>
      </w:divBdr>
      <w:divsChild>
        <w:div w:id="1705594541">
          <w:marLeft w:val="0"/>
          <w:marRight w:val="0"/>
          <w:marTop w:val="240"/>
          <w:marBottom w:val="240"/>
          <w:divBdr>
            <w:top w:val="none" w:sz="0" w:space="0" w:color="auto"/>
            <w:left w:val="none" w:sz="0" w:space="0" w:color="auto"/>
            <w:bottom w:val="none" w:sz="0" w:space="0" w:color="auto"/>
            <w:right w:val="none" w:sz="0" w:space="0" w:color="auto"/>
          </w:divBdr>
        </w:div>
        <w:div w:id="1123692260">
          <w:marLeft w:val="0"/>
          <w:marRight w:val="0"/>
          <w:marTop w:val="240"/>
          <w:marBottom w:val="240"/>
          <w:divBdr>
            <w:top w:val="none" w:sz="0" w:space="0" w:color="auto"/>
            <w:left w:val="none" w:sz="0" w:space="0" w:color="auto"/>
            <w:bottom w:val="none" w:sz="0" w:space="0" w:color="auto"/>
            <w:right w:val="none" w:sz="0" w:space="0" w:color="auto"/>
          </w:divBdr>
        </w:div>
      </w:divsChild>
    </w:div>
    <w:div w:id="69010061">
      <w:bodyDiv w:val="1"/>
      <w:marLeft w:val="0"/>
      <w:marRight w:val="0"/>
      <w:marTop w:val="0"/>
      <w:marBottom w:val="0"/>
      <w:divBdr>
        <w:top w:val="none" w:sz="0" w:space="0" w:color="auto"/>
        <w:left w:val="none" w:sz="0" w:space="0" w:color="auto"/>
        <w:bottom w:val="none" w:sz="0" w:space="0" w:color="auto"/>
        <w:right w:val="none" w:sz="0" w:space="0" w:color="auto"/>
      </w:divBdr>
    </w:div>
    <w:div w:id="82800016">
      <w:bodyDiv w:val="1"/>
      <w:marLeft w:val="0"/>
      <w:marRight w:val="0"/>
      <w:marTop w:val="0"/>
      <w:marBottom w:val="0"/>
      <w:divBdr>
        <w:top w:val="none" w:sz="0" w:space="0" w:color="auto"/>
        <w:left w:val="none" w:sz="0" w:space="0" w:color="auto"/>
        <w:bottom w:val="none" w:sz="0" w:space="0" w:color="auto"/>
        <w:right w:val="none" w:sz="0" w:space="0" w:color="auto"/>
      </w:divBdr>
    </w:div>
    <w:div w:id="90903957">
      <w:bodyDiv w:val="1"/>
      <w:marLeft w:val="0"/>
      <w:marRight w:val="0"/>
      <w:marTop w:val="0"/>
      <w:marBottom w:val="0"/>
      <w:divBdr>
        <w:top w:val="none" w:sz="0" w:space="0" w:color="auto"/>
        <w:left w:val="none" w:sz="0" w:space="0" w:color="auto"/>
        <w:bottom w:val="none" w:sz="0" w:space="0" w:color="auto"/>
        <w:right w:val="none" w:sz="0" w:space="0" w:color="auto"/>
      </w:divBdr>
    </w:div>
    <w:div w:id="95710893">
      <w:bodyDiv w:val="1"/>
      <w:marLeft w:val="0"/>
      <w:marRight w:val="0"/>
      <w:marTop w:val="0"/>
      <w:marBottom w:val="0"/>
      <w:divBdr>
        <w:top w:val="none" w:sz="0" w:space="0" w:color="auto"/>
        <w:left w:val="none" w:sz="0" w:space="0" w:color="auto"/>
        <w:bottom w:val="none" w:sz="0" w:space="0" w:color="auto"/>
        <w:right w:val="none" w:sz="0" w:space="0" w:color="auto"/>
      </w:divBdr>
    </w:div>
    <w:div w:id="96104238">
      <w:bodyDiv w:val="1"/>
      <w:marLeft w:val="0"/>
      <w:marRight w:val="0"/>
      <w:marTop w:val="0"/>
      <w:marBottom w:val="0"/>
      <w:divBdr>
        <w:top w:val="none" w:sz="0" w:space="0" w:color="auto"/>
        <w:left w:val="none" w:sz="0" w:space="0" w:color="auto"/>
        <w:bottom w:val="none" w:sz="0" w:space="0" w:color="auto"/>
        <w:right w:val="none" w:sz="0" w:space="0" w:color="auto"/>
      </w:divBdr>
      <w:divsChild>
        <w:div w:id="1972325748">
          <w:marLeft w:val="0"/>
          <w:marRight w:val="0"/>
          <w:marTop w:val="0"/>
          <w:marBottom w:val="0"/>
          <w:divBdr>
            <w:top w:val="none" w:sz="0" w:space="0" w:color="auto"/>
            <w:left w:val="none" w:sz="0" w:space="0" w:color="auto"/>
            <w:bottom w:val="none" w:sz="0" w:space="0" w:color="auto"/>
            <w:right w:val="none" w:sz="0" w:space="0" w:color="auto"/>
          </w:divBdr>
          <w:divsChild>
            <w:div w:id="7105363">
              <w:marLeft w:val="0"/>
              <w:marRight w:val="0"/>
              <w:marTop w:val="0"/>
              <w:marBottom w:val="0"/>
              <w:divBdr>
                <w:top w:val="none" w:sz="0" w:space="0" w:color="auto"/>
                <w:left w:val="none" w:sz="0" w:space="0" w:color="auto"/>
                <w:bottom w:val="none" w:sz="0" w:space="0" w:color="auto"/>
                <w:right w:val="none" w:sz="0" w:space="0" w:color="auto"/>
              </w:divBdr>
              <w:divsChild>
                <w:div w:id="5590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09696">
      <w:bodyDiv w:val="1"/>
      <w:marLeft w:val="0"/>
      <w:marRight w:val="0"/>
      <w:marTop w:val="0"/>
      <w:marBottom w:val="0"/>
      <w:divBdr>
        <w:top w:val="none" w:sz="0" w:space="0" w:color="auto"/>
        <w:left w:val="none" w:sz="0" w:space="0" w:color="auto"/>
        <w:bottom w:val="none" w:sz="0" w:space="0" w:color="auto"/>
        <w:right w:val="none" w:sz="0" w:space="0" w:color="auto"/>
      </w:divBdr>
    </w:div>
    <w:div w:id="100998470">
      <w:bodyDiv w:val="1"/>
      <w:marLeft w:val="0"/>
      <w:marRight w:val="0"/>
      <w:marTop w:val="0"/>
      <w:marBottom w:val="0"/>
      <w:divBdr>
        <w:top w:val="none" w:sz="0" w:space="0" w:color="auto"/>
        <w:left w:val="none" w:sz="0" w:space="0" w:color="auto"/>
        <w:bottom w:val="none" w:sz="0" w:space="0" w:color="auto"/>
        <w:right w:val="none" w:sz="0" w:space="0" w:color="auto"/>
      </w:divBdr>
      <w:divsChild>
        <w:div w:id="993295913">
          <w:marLeft w:val="0"/>
          <w:marRight w:val="0"/>
          <w:marTop w:val="0"/>
          <w:marBottom w:val="0"/>
          <w:divBdr>
            <w:top w:val="none" w:sz="0" w:space="0" w:color="auto"/>
            <w:left w:val="none" w:sz="0" w:space="0" w:color="auto"/>
            <w:bottom w:val="none" w:sz="0" w:space="0" w:color="auto"/>
            <w:right w:val="none" w:sz="0" w:space="0" w:color="auto"/>
          </w:divBdr>
        </w:div>
      </w:divsChild>
    </w:div>
    <w:div w:id="101851699">
      <w:bodyDiv w:val="1"/>
      <w:marLeft w:val="0"/>
      <w:marRight w:val="0"/>
      <w:marTop w:val="0"/>
      <w:marBottom w:val="0"/>
      <w:divBdr>
        <w:top w:val="none" w:sz="0" w:space="0" w:color="auto"/>
        <w:left w:val="none" w:sz="0" w:space="0" w:color="auto"/>
        <w:bottom w:val="none" w:sz="0" w:space="0" w:color="auto"/>
        <w:right w:val="none" w:sz="0" w:space="0" w:color="auto"/>
      </w:divBdr>
    </w:div>
    <w:div w:id="105778709">
      <w:bodyDiv w:val="1"/>
      <w:marLeft w:val="0"/>
      <w:marRight w:val="0"/>
      <w:marTop w:val="0"/>
      <w:marBottom w:val="0"/>
      <w:divBdr>
        <w:top w:val="none" w:sz="0" w:space="0" w:color="auto"/>
        <w:left w:val="none" w:sz="0" w:space="0" w:color="auto"/>
        <w:bottom w:val="none" w:sz="0" w:space="0" w:color="auto"/>
        <w:right w:val="none" w:sz="0" w:space="0" w:color="auto"/>
      </w:divBdr>
    </w:div>
    <w:div w:id="123157296">
      <w:bodyDiv w:val="1"/>
      <w:marLeft w:val="0"/>
      <w:marRight w:val="0"/>
      <w:marTop w:val="0"/>
      <w:marBottom w:val="0"/>
      <w:divBdr>
        <w:top w:val="none" w:sz="0" w:space="0" w:color="auto"/>
        <w:left w:val="none" w:sz="0" w:space="0" w:color="auto"/>
        <w:bottom w:val="none" w:sz="0" w:space="0" w:color="auto"/>
        <w:right w:val="none" w:sz="0" w:space="0" w:color="auto"/>
      </w:divBdr>
    </w:div>
    <w:div w:id="125054397">
      <w:bodyDiv w:val="1"/>
      <w:marLeft w:val="0"/>
      <w:marRight w:val="0"/>
      <w:marTop w:val="0"/>
      <w:marBottom w:val="0"/>
      <w:divBdr>
        <w:top w:val="none" w:sz="0" w:space="0" w:color="auto"/>
        <w:left w:val="none" w:sz="0" w:space="0" w:color="auto"/>
        <w:bottom w:val="none" w:sz="0" w:space="0" w:color="auto"/>
        <w:right w:val="none" w:sz="0" w:space="0" w:color="auto"/>
      </w:divBdr>
    </w:div>
    <w:div w:id="126045918">
      <w:bodyDiv w:val="1"/>
      <w:marLeft w:val="0"/>
      <w:marRight w:val="0"/>
      <w:marTop w:val="0"/>
      <w:marBottom w:val="0"/>
      <w:divBdr>
        <w:top w:val="none" w:sz="0" w:space="0" w:color="auto"/>
        <w:left w:val="none" w:sz="0" w:space="0" w:color="auto"/>
        <w:bottom w:val="none" w:sz="0" w:space="0" w:color="auto"/>
        <w:right w:val="none" w:sz="0" w:space="0" w:color="auto"/>
      </w:divBdr>
    </w:div>
    <w:div w:id="140655194">
      <w:bodyDiv w:val="1"/>
      <w:marLeft w:val="0"/>
      <w:marRight w:val="0"/>
      <w:marTop w:val="0"/>
      <w:marBottom w:val="0"/>
      <w:divBdr>
        <w:top w:val="none" w:sz="0" w:space="0" w:color="auto"/>
        <w:left w:val="none" w:sz="0" w:space="0" w:color="auto"/>
        <w:bottom w:val="none" w:sz="0" w:space="0" w:color="auto"/>
        <w:right w:val="none" w:sz="0" w:space="0" w:color="auto"/>
      </w:divBdr>
      <w:divsChild>
        <w:div w:id="199172512">
          <w:marLeft w:val="0"/>
          <w:marRight w:val="0"/>
          <w:marTop w:val="0"/>
          <w:marBottom w:val="0"/>
          <w:divBdr>
            <w:top w:val="none" w:sz="0" w:space="0" w:color="auto"/>
            <w:left w:val="none" w:sz="0" w:space="0" w:color="auto"/>
            <w:bottom w:val="none" w:sz="0" w:space="0" w:color="auto"/>
            <w:right w:val="none" w:sz="0" w:space="0" w:color="auto"/>
          </w:divBdr>
          <w:divsChild>
            <w:div w:id="949315431">
              <w:marLeft w:val="0"/>
              <w:marRight w:val="0"/>
              <w:marTop w:val="0"/>
              <w:marBottom w:val="0"/>
              <w:divBdr>
                <w:top w:val="none" w:sz="0" w:space="0" w:color="auto"/>
                <w:left w:val="none" w:sz="0" w:space="0" w:color="auto"/>
                <w:bottom w:val="none" w:sz="0" w:space="0" w:color="auto"/>
                <w:right w:val="none" w:sz="0" w:space="0" w:color="auto"/>
              </w:divBdr>
              <w:divsChild>
                <w:div w:id="140529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56965">
      <w:bodyDiv w:val="1"/>
      <w:marLeft w:val="0"/>
      <w:marRight w:val="0"/>
      <w:marTop w:val="0"/>
      <w:marBottom w:val="0"/>
      <w:divBdr>
        <w:top w:val="none" w:sz="0" w:space="0" w:color="auto"/>
        <w:left w:val="none" w:sz="0" w:space="0" w:color="auto"/>
        <w:bottom w:val="none" w:sz="0" w:space="0" w:color="auto"/>
        <w:right w:val="none" w:sz="0" w:space="0" w:color="auto"/>
      </w:divBdr>
    </w:div>
    <w:div w:id="141119915">
      <w:bodyDiv w:val="1"/>
      <w:marLeft w:val="0"/>
      <w:marRight w:val="0"/>
      <w:marTop w:val="0"/>
      <w:marBottom w:val="0"/>
      <w:divBdr>
        <w:top w:val="none" w:sz="0" w:space="0" w:color="auto"/>
        <w:left w:val="none" w:sz="0" w:space="0" w:color="auto"/>
        <w:bottom w:val="none" w:sz="0" w:space="0" w:color="auto"/>
        <w:right w:val="none" w:sz="0" w:space="0" w:color="auto"/>
      </w:divBdr>
    </w:div>
    <w:div w:id="143397500">
      <w:bodyDiv w:val="1"/>
      <w:marLeft w:val="0"/>
      <w:marRight w:val="0"/>
      <w:marTop w:val="0"/>
      <w:marBottom w:val="0"/>
      <w:divBdr>
        <w:top w:val="none" w:sz="0" w:space="0" w:color="auto"/>
        <w:left w:val="none" w:sz="0" w:space="0" w:color="auto"/>
        <w:bottom w:val="none" w:sz="0" w:space="0" w:color="auto"/>
        <w:right w:val="none" w:sz="0" w:space="0" w:color="auto"/>
      </w:divBdr>
    </w:div>
    <w:div w:id="152843634">
      <w:bodyDiv w:val="1"/>
      <w:marLeft w:val="0"/>
      <w:marRight w:val="0"/>
      <w:marTop w:val="0"/>
      <w:marBottom w:val="0"/>
      <w:divBdr>
        <w:top w:val="none" w:sz="0" w:space="0" w:color="auto"/>
        <w:left w:val="none" w:sz="0" w:space="0" w:color="auto"/>
        <w:bottom w:val="none" w:sz="0" w:space="0" w:color="auto"/>
        <w:right w:val="none" w:sz="0" w:space="0" w:color="auto"/>
      </w:divBdr>
      <w:divsChild>
        <w:div w:id="815994892">
          <w:marLeft w:val="0"/>
          <w:marRight w:val="0"/>
          <w:marTop w:val="0"/>
          <w:marBottom w:val="0"/>
          <w:divBdr>
            <w:top w:val="none" w:sz="0" w:space="0" w:color="auto"/>
            <w:left w:val="none" w:sz="0" w:space="0" w:color="auto"/>
            <w:bottom w:val="none" w:sz="0" w:space="0" w:color="auto"/>
            <w:right w:val="none" w:sz="0" w:space="0" w:color="auto"/>
          </w:divBdr>
          <w:divsChild>
            <w:div w:id="504587766">
              <w:marLeft w:val="0"/>
              <w:marRight w:val="0"/>
              <w:marTop w:val="0"/>
              <w:marBottom w:val="0"/>
              <w:divBdr>
                <w:top w:val="none" w:sz="0" w:space="0" w:color="auto"/>
                <w:left w:val="none" w:sz="0" w:space="0" w:color="auto"/>
                <w:bottom w:val="none" w:sz="0" w:space="0" w:color="auto"/>
                <w:right w:val="none" w:sz="0" w:space="0" w:color="auto"/>
              </w:divBdr>
              <w:divsChild>
                <w:div w:id="173500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05035">
      <w:bodyDiv w:val="1"/>
      <w:marLeft w:val="0"/>
      <w:marRight w:val="0"/>
      <w:marTop w:val="0"/>
      <w:marBottom w:val="0"/>
      <w:divBdr>
        <w:top w:val="none" w:sz="0" w:space="0" w:color="auto"/>
        <w:left w:val="none" w:sz="0" w:space="0" w:color="auto"/>
        <w:bottom w:val="none" w:sz="0" w:space="0" w:color="auto"/>
        <w:right w:val="none" w:sz="0" w:space="0" w:color="auto"/>
      </w:divBdr>
    </w:div>
    <w:div w:id="159003921">
      <w:bodyDiv w:val="1"/>
      <w:marLeft w:val="0"/>
      <w:marRight w:val="0"/>
      <w:marTop w:val="0"/>
      <w:marBottom w:val="0"/>
      <w:divBdr>
        <w:top w:val="none" w:sz="0" w:space="0" w:color="auto"/>
        <w:left w:val="none" w:sz="0" w:space="0" w:color="auto"/>
        <w:bottom w:val="none" w:sz="0" w:space="0" w:color="auto"/>
        <w:right w:val="none" w:sz="0" w:space="0" w:color="auto"/>
      </w:divBdr>
    </w:div>
    <w:div w:id="161552783">
      <w:bodyDiv w:val="1"/>
      <w:marLeft w:val="0"/>
      <w:marRight w:val="0"/>
      <w:marTop w:val="0"/>
      <w:marBottom w:val="0"/>
      <w:divBdr>
        <w:top w:val="none" w:sz="0" w:space="0" w:color="auto"/>
        <w:left w:val="none" w:sz="0" w:space="0" w:color="auto"/>
        <w:bottom w:val="none" w:sz="0" w:space="0" w:color="auto"/>
        <w:right w:val="none" w:sz="0" w:space="0" w:color="auto"/>
      </w:divBdr>
    </w:div>
    <w:div w:id="166143673">
      <w:bodyDiv w:val="1"/>
      <w:marLeft w:val="0"/>
      <w:marRight w:val="0"/>
      <w:marTop w:val="0"/>
      <w:marBottom w:val="0"/>
      <w:divBdr>
        <w:top w:val="none" w:sz="0" w:space="0" w:color="auto"/>
        <w:left w:val="none" w:sz="0" w:space="0" w:color="auto"/>
        <w:bottom w:val="none" w:sz="0" w:space="0" w:color="auto"/>
        <w:right w:val="none" w:sz="0" w:space="0" w:color="auto"/>
      </w:divBdr>
    </w:div>
    <w:div w:id="168561806">
      <w:bodyDiv w:val="1"/>
      <w:marLeft w:val="0"/>
      <w:marRight w:val="0"/>
      <w:marTop w:val="0"/>
      <w:marBottom w:val="0"/>
      <w:divBdr>
        <w:top w:val="none" w:sz="0" w:space="0" w:color="auto"/>
        <w:left w:val="none" w:sz="0" w:space="0" w:color="auto"/>
        <w:bottom w:val="none" w:sz="0" w:space="0" w:color="auto"/>
        <w:right w:val="none" w:sz="0" w:space="0" w:color="auto"/>
      </w:divBdr>
    </w:div>
    <w:div w:id="170533230">
      <w:bodyDiv w:val="1"/>
      <w:marLeft w:val="0"/>
      <w:marRight w:val="0"/>
      <w:marTop w:val="0"/>
      <w:marBottom w:val="0"/>
      <w:divBdr>
        <w:top w:val="none" w:sz="0" w:space="0" w:color="auto"/>
        <w:left w:val="none" w:sz="0" w:space="0" w:color="auto"/>
        <w:bottom w:val="none" w:sz="0" w:space="0" w:color="auto"/>
        <w:right w:val="none" w:sz="0" w:space="0" w:color="auto"/>
      </w:divBdr>
    </w:div>
    <w:div w:id="170684767">
      <w:bodyDiv w:val="1"/>
      <w:marLeft w:val="0"/>
      <w:marRight w:val="0"/>
      <w:marTop w:val="0"/>
      <w:marBottom w:val="0"/>
      <w:divBdr>
        <w:top w:val="none" w:sz="0" w:space="0" w:color="auto"/>
        <w:left w:val="none" w:sz="0" w:space="0" w:color="auto"/>
        <w:bottom w:val="none" w:sz="0" w:space="0" w:color="auto"/>
        <w:right w:val="none" w:sz="0" w:space="0" w:color="auto"/>
      </w:divBdr>
    </w:div>
    <w:div w:id="179469082">
      <w:bodyDiv w:val="1"/>
      <w:marLeft w:val="0"/>
      <w:marRight w:val="0"/>
      <w:marTop w:val="0"/>
      <w:marBottom w:val="0"/>
      <w:divBdr>
        <w:top w:val="none" w:sz="0" w:space="0" w:color="auto"/>
        <w:left w:val="none" w:sz="0" w:space="0" w:color="auto"/>
        <w:bottom w:val="none" w:sz="0" w:space="0" w:color="auto"/>
        <w:right w:val="none" w:sz="0" w:space="0" w:color="auto"/>
      </w:divBdr>
      <w:divsChild>
        <w:div w:id="1845046802">
          <w:marLeft w:val="0"/>
          <w:marRight w:val="0"/>
          <w:marTop w:val="225"/>
          <w:marBottom w:val="105"/>
          <w:divBdr>
            <w:top w:val="none" w:sz="0" w:space="0" w:color="auto"/>
            <w:left w:val="none" w:sz="0" w:space="0" w:color="auto"/>
            <w:bottom w:val="none" w:sz="0" w:space="0" w:color="auto"/>
            <w:right w:val="none" w:sz="0" w:space="0" w:color="auto"/>
          </w:divBdr>
          <w:divsChild>
            <w:div w:id="206725536">
              <w:marLeft w:val="0"/>
              <w:marRight w:val="0"/>
              <w:marTop w:val="0"/>
              <w:marBottom w:val="0"/>
              <w:divBdr>
                <w:top w:val="none" w:sz="0" w:space="0" w:color="auto"/>
                <w:left w:val="none" w:sz="0" w:space="0" w:color="auto"/>
                <w:bottom w:val="none" w:sz="0" w:space="0" w:color="auto"/>
                <w:right w:val="none" w:sz="0" w:space="0" w:color="auto"/>
              </w:divBdr>
              <w:divsChild>
                <w:div w:id="1249804067">
                  <w:marLeft w:val="0"/>
                  <w:marRight w:val="0"/>
                  <w:marTop w:val="0"/>
                  <w:marBottom w:val="0"/>
                  <w:divBdr>
                    <w:top w:val="none" w:sz="0" w:space="0" w:color="auto"/>
                    <w:left w:val="none" w:sz="0" w:space="0" w:color="auto"/>
                    <w:bottom w:val="none" w:sz="0" w:space="0" w:color="auto"/>
                    <w:right w:val="none" w:sz="0" w:space="0" w:color="auto"/>
                  </w:divBdr>
                  <w:divsChild>
                    <w:div w:id="8993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92839">
      <w:bodyDiv w:val="1"/>
      <w:marLeft w:val="0"/>
      <w:marRight w:val="0"/>
      <w:marTop w:val="0"/>
      <w:marBottom w:val="0"/>
      <w:divBdr>
        <w:top w:val="none" w:sz="0" w:space="0" w:color="auto"/>
        <w:left w:val="none" w:sz="0" w:space="0" w:color="auto"/>
        <w:bottom w:val="none" w:sz="0" w:space="0" w:color="auto"/>
        <w:right w:val="none" w:sz="0" w:space="0" w:color="auto"/>
      </w:divBdr>
      <w:divsChild>
        <w:div w:id="1357737252">
          <w:marLeft w:val="0"/>
          <w:marRight w:val="0"/>
          <w:marTop w:val="0"/>
          <w:marBottom w:val="300"/>
          <w:divBdr>
            <w:top w:val="none" w:sz="0" w:space="0" w:color="auto"/>
            <w:left w:val="none" w:sz="0" w:space="0" w:color="auto"/>
            <w:bottom w:val="none" w:sz="0" w:space="0" w:color="auto"/>
            <w:right w:val="none" w:sz="0" w:space="0" w:color="auto"/>
          </w:divBdr>
        </w:div>
        <w:div w:id="1208447083">
          <w:marLeft w:val="0"/>
          <w:marRight w:val="0"/>
          <w:marTop w:val="0"/>
          <w:marBottom w:val="300"/>
          <w:divBdr>
            <w:top w:val="none" w:sz="0" w:space="0" w:color="auto"/>
            <w:left w:val="none" w:sz="0" w:space="0" w:color="auto"/>
            <w:bottom w:val="none" w:sz="0" w:space="0" w:color="auto"/>
            <w:right w:val="none" w:sz="0" w:space="0" w:color="auto"/>
          </w:divBdr>
          <w:divsChild>
            <w:div w:id="1615213729">
              <w:marLeft w:val="0"/>
              <w:marRight w:val="0"/>
              <w:marTop w:val="0"/>
              <w:marBottom w:val="0"/>
              <w:divBdr>
                <w:top w:val="none" w:sz="0" w:space="0" w:color="auto"/>
                <w:left w:val="none" w:sz="0" w:space="0" w:color="auto"/>
                <w:bottom w:val="none" w:sz="0" w:space="0" w:color="auto"/>
                <w:right w:val="none" w:sz="0" w:space="0" w:color="auto"/>
              </w:divBdr>
              <w:divsChild>
                <w:div w:id="1459907204">
                  <w:marLeft w:val="0"/>
                  <w:marRight w:val="0"/>
                  <w:marTop w:val="0"/>
                  <w:marBottom w:val="0"/>
                  <w:divBdr>
                    <w:top w:val="none" w:sz="0" w:space="0" w:color="auto"/>
                    <w:left w:val="none" w:sz="0" w:space="0" w:color="auto"/>
                    <w:bottom w:val="none" w:sz="0" w:space="0" w:color="auto"/>
                    <w:right w:val="none" w:sz="0" w:space="0" w:color="auto"/>
                  </w:divBdr>
                  <w:divsChild>
                    <w:div w:id="5774009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90552809">
              <w:marLeft w:val="0"/>
              <w:marRight w:val="0"/>
              <w:marTop w:val="0"/>
              <w:marBottom w:val="0"/>
              <w:divBdr>
                <w:top w:val="none" w:sz="0" w:space="0" w:color="auto"/>
                <w:left w:val="none" w:sz="0" w:space="0" w:color="auto"/>
                <w:bottom w:val="none" w:sz="0" w:space="0" w:color="auto"/>
                <w:right w:val="none" w:sz="0" w:space="0" w:color="auto"/>
              </w:divBdr>
              <w:divsChild>
                <w:div w:id="1933397275">
                  <w:marLeft w:val="180"/>
                  <w:marRight w:val="0"/>
                  <w:marTop w:val="0"/>
                  <w:marBottom w:val="0"/>
                  <w:divBdr>
                    <w:top w:val="none" w:sz="0" w:space="0" w:color="auto"/>
                    <w:left w:val="none" w:sz="0" w:space="0" w:color="auto"/>
                    <w:bottom w:val="none" w:sz="0" w:space="0" w:color="auto"/>
                    <w:right w:val="none" w:sz="0" w:space="0" w:color="auto"/>
                  </w:divBdr>
                  <w:divsChild>
                    <w:div w:id="34382811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9127224">
          <w:marLeft w:val="0"/>
          <w:marRight w:val="0"/>
          <w:marTop w:val="0"/>
          <w:marBottom w:val="300"/>
          <w:divBdr>
            <w:top w:val="none" w:sz="0" w:space="0" w:color="auto"/>
            <w:left w:val="none" w:sz="0" w:space="0" w:color="auto"/>
            <w:bottom w:val="none" w:sz="0" w:space="0" w:color="auto"/>
            <w:right w:val="none" w:sz="0" w:space="0" w:color="auto"/>
          </w:divBdr>
        </w:div>
        <w:div w:id="115102996">
          <w:marLeft w:val="0"/>
          <w:marRight w:val="0"/>
          <w:marTop w:val="0"/>
          <w:marBottom w:val="300"/>
          <w:divBdr>
            <w:top w:val="none" w:sz="0" w:space="0" w:color="auto"/>
            <w:left w:val="none" w:sz="0" w:space="0" w:color="auto"/>
            <w:bottom w:val="none" w:sz="0" w:space="0" w:color="auto"/>
            <w:right w:val="none" w:sz="0" w:space="0" w:color="auto"/>
          </w:divBdr>
          <w:divsChild>
            <w:div w:id="189683583">
              <w:marLeft w:val="0"/>
              <w:marRight w:val="0"/>
              <w:marTop w:val="0"/>
              <w:marBottom w:val="0"/>
              <w:divBdr>
                <w:top w:val="none" w:sz="0" w:space="0" w:color="auto"/>
                <w:left w:val="none" w:sz="0" w:space="0" w:color="auto"/>
                <w:bottom w:val="none" w:sz="0" w:space="0" w:color="auto"/>
                <w:right w:val="none" w:sz="0" w:space="0" w:color="auto"/>
              </w:divBdr>
              <w:divsChild>
                <w:div w:id="1210264609">
                  <w:marLeft w:val="0"/>
                  <w:marRight w:val="0"/>
                  <w:marTop w:val="0"/>
                  <w:marBottom w:val="0"/>
                  <w:divBdr>
                    <w:top w:val="none" w:sz="0" w:space="0" w:color="auto"/>
                    <w:left w:val="none" w:sz="0" w:space="0" w:color="auto"/>
                    <w:bottom w:val="none" w:sz="0" w:space="0" w:color="auto"/>
                    <w:right w:val="none" w:sz="0" w:space="0" w:color="auto"/>
                  </w:divBdr>
                  <w:divsChild>
                    <w:div w:id="22460417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52681347">
              <w:marLeft w:val="0"/>
              <w:marRight w:val="0"/>
              <w:marTop w:val="0"/>
              <w:marBottom w:val="0"/>
              <w:divBdr>
                <w:top w:val="none" w:sz="0" w:space="0" w:color="auto"/>
                <w:left w:val="none" w:sz="0" w:space="0" w:color="auto"/>
                <w:bottom w:val="none" w:sz="0" w:space="0" w:color="auto"/>
                <w:right w:val="none" w:sz="0" w:space="0" w:color="auto"/>
              </w:divBdr>
              <w:divsChild>
                <w:div w:id="458375655">
                  <w:marLeft w:val="180"/>
                  <w:marRight w:val="0"/>
                  <w:marTop w:val="0"/>
                  <w:marBottom w:val="0"/>
                  <w:divBdr>
                    <w:top w:val="none" w:sz="0" w:space="0" w:color="auto"/>
                    <w:left w:val="none" w:sz="0" w:space="0" w:color="auto"/>
                    <w:bottom w:val="none" w:sz="0" w:space="0" w:color="auto"/>
                    <w:right w:val="none" w:sz="0" w:space="0" w:color="auto"/>
                  </w:divBdr>
                  <w:divsChild>
                    <w:div w:id="2142264948">
                      <w:marLeft w:val="0"/>
                      <w:marRight w:val="0"/>
                      <w:marTop w:val="0"/>
                      <w:marBottom w:val="300"/>
                      <w:divBdr>
                        <w:top w:val="none" w:sz="0" w:space="0" w:color="auto"/>
                        <w:left w:val="none" w:sz="0" w:space="0" w:color="auto"/>
                        <w:bottom w:val="none" w:sz="0" w:space="0" w:color="auto"/>
                        <w:right w:val="none" w:sz="0" w:space="0" w:color="auto"/>
                      </w:divBdr>
                      <w:divsChild>
                        <w:div w:id="92799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98940">
      <w:bodyDiv w:val="1"/>
      <w:marLeft w:val="0"/>
      <w:marRight w:val="0"/>
      <w:marTop w:val="0"/>
      <w:marBottom w:val="0"/>
      <w:divBdr>
        <w:top w:val="none" w:sz="0" w:space="0" w:color="auto"/>
        <w:left w:val="none" w:sz="0" w:space="0" w:color="auto"/>
        <w:bottom w:val="none" w:sz="0" w:space="0" w:color="auto"/>
        <w:right w:val="none" w:sz="0" w:space="0" w:color="auto"/>
      </w:divBdr>
    </w:div>
    <w:div w:id="193007227">
      <w:bodyDiv w:val="1"/>
      <w:marLeft w:val="0"/>
      <w:marRight w:val="0"/>
      <w:marTop w:val="0"/>
      <w:marBottom w:val="0"/>
      <w:divBdr>
        <w:top w:val="none" w:sz="0" w:space="0" w:color="auto"/>
        <w:left w:val="none" w:sz="0" w:space="0" w:color="auto"/>
        <w:bottom w:val="none" w:sz="0" w:space="0" w:color="auto"/>
        <w:right w:val="none" w:sz="0" w:space="0" w:color="auto"/>
      </w:divBdr>
    </w:div>
    <w:div w:id="237443976">
      <w:bodyDiv w:val="1"/>
      <w:marLeft w:val="0"/>
      <w:marRight w:val="0"/>
      <w:marTop w:val="0"/>
      <w:marBottom w:val="0"/>
      <w:divBdr>
        <w:top w:val="none" w:sz="0" w:space="0" w:color="auto"/>
        <w:left w:val="none" w:sz="0" w:space="0" w:color="auto"/>
        <w:bottom w:val="none" w:sz="0" w:space="0" w:color="auto"/>
        <w:right w:val="none" w:sz="0" w:space="0" w:color="auto"/>
      </w:divBdr>
    </w:div>
    <w:div w:id="244145432">
      <w:bodyDiv w:val="1"/>
      <w:marLeft w:val="0"/>
      <w:marRight w:val="0"/>
      <w:marTop w:val="0"/>
      <w:marBottom w:val="0"/>
      <w:divBdr>
        <w:top w:val="none" w:sz="0" w:space="0" w:color="auto"/>
        <w:left w:val="none" w:sz="0" w:space="0" w:color="auto"/>
        <w:bottom w:val="none" w:sz="0" w:space="0" w:color="auto"/>
        <w:right w:val="none" w:sz="0" w:space="0" w:color="auto"/>
      </w:divBdr>
      <w:divsChild>
        <w:div w:id="1934587045">
          <w:marLeft w:val="120"/>
          <w:marRight w:val="0"/>
          <w:marTop w:val="0"/>
          <w:marBottom w:val="120"/>
          <w:divBdr>
            <w:top w:val="none" w:sz="0" w:space="0" w:color="auto"/>
            <w:left w:val="none" w:sz="0" w:space="0" w:color="auto"/>
            <w:bottom w:val="none" w:sz="0" w:space="0" w:color="auto"/>
            <w:right w:val="none" w:sz="0" w:space="0" w:color="auto"/>
          </w:divBdr>
          <w:divsChild>
            <w:div w:id="392044432">
              <w:marLeft w:val="0"/>
              <w:marRight w:val="0"/>
              <w:marTop w:val="0"/>
              <w:marBottom w:val="0"/>
              <w:divBdr>
                <w:top w:val="single" w:sz="6" w:space="9" w:color="EEEEEE"/>
                <w:left w:val="single" w:sz="6" w:space="9" w:color="EEEEEE"/>
                <w:bottom w:val="single" w:sz="18" w:space="9" w:color="EEEEEE"/>
                <w:right w:val="single" w:sz="6" w:space="9" w:color="EEEEEE"/>
              </w:divBdr>
            </w:div>
          </w:divsChild>
        </w:div>
      </w:divsChild>
    </w:div>
    <w:div w:id="246117200">
      <w:bodyDiv w:val="1"/>
      <w:marLeft w:val="0"/>
      <w:marRight w:val="0"/>
      <w:marTop w:val="0"/>
      <w:marBottom w:val="0"/>
      <w:divBdr>
        <w:top w:val="none" w:sz="0" w:space="0" w:color="auto"/>
        <w:left w:val="none" w:sz="0" w:space="0" w:color="auto"/>
        <w:bottom w:val="none" w:sz="0" w:space="0" w:color="auto"/>
        <w:right w:val="none" w:sz="0" w:space="0" w:color="auto"/>
      </w:divBdr>
    </w:div>
    <w:div w:id="246160882">
      <w:bodyDiv w:val="1"/>
      <w:marLeft w:val="0"/>
      <w:marRight w:val="0"/>
      <w:marTop w:val="0"/>
      <w:marBottom w:val="0"/>
      <w:divBdr>
        <w:top w:val="none" w:sz="0" w:space="0" w:color="auto"/>
        <w:left w:val="none" w:sz="0" w:space="0" w:color="auto"/>
        <w:bottom w:val="none" w:sz="0" w:space="0" w:color="auto"/>
        <w:right w:val="none" w:sz="0" w:space="0" w:color="auto"/>
      </w:divBdr>
    </w:div>
    <w:div w:id="251746646">
      <w:bodyDiv w:val="1"/>
      <w:marLeft w:val="0"/>
      <w:marRight w:val="0"/>
      <w:marTop w:val="0"/>
      <w:marBottom w:val="0"/>
      <w:divBdr>
        <w:top w:val="none" w:sz="0" w:space="0" w:color="auto"/>
        <w:left w:val="none" w:sz="0" w:space="0" w:color="auto"/>
        <w:bottom w:val="none" w:sz="0" w:space="0" w:color="auto"/>
        <w:right w:val="none" w:sz="0" w:space="0" w:color="auto"/>
      </w:divBdr>
    </w:div>
    <w:div w:id="253822431">
      <w:bodyDiv w:val="1"/>
      <w:marLeft w:val="0"/>
      <w:marRight w:val="0"/>
      <w:marTop w:val="0"/>
      <w:marBottom w:val="0"/>
      <w:divBdr>
        <w:top w:val="none" w:sz="0" w:space="0" w:color="auto"/>
        <w:left w:val="none" w:sz="0" w:space="0" w:color="auto"/>
        <w:bottom w:val="none" w:sz="0" w:space="0" w:color="auto"/>
        <w:right w:val="none" w:sz="0" w:space="0" w:color="auto"/>
      </w:divBdr>
    </w:div>
    <w:div w:id="260768504">
      <w:bodyDiv w:val="1"/>
      <w:marLeft w:val="0"/>
      <w:marRight w:val="0"/>
      <w:marTop w:val="0"/>
      <w:marBottom w:val="0"/>
      <w:divBdr>
        <w:top w:val="none" w:sz="0" w:space="0" w:color="auto"/>
        <w:left w:val="none" w:sz="0" w:space="0" w:color="auto"/>
        <w:bottom w:val="none" w:sz="0" w:space="0" w:color="auto"/>
        <w:right w:val="none" w:sz="0" w:space="0" w:color="auto"/>
      </w:divBdr>
    </w:div>
    <w:div w:id="261187075">
      <w:bodyDiv w:val="1"/>
      <w:marLeft w:val="0"/>
      <w:marRight w:val="0"/>
      <w:marTop w:val="0"/>
      <w:marBottom w:val="0"/>
      <w:divBdr>
        <w:top w:val="none" w:sz="0" w:space="0" w:color="auto"/>
        <w:left w:val="none" w:sz="0" w:space="0" w:color="auto"/>
        <w:bottom w:val="none" w:sz="0" w:space="0" w:color="auto"/>
        <w:right w:val="none" w:sz="0" w:space="0" w:color="auto"/>
      </w:divBdr>
    </w:div>
    <w:div w:id="275141946">
      <w:bodyDiv w:val="1"/>
      <w:marLeft w:val="0"/>
      <w:marRight w:val="0"/>
      <w:marTop w:val="0"/>
      <w:marBottom w:val="0"/>
      <w:divBdr>
        <w:top w:val="none" w:sz="0" w:space="0" w:color="auto"/>
        <w:left w:val="none" w:sz="0" w:space="0" w:color="auto"/>
        <w:bottom w:val="none" w:sz="0" w:space="0" w:color="auto"/>
        <w:right w:val="none" w:sz="0" w:space="0" w:color="auto"/>
      </w:divBdr>
    </w:div>
    <w:div w:id="277302695">
      <w:bodyDiv w:val="1"/>
      <w:marLeft w:val="0"/>
      <w:marRight w:val="0"/>
      <w:marTop w:val="0"/>
      <w:marBottom w:val="0"/>
      <w:divBdr>
        <w:top w:val="none" w:sz="0" w:space="0" w:color="auto"/>
        <w:left w:val="none" w:sz="0" w:space="0" w:color="auto"/>
        <w:bottom w:val="none" w:sz="0" w:space="0" w:color="auto"/>
        <w:right w:val="none" w:sz="0" w:space="0" w:color="auto"/>
      </w:divBdr>
    </w:div>
    <w:div w:id="286281735">
      <w:bodyDiv w:val="1"/>
      <w:marLeft w:val="0"/>
      <w:marRight w:val="0"/>
      <w:marTop w:val="0"/>
      <w:marBottom w:val="0"/>
      <w:divBdr>
        <w:top w:val="none" w:sz="0" w:space="0" w:color="auto"/>
        <w:left w:val="none" w:sz="0" w:space="0" w:color="auto"/>
        <w:bottom w:val="none" w:sz="0" w:space="0" w:color="auto"/>
        <w:right w:val="none" w:sz="0" w:space="0" w:color="auto"/>
      </w:divBdr>
    </w:div>
    <w:div w:id="290718234">
      <w:bodyDiv w:val="1"/>
      <w:marLeft w:val="0"/>
      <w:marRight w:val="0"/>
      <w:marTop w:val="0"/>
      <w:marBottom w:val="0"/>
      <w:divBdr>
        <w:top w:val="none" w:sz="0" w:space="0" w:color="auto"/>
        <w:left w:val="none" w:sz="0" w:space="0" w:color="auto"/>
        <w:bottom w:val="none" w:sz="0" w:space="0" w:color="auto"/>
        <w:right w:val="none" w:sz="0" w:space="0" w:color="auto"/>
      </w:divBdr>
    </w:div>
    <w:div w:id="297612271">
      <w:bodyDiv w:val="1"/>
      <w:marLeft w:val="0"/>
      <w:marRight w:val="0"/>
      <w:marTop w:val="0"/>
      <w:marBottom w:val="0"/>
      <w:divBdr>
        <w:top w:val="none" w:sz="0" w:space="0" w:color="auto"/>
        <w:left w:val="none" w:sz="0" w:space="0" w:color="auto"/>
        <w:bottom w:val="none" w:sz="0" w:space="0" w:color="auto"/>
        <w:right w:val="none" w:sz="0" w:space="0" w:color="auto"/>
      </w:divBdr>
    </w:div>
    <w:div w:id="311908452">
      <w:bodyDiv w:val="1"/>
      <w:marLeft w:val="0"/>
      <w:marRight w:val="0"/>
      <w:marTop w:val="0"/>
      <w:marBottom w:val="0"/>
      <w:divBdr>
        <w:top w:val="none" w:sz="0" w:space="0" w:color="auto"/>
        <w:left w:val="none" w:sz="0" w:space="0" w:color="auto"/>
        <w:bottom w:val="none" w:sz="0" w:space="0" w:color="auto"/>
        <w:right w:val="none" w:sz="0" w:space="0" w:color="auto"/>
      </w:divBdr>
    </w:div>
    <w:div w:id="313418344">
      <w:bodyDiv w:val="1"/>
      <w:marLeft w:val="0"/>
      <w:marRight w:val="0"/>
      <w:marTop w:val="0"/>
      <w:marBottom w:val="0"/>
      <w:divBdr>
        <w:top w:val="none" w:sz="0" w:space="0" w:color="auto"/>
        <w:left w:val="none" w:sz="0" w:space="0" w:color="auto"/>
        <w:bottom w:val="none" w:sz="0" w:space="0" w:color="auto"/>
        <w:right w:val="none" w:sz="0" w:space="0" w:color="auto"/>
      </w:divBdr>
    </w:div>
    <w:div w:id="321274789">
      <w:bodyDiv w:val="1"/>
      <w:marLeft w:val="0"/>
      <w:marRight w:val="0"/>
      <w:marTop w:val="0"/>
      <w:marBottom w:val="0"/>
      <w:divBdr>
        <w:top w:val="none" w:sz="0" w:space="0" w:color="auto"/>
        <w:left w:val="none" w:sz="0" w:space="0" w:color="auto"/>
        <w:bottom w:val="none" w:sz="0" w:space="0" w:color="auto"/>
        <w:right w:val="none" w:sz="0" w:space="0" w:color="auto"/>
      </w:divBdr>
      <w:divsChild>
        <w:div w:id="1194877575">
          <w:marLeft w:val="0"/>
          <w:marRight w:val="0"/>
          <w:marTop w:val="300"/>
          <w:marBottom w:val="300"/>
          <w:divBdr>
            <w:top w:val="none" w:sz="0" w:space="0" w:color="auto"/>
            <w:left w:val="none" w:sz="0" w:space="0" w:color="auto"/>
            <w:bottom w:val="none" w:sz="0" w:space="0" w:color="auto"/>
            <w:right w:val="none" w:sz="0" w:space="0" w:color="auto"/>
          </w:divBdr>
          <w:divsChild>
            <w:div w:id="1907183156">
              <w:marLeft w:val="0"/>
              <w:marRight w:val="0"/>
              <w:marTop w:val="0"/>
              <w:marBottom w:val="0"/>
              <w:divBdr>
                <w:top w:val="none" w:sz="0" w:space="0" w:color="auto"/>
                <w:left w:val="none" w:sz="0" w:space="0" w:color="auto"/>
                <w:bottom w:val="none" w:sz="0" w:space="0" w:color="auto"/>
                <w:right w:val="none" w:sz="0" w:space="0" w:color="auto"/>
              </w:divBdr>
              <w:divsChild>
                <w:div w:id="556090729">
                  <w:marLeft w:val="0"/>
                  <w:marRight w:val="0"/>
                  <w:marTop w:val="0"/>
                  <w:marBottom w:val="0"/>
                  <w:divBdr>
                    <w:top w:val="none" w:sz="0" w:space="0" w:color="auto"/>
                    <w:left w:val="none" w:sz="0" w:space="0" w:color="auto"/>
                    <w:bottom w:val="none" w:sz="0" w:space="0" w:color="auto"/>
                    <w:right w:val="none" w:sz="0" w:space="0" w:color="auto"/>
                  </w:divBdr>
                  <w:divsChild>
                    <w:div w:id="11645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667365">
      <w:bodyDiv w:val="1"/>
      <w:marLeft w:val="0"/>
      <w:marRight w:val="0"/>
      <w:marTop w:val="0"/>
      <w:marBottom w:val="0"/>
      <w:divBdr>
        <w:top w:val="none" w:sz="0" w:space="0" w:color="auto"/>
        <w:left w:val="none" w:sz="0" w:space="0" w:color="auto"/>
        <w:bottom w:val="none" w:sz="0" w:space="0" w:color="auto"/>
        <w:right w:val="none" w:sz="0" w:space="0" w:color="auto"/>
      </w:divBdr>
    </w:div>
    <w:div w:id="326831628">
      <w:bodyDiv w:val="1"/>
      <w:marLeft w:val="0"/>
      <w:marRight w:val="0"/>
      <w:marTop w:val="0"/>
      <w:marBottom w:val="0"/>
      <w:divBdr>
        <w:top w:val="none" w:sz="0" w:space="0" w:color="auto"/>
        <w:left w:val="none" w:sz="0" w:space="0" w:color="auto"/>
        <w:bottom w:val="none" w:sz="0" w:space="0" w:color="auto"/>
        <w:right w:val="none" w:sz="0" w:space="0" w:color="auto"/>
      </w:divBdr>
    </w:div>
    <w:div w:id="331102079">
      <w:bodyDiv w:val="1"/>
      <w:marLeft w:val="0"/>
      <w:marRight w:val="0"/>
      <w:marTop w:val="0"/>
      <w:marBottom w:val="0"/>
      <w:divBdr>
        <w:top w:val="none" w:sz="0" w:space="0" w:color="auto"/>
        <w:left w:val="none" w:sz="0" w:space="0" w:color="auto"/>
        <w:bottom w:val="none" w:sz="0" w:space="0" w:color="auto"/>
        <w:right w:val="none" w:sz="0" w:space="0" w:color="auto"/>
      </w:divBdr>
      <w:divsChild>
        <w:div w:id="434792302">
          <w:marLeft w:val="0"/>
          <w:marRight w:val="0"/>
          <w:marTop w:val="0"/>
          <w:marBottom w:val="300"/>
          <w:divBdr>
            <w:top w:val="none" w:sz="0" w:space="0" w:color="auto"/>
            <w:left w:val="none" w:sz="0" w:space="0" w:color="auto"/>
            <w:bottom w:val="none" w:sz="0" w:space="0" w:color="auto"/>
            <w:right w:val="none" w:sz="0" w:space="0" w:color="auto"/>
          </w:divBdr>
          <w:divsChild>
            <w:div w:id="201787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6096">
      <w:bodyDiv w:val="1"/>
      <w:marLeft w:val="0"/>
      <w:marRight w:val="0"/>
      <w:marTop w:val="0"/>
      <w:marBottom w:val="0"/>
      <w:divBdr>
        <w:top w:val="none" w:sz="0" w:space="0" w:color="auto"/>
        <w:left w:val="none" w:sz="0" w:space="0" w:color="auto"/>
        <w:bottom w:val="none" w:sz="0" w:space="0" w:color="auto"/>
        <w:right w:val="none" w:sz="0" w:space="0" w:color="auto"/>
      </w:divBdr>
    </w:div>
    <w:div w:id="368652317">
      <w:bodyDiv w:val="1"/>
      <w:marLeft w:val="0"/>
      <w:marRight w:val="0"/>
      <w:marTop w:val="0"/>
      <w:marBottom w:val="0"/>
      <w:divBdr>
        <w:top w:val="none" w:sz="0" w:space="0" w:color="auto"/>
        <w:left w:val="none" w:sz="0" w:space="0" w:color="auto"/>
        <w:bottom w:val="none" w:sz="0" w:space="0" w:color="auto"/>
        <w:right w:val="none" w:sz="0" w:space="0" w:color="auto"/>
      </w:divBdr>
    </w:div>
    <w:div w:id="372508618">
      <w:bodyDiv w:val="1"/>
      <w:marLeft w:val="0"/>
      <w:marRight w:val="0"/>
      <w:marTop w:val="0"/>
      <w:marBottom w:val="0"/>
      <w:divBdr>
        <w:top w:val="none" w:sz="0" w:space="0" w:color="auto"/>
        <w:left w:val="none" w:sz="0" w:space="0" w:color="auto"/>
        <w:bottom w:val="none" w:sz="0" w:space="0" w:color="auto"/>
        <w:right w:val="none" w:sz="0" w:space="0" w:color="auto"/>
      </w:divBdr>
    </w:div>
    <w:div w:id="374239128">
      <w:bodyDiv w:val="1"/>
      <w:marLeft w:val="0"/>
      <w:marRight w:val="0"/>
      <w:marTop w:val="0"/>
      <w:marBottom w:val="0"/>
      <w:divBdr>
        <w:top w:val="none" w:sz="0" w:space="0" w:color="auto"/>
        <w:left w:val="none" w:sz="0" w:space="0" w:color="auto"/>
        <w:bottom w:val="none" w:sz="0" w:space="0" w:color="auto"/>
        <w:right w:val="none" w:sz="0" w:space="0" w:color="auto"/>
      </w:divBdr>
    </w:div>
    <w:div w:id="379861562">
      <w:bodyDiv w:val="1"/>
      <w:marLeft w:val="0"/>
      <w:marRight w:val="0"/>
      <w:marTop w:val="0"/>
      <w:marBottom w:val="0"/>
      <w:divBdr>
        <w:top w:val="none" w:sz="0" w:space="0" w:color="auto"/>
        <w:left w:val="none" w:sz="0" w:space="0" w:color="auto"/>
        <w:bottom w:val="none" w:sz="0" w:space="0" w:color="auto"/>
        <w:right w:val="none" w:sz="0" w:space="0" w:color="auto"/>
      </w:divBdr>
    </w:div>
    <w:div w:id="383794859">
      <w:bodyDiv w:val="1"/>
      <w:marLeft w:val="0"/>
      <w:marRight w:val="0"/>
      <w:marTop w:val="0"/>
      <w:marBottom w:val="0"/>
      <w:divBdr>
        <w:top w:val="none" w:sz="0" w:space="0" w:color="auto"/>
        <w:left w:val="none" w:sz="0" w:space="0" w:color="auto"/>
        <w:bottom w:val="none" w:sz="0" w:space="0" w:color="auto"/>
        <w:right w:val="none" w:sz="0" w:space="0" w:color="auto"/>
      </w:divBdr>
    </w:div>
    <w:div w:id="385958265">
      <w:bodyDiv w:val="1"/>
      <w:marLeft w:val="0"/>
      <w:marRight w:val="0"/>
      <w:marTop w:val="0"/>
      <w:marBottom w:val="0"/>
      <w:divBdr>
        <w:top w:val="none" w:sz="0" w:space="0" w:color="auto"/>
        <w:left w:val="none" w:sz="0" w:space="0" w:color="auto"/>
        <w:bottom w:val="none" w:sz="0" w:space="0" w:color="auto"/>
        <w:right w:val="none" w:sz="0" w:space="0" w:color="auto"/>
      </w:divBdr>
    </w:div>
    <w:div w:id="387921525">
      <w:bodyDiv w:val="1"/>
      <w:marLeft w:val="0"/>
      <w:marRight w:val="0"/>
      <w:marTop w:val="0"/>
      <w:marBottom w:val="0"/>
      <w:divBdr>
        <w:top w:val="none" w:sz="0" w:space="0" w:color="auto"/>
        <w:left w:val="none" w:sz="0" w:space="0" w:color="auto"/>
        <w:bottom w:val="none" w:sz="0" w:space="0" w:color="auto"/>
        <w:right w:val="none" w:sz="0" w:space="0" w:color="auto"/>
      </w:divBdr>
    </w:div>
    <w:div w:id="388654490">
      <w:bodyDiv w:val="1"/>
      <w:marLeft w:val="0"/>
      <w:marRight w:val="0"/>
      <w:marTop w:val="0"/>
      <w:marBottom w:val="0"/>
      <w:divBdr>
        <w:top w:val="none" w:sz="0" w:space="0" w:color="auto"/>
        <w:left w:val="none" w:sz="0" w:space="0" w:color="auto"/>
        <w:bottom w:val="none" w:sz="0" w:space="0" w:color="auto"/>
        <w:right w:val="none" w:sz="0" w:space="0" w:color="auto"/>
      </w:divBdr>
    </w:div>
    <w:div w:id="398408346">
      <w:bodyDiv w:val="1"/>
      <w:marLeft w:val="0"/>
      <w:marRight w:val="0"/>
      <w:marTop w:val="0"/>
      <w:marBottom w:val="0"/>
      <w:divBdr>
        <w:top w:val="none" w:sz="0" w:space="0" w:color="auto"/>
        <w:left w:val="none" w:sz="0" w:space="0" w:color="auto"/>
        <w:bottom w:val="none" w:sz="0" w:space="0" w:color="auto"/>
        <w:right w:val="none" w:sz="0" w:space="0" w:color="auto"/>
      </w:divBdr>
    </w:div>
    <w:div w:id="410740207">
      <w:bodyDiv w:val="1"/>
      <w:marLeft w:val="0"/>
      <w:marRight w:val="0"/>
      <w:marTop w:val="0"/>
      <w:marBottom w:val="0"/>
      <w:divBdr>
        <w:top w:val="none" w:sz="0" w:space="0" w:color="auto"/>
        <w:left w:val="none" w:sz="0" w:space="0" w:color="auto"/>
        <w:bottom w:val="none" w:sz="0" w:space="0" w:color="auto"/>
        <w:right w:val="none" w:sz="0" w:space="0" w:color="auto"/>
      </w:divBdr>
    </w:div>
    <w:div w:id="425269787">
      <w:bodyDiv w:val="1"/>
      <w:marLeft w:val="0"/>
      <w:marRight w:val="0"/>
      <w:marTop w:val="0"/>
      <w:marBottom w:val="0"/>
      <w:divBdr>
        <w:top w:val="none" w:sz="0" w:space="0" w:color="auto"/>
        <w:left w:val="none" w:sz="0" w:space="0" w:color="auto"/>
        <w:bottom w:val="none" w:sz="0" w:space="0" w:color="auto"/>
        <w:right w:val="none" w:sz="0" w:space="0" w:color="auto"/>
      </w:divBdr>
    </w:div>
    <w:div w:id="432171720">
      <w:bodyDiv w:val="1"/>
      <w:marLeft w:val="0"/>
      <w:marRight w:val="0"/>
      <w:marTop w:val="0"/>
      <w:marBottom w:val="0"/>
      <w:divBdr>
        <w:top w:val="none" w:sz="0" w:space="0" w:color="auto"/>
        <w:left w:val="none" w:sz="0" w:space="0" w:color="auto"/>
        <w:bottom w:val="none" w:sz="0" w:space="0" w:color="auto"/>
        <w:right w:val="none" w:sz="0" w:space="0" w:color="auto"/>
      </w:divBdr>
    </w:div>
    <w:div w:id="436370549">
      <w:bodyDiv w:val="1"/>
      <w:marLeft w:val="0"/>
      <w:marRight w:val="0"/>
      <w:marTop w:val="0"/>
      <w:marBottom w:val="0"/>
      <w:divBdr>
        <w:top w:val="none" w:sz="0" w:space="0" w:color="auto"/>
        <w:left w:val="none" w:sz="0" w:space="0" w:color="auto"/>
        <w:bottom w:val="none" w:sz="0" w:space="0" w:color="auto"/>
        <w:right w:val="none" w:sz="0" w:space="0" w:color="auto"/>
      </w:divBdr>
    </w:div>
    <w:div w:id="445276088">
      <w:bodyDiv w:val="1"/>
      <w:marLeft w:val="0"/>
      <w:marRight w:val="0"/>
      <w:marTop w:val="0"/>
      <w:marBottom w:val="0"/>
      <w:divBdr>
        <w:top w:val="none" w:sz="0" w:space="0" w:color="auto"/>
        <w:left w:val="none" w:sz="0" w:space="0" w:color="auto"/>
        <w:bottom w:val="none" w:sz="0" w:space="0" w:color="auto"/>
        <w:right w:val="none" w:sz="0" w:space="0" w:color="auto"/>
      </w:divBdr>
    </w:div>
    <w:div w:id="446969063">
      <w:bodyDiv w:val="1"/>
      <w:marLeft w:val="0"/>
      <w:marRight w:val="0"/>
      <w:marTop w:val="0"/>
      <w:marBottom w:val="0"/>
      <w:divBdr>
        <w:top w:val="none" w:sz="0" w:space="0" w:color="auto"/>
        <w:left w:val="none" w:sz="0" w:space="0" w:color="auto"/>
        <w:bottom w:val="none" w:sz="0" w:space="0" w:color="auto"/>
        <w:right w:val="none" w:sz="0" w:space="0" w:color="auto"/>
      </w:divBdr>
    </w:div>
    <w:div w:id="447629248">
      <w:bodyDiv w:val="1"/>
      <w:marLeft w:val="0"/>
      <w:marRight w:val="0"/>
      <w:marTop w:val="0"/>
      <w:marBottom w:val="0"/>
      <w:divBdr>
        <w:top w:val="none" w:sz="0" w:space="0" w:color="auto"/>
        <w:left w:val="none" w:sz="0" w:space="0" w:color="auto"/>
        <w:bottom w:val="none" w:sz="0" w:space="0" w:color="auto"/>
        <w:right w:val="none" w:sz="0" w:space="0" w:color="auto"/>
      </w:divBdr>
    </w:div>
    <w:div w:id="452211084">
      <w:bodyDiv w:val="1"/>
      <w:marLeft w:val="0"/>
      <w:marRight w:val="0"/>
      <w:marTop w:val="0"/>
      <w:marBottom w:val="0"/>
      <w:divBdr>
        <w:top w:val="none" w:sz="0" w:space="0" w:color="auto"/>
        <w:left w:val="none" w:sz="0" w:space="0" w:color="auto"/>
        <w:bottom w:val="none" w:sz="0" w:space="0" w:color="auto"/>
        <w:right w:val="none" w:sz="0" w:space="0" w:color="auto"/>
      </w:divBdr>
    </w:div>
    <w:div w:id="454910572">
      <w:bodyDiv w:val="1"/>
      <w:marLeft w:val="0"/>
      <w:marRight w:val="0"/>
      <w:marTop w:val="0"/>
      <w:marBottom w:val="0"/>
      <w:divBdr>
        <w:top w:val="none" w:sz="0" w:space="0" w:color="auto"/>
        <w:left w:val="none" w:sz="0" w:space="0" w:color="auto"/>
        <w:bottom w:val="none" w:sz="0" w:space="0" w:color="auto"/>
        <w:right w:val="none" w:sz="0" w:space="0" w:color="auto"/>
      </w:divBdr>
      <w:divsChild>
        <w:div w:id="366293173">
          <w:marLeft w:val="0"/>
          <w:marRight w:val="0"/>
          <w:marTop w:val="0"/>
          <w:marBottom w:val="0"/>
          <w:divBdr>
            <w:top w:val="none" w:sz="0" w:space="0" w:color="auto"/>
            <w:left w:val="none" w:sz="0" w:space="0" w:color="auto"/>
            <w:bottom w:val="none" w:sz="0" w:space="0" w:color="auto"/>
            <w:right w:val="none" w:sz="0" w:space="0" w:color="auto"/>
          </w:divBdr>
          <w:divsChild>
            <w:div w:id="310594672">
              <w:marLeft w:val="0"/>
              <w:marRight w:val="0"/>
              <w:marTop w:val="0"/>
              <w:marBottom w:val="0"/>
              <w:divBdr>
                <w:top w:val="none" w:sz="0" w:space="0" w:color="auto"/>
                <w:left w:val="none" w:sz="0" w:space="0" w:color="auto"/>
                <w:bottom w:val="none" w:sz="0" w:space="0" w:color="auto"/>
                <w:right w:val="none" w:sz="0" w:space="0" w:color="auto"/>
              </w:divBdr>
              <w:divsChild>
                <w:div w:id="12849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90078">
      <w:bodyDiv w:val="1"/>
      <w:marLeft w:val="0"/>
      <w:marRight w:val="0"/>
      <w:marTop w:val="0"/>
      <w:marBottom w:val="0"/>
      <w:divBdr>
        <w:top w:val="none" w:sz="0" w:space="0" w:color="auto"/>
        <w:left w:val="none" w:sz="0" w:space="0" w:color="auto"/>
        <w:bottom w:val="none" w:sz="0" w:space="0" w:color="auto"/>
        <w:right w:val="none" w:sz="0" w:space="0" w:color="auto"/>
      </w:divBdr>
    </w:div>
    <w:div w:id="468935203">
      <w:bodyDiv w:val="1"/>
      <w:marLeft w:val="0"/>
      <w:marRight w:val="0"/>
      <w:marTop w:val="0"/>
      <w:marBottom w:val="0"/>
      <w:divBdr>
        <w:top w:val="none" w:sz="0" w:space="0" w:color="auto"/>
        <w:left w:val="none" w:sz="0" w:space="0" w:color="auto"/>
        <w:bottom w:val="none" w:sz="0" w:space="0" w:color="auto"/>
        <w:right w:val="none" w:sz="0" w:space="0" w:color="auto"/>
      </w:divBdr>
    </w:div>
    <w:div w:id="477578675">
      <w:bodyDiv w:val="1"/>
      <w:marLeft w:val="0"/>
      <w:marRight w:val="0"/>
      <w:marTop w:val="0"/>
      <w:marBottom w:val="0"/>
      <w:divBdr>
        <w:top w:val="none" w:sz="0" w:space="0" w:color="auto"/>
        <w:left w:val="none" w:sz="0" w:space="0" w:color="auto"/>
        <w:bottom w:val="none" w:sz="0" w:space="0" w:color="auto"/>
        <w:right w:val="none" w:sz="0" w:space="0" w:color="auto"/>
      </w:divBdr>
    </w:div>
    <w:div w:id="478115186">
      <w:bodyDiv w:val="1"/>
      <w:marLeft w:val="0"/>
      <w:marRight w:val="0"/>
      <w:marTop w:val="0"/>
      <w:marBottom w:val="0"/>
      <w:divBdr>
        <w:top w:val="none" w:sz="0" w:space="0" w:color="auto"/>
        <w:left w:val="none" w:sz="0" w:space="0" w:color="auto"/>
        <w:bottom w:val="none" w:sz="0" w:space="0" w:color="auto"/>
        <w:right w:val="none" w:sz="0" w:space="0" w:color="auto"/>
      </w:divBdr>
    </w:div>
    <w:div w:id="482351256">
      <w:bodyDiv w:val="1"/>
      <w:marLeft w:val="0"/>
      <w:marRight w:val="0"/>
      <w:marTop w:val="0"/>
      <w:marBottom w:val="0"/>
      <w:divBdr>
        <w:top w:val="none" w:sz="0" w:space="0" w:color="auto"/>
        <w:left w:val="none" w:sz="0" w:space="0" w:color="auto"/>
        <w:bottom w:val="none" w:sz="0" w:space="0" w:color="auto"/>
        <w:right w:val="none" w:sz="0" w:space="0" w:color="auto"/>
      </w:divBdr>
      <w:divsChild>
        <w:div w:id="1834295976">
          <w:marLeft w:val="0"/>
          <w:marRight w:val="0"/>
          <w:marTop w:val="0"/>
          <w:marBottom w:val="0"/>
          <w:divBdr>
            <w:top w:val="none" w:sz="0" w:space="0" w:color="auto"/>
            <w:left w:val="none" w:sz="0" w:space="0" w:color="auto"/>
            <w:bottom w:val="none" w:sz="0" w:space="0" w:color="auto"/>
            <w:right w:val="none" w:sz="0" w:space="0" w:color="auto"/>
          </w:divBdr>
          <w:divsChild>
            <w:div w:id="1040595661">
              <w:marLeft w:val="0"/>
              <w:marRight w:val="0"/>
              <w:marTop w:val="0"/>
              <w:marBottom w:val="0"/>
              <w:divBdr>
                <w:top w:val="none" w:sz="0" w:space="0" w:color="auto"/>
                <w:left w:val="none" w:sz="0" w:space="0" w:color="auto"/>
                <w:bottom w:val="none" w:sz="0" w:space="0" w:color="auto"/>
                <w:right w:val="none" w:sz="0" w:space="0" w:color="auto"/>
              </w:divBdr>
              <w:divsChild>
                <w:div w:id="137881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79939">
      <w:bodyDiv w:val="1"/>
      <w:marLeft w:val="0"/>
      <w:marRight w:val="0"/>
      <w:marTop w:val="0"/>
      <w:marBottom w:val="0"/>
      <w:divBdr>
        <w:top w:val="none" w:sz="0" w:space="0" w:color="auto"/>
        <w:left w:val="none" w:sz="0" w:space="0" w:color="auto"/>
        <w:bottom w:val="none" w:sz="0" w:space="0" w:color="auto"/>
        <w:right w:val="none" w:sz="0" w:space="0" w:color="auto"/>
      </w:divBdr>
      <w:divsChild>
        <w:div w:id="262106374">
          <w:marLeft w:val="0"/>
          <w:marRight w:val="0"/>
          <w:marTop w:val="0"/>
          <w:marBottom w:val="0"/>
          <w:divBdr>
            <w:top w:val="none" w:sz="0" w:space="0" w:color="auto"/>
            <w:left w:val="none" w:sz="0" w:space="0" w:color="auto"/>
            <w:bottom w:val="none" w:sz="0" w:space="0" w:color="auto"/>
            <w:right w:val="none" w:sz="0" w:space="0" w:color="auto"/>
          </w:divBdr>
          <w:divsChild>
            <w:div w:id="1530609335">
              <w:marLeft w:val="0"/>
              <w:marRight w:val="0"/>
              <w:marTop w:val="0"/>
              <w:marBottom w:val="0"/>
              <w:divBdr>
                <w:top w:val="none" w:sz="0" w:space="0" w:color="auto"/>
                <w:left w:val="none" w:sz="0" w:space="0" w:color="auto"/>
                <w:bottom w:val="none" w:sz="0" w:space="0" w:color="auto"/>
                <w:right w:val="none" w:sz="0" w:space="0" w:color="auto"/>
              </w:divBdr>
              <w:divsChild>
                <w:div w:id="9477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850826">
      <w:bodyDiv w:val="1"/>
      <w:marLeft w:val="0"/>
      <w:marRight w:val="0"/>
      <w:marTop w:val="0"/>
      <w:marBottom w:val="0"/>
      <w:divBdr>
        <w:top w:val="none" w:sz="0" w:space="0" w:color="auto"/>
        <w:left w:val="none" w:sz="0" w:space="0" w:color="auto"/>
        <w:bottom w:val="none" w:sz="0" w:space="0" w:color="auto"/>
        <w:right w:val="none" w:sz="0" w:space="0" w:color="auto"/>
      </w:divBdr>
    </w:div>
    <w:div w:id="498084766">
      <w:bodyDiv w:val="1"/>
      <w:marLeft w:val="0"/>
      <w:marRight w:val="0"/>
      <w:marTop w:val="0"/>
      <w:marBottom w:val="0"/>
      <w:divBdr>
        <w:top w:val="none" w:sz="0" w:space="0" w:color="auto"/>
        <w:left w:val="none" w:sz="0" w:space="0" w:color="auto"/>
        <w:bottom w:val="none" w:sz="0" w:space="0" w:color="auto"/>
        <w:right w:val="none" w:sz="0" w:space="0" w:color="auto"/>
      </w:divBdr>
      <w:divsChild>
        <w:div w:id="1057434721">
          <w:marLeft w:val="0"/>
          <w:marRight w:val="0"/>
          <w:marTop w:val="0"/>
          <w:marBottom w:val="0"/>
          <w:divBdr>
            <w:top w:val="none" w:sz="0" w:space="0" w:color="auto"/>
            <w:left w:val="none" w:sz="0" w:space="0" w:color="auto"/>
            <w:bottom w:val="none" w:sz="0" w:space="0" w:color="auto"/>
            <w:right w:val="none" w:sz="0" w:space="0" w:color="auto"/>
          </w:divBdr>
          <w:divsChild>
            <w:div w:id="1410158726">
              <w:marLeft w:val="0"/>
              <w:marRight w:val="0"/>
              <w:marTop w:val="0"/>
              <w:marBottom w:val="0"/>
              <w:divBdr>
                <w:top w:val="none" w:sz="0" w:space="0" w:color="auto"/>
                <w:left w:val="none" w:sz="0" w:space="0" w:color="auto"/>
                <w:bottom w:val="none" w:sz="0" w:space="0" w:color="auto"/>
                <w:right w:val="none" w:sz="0" w:space="0" w:color="auto"/>
              </w:divBdr>
            </w:div>
          </w:divsChild>
        </w:div>
        <w:div w:id="234127039">
          <w:marLeft w:val="0"/>
          <w:marRight w:val="0"/>
          <w:marTop w:val="0"/>
          <w:marBottom w:val="420"/>
          <w:divBdr>
            <w:top w:val="none" w:sz="0" w:space="0" w:color="auto"/>
            <w:left w:val="none" w:sz="0" w:space="0" w:color="auto"/>
            <w:bottom w:val="none" w:sz="0" w:space="0" w:color="auto"/>
            <w:right w:val="none" w:sz="0" w:space="0" w:color="auto"/>
          </w:divBdr>
        </w:div>
      </w:divsChild>
    </w:div>
    <w:div w:id="500314758">
      <w:bodyDiv w:val="1"/>
      <w:marLeft w:val="0"/>
      <w:marRight w:val="0"/>
      <w:marTop w:val="0"/>
      <w:marBottom w:val="0"/>
      <w:divBdr>
        <w:top w:val="none" w:sz="0" w:space="0" w:color="auto"/>
        <w:left w:val="none" w:sz="0" w:space="0" w:color="auto"/>
        <w:bottom w:val="none" w:sz="0" w:space="0" w:color="auto"/>
        <w:right w:val="none" w:sz="0" w:space="0" w:color="auto"/>
      </w:divBdr>
      <w:divsChild>
        <w:div w:id="1411268526">
          <w:marLeft w:val="0"/>
          <w:marRight w:val="0"/>
          <w:marTop w:val="0"/>
          <w:marBottom w:val="0"/>
          <w:divBdr>
            <w:top w:val="none" w:sz="0" w:space="0" w:color="auto"/>
            <w:left w:val="none" w:sz="0" w:space="0" w:color="auto"/>
            <w:bottom w:val="none" w:sz="0" w:space="0" w:color="auto"/>
            <w:right w:val="none" w:sz="0" w:space="0" w:color="auto"/>
          </w:divBdr>
          <w:divsChild>
            <w:div w:id="1902473890">
              <w:marLeft w:val="0"/>
              <w:marRight w:val="0"/>
              <w:marTop w:val="0"/>
              <w:marBottom w:val="0"/>
              <w:divBdr>
                <w:top w:val="none" w:sz="0" w:space="0" w:color="auto"/>
                <w:left w:val="none" w:sz="0" w:space="0" w:color="auto"/>
                <w:bottom w:val="none" w:sz="0" w:space="0" w:color="auto"/>
                <w:right w:val="none" w:sz="0" w:space="0" w:color="auto"/>
              </w:divBdr>
              <w:divsChild>
                <w:div w:id="106811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59458">
      <w:bodyDiv w:val="1"/>
      <w:marLeft w:val="0"/>
      <w:marRight w:val="0"/>
      <w:marTop w:val="0"/>
      <w:marBottom w:val="0"/>
      <w:divBdr>
        <w:top w:val="none" w:sz="0" w:space="0" w:color="auto"/>
        <w:left w:val="none" w:sz="0" w:space="0" w:color="auto"/>
        <w:bottom w:val="none" w:sz="0" w:space="0" w:color="auto"/>
        <w:right w:val="none" w:sz="0" w:space="0" w:color="auto"/>
      </w:divBdr>
      <w:divsChild>
        <w:div w:id="1569025773">
          <w:marLeft w:val="0"/>
          <w:marRight w:val="0"/>
          <w:marTop w:val="0"/>
          <w:marBottom w:val="0"/>
          <w:divBdr>
            <w:top w:val="none" w:sz="0" w:space="0" w:color="auto"/>
            <w:left w:val="none" w:sz="0" w:space="0" w:color="auto"/>
            <w:bottom w:val="none" w:sz="0" w:space="0" w:color="auto"/>
            <w:right w:val="none" w:sz="0" w:space="0" w:color="auto"/>
          </w:divBdr>
          <w:divsChild>
            <w:div w:id="136193035">
              <w:marLeft w:val="0"/>
              <w:marRight w:val="0"/>
              <w:marTop w:val="0"/>
              <w:marBottom w:val="0"/>
              <w:divBdr>
                <w:top w:val="none" w:sz="0" w:space="0" w:color="auto"/>
                <w:left w:val="none" w:sz="0" w:space="0" w:color="auto"/>
                <w:bottom w:val="none" w:sz="0" w:space="0" w:color="auto"/>
                <w:right w:val="none" w:sz="0" w:space="0" w:color="auto"/>
              </w:divBdr>
              <w:divsChild>
                <w:div w:id="10539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82025">
      <w:bodyDiv w:val="1"/>
      <w:marLeft w:val="0"/>
      <w:marRight w:val="0"/>
      <w:marTop w:val="0"/>
      <w:marBottom w:val="0"/>
      <w:divBdr>
        <w:top w:val="none" w:sz="0" w:space="0" w:color="auto"/>
        <w:left w:val="none" w:sz="0" w:space="0" w:color="auto"/>
        <w:bottom w:val="none" w:sz="0" w:space="0" w:color="auto"/>
        <w:right w:val="none" w:sz="0" w:space="0" w:color="auto"/>
      </w:divBdr>
      <w:divsChild>
        <w:div w:id="654529289">
          <w:marLeft w:val="0"/>
          <w:marRight w:val="0"/>
          <w:marTop w:val="0"/>
          <w:marBottom w:val="0"/>
          <w:divBdr>
            <w:top w:val="none" w:sz="0" w:space="0" w:color="auto"/>
            <w:left w:val="none" w:sz="0" w:space="0" w:color="auto"/>
            <w:bottom w:val="none" w:sz="0" w:space="0" w:color="auto"/>
            <w:right w:val="none" w:sz="0" w:space="0" w:color="auto"/>
          </w:divBdr>
        </w:div>
        <w:div w:id="514076691">
          <w:marLeft w:val="450"/>
          <w:marRight w:val="450"/>
          <w:marTop w:val="0"/>
          <w:marBottom w:val="0"/>
          <w:divBdr>
            <w:top w:val="single" w:sz="6" w:space="6" w:color="DADADA"/>
            <w:left w:val="none" w:sz="0" w:space="0" w:color="auto"/>
            <w:bottom w:val="none" w:sz="0" w:space="0" w:color="auto"/>
            <w:right w:val="none" w:sz="0" w:space="0" w:color="auto"/>
          </w:divBdr>
        </w:div>
        <w:div w:id="18584190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5507967">
      <w:bodyDiv w:val="1"/>
      <w:marLeft w:val="0"/>
      <w:marRight w:val="0"/>
      <w:marTop w:val="0"/>
      <w:marBottom w:val="0"/>
      <w:divBdr>
        <w:top w:val="none" w:sz="0" w:space="0" w:color="auto"/>
        <w:left w:val="none" w:sz="0" w:space="0" w:color="auto"/>
        <w:bottom w:val="none" w:sz="0" w:space="0" w:color="auto"/>
        <w:right w:val="none" w:sz="0" w:space="0" w:color="auto"/>
      </w:divBdr>
    </w:div>
    <w:div w:id="544218009">
      <w:bodyDiv w:val="1"/>
      <w:marLeft w:val="0"/>
      <w:marRight w:val="0"/>
      <w:marTop w:val="0"/>
      <w:marBottom w:val="0"/>
      <w:divBdr>
        <w:top w:val="none" w:sz="0" w:space="0" w:color="auto"/>
        <w:left w:val="none" w:sz="0" w:space="0" w:color="auto"/>
        <w:bottom w:val="none" w:sz="0" w:space="0" w:color="auto"/>
        <w:right w:val="none" w:sz="0" w:space="0" w:color="auto"/>
      </w:divBdr>
    </w:div>
    <w:div w:id="544290576">
      <w:bodyDiv w:val="1"/>
      <w:marLeft w:val="0"/>
      <w:marRight w:val="0"/>
      <w:marTop w:val="0"/>
      <w:marBottom w:val="0"/>
      <w:divBdr>
        <w:top w:val="none" w:sz="0" w:space="0" w:color="auto"/>
        <w:left w:val="none" w:sz="0" w:space="0" w:color="auto"/>
        <w:bottom w:val="none" w:sz="0" w:space="0" w:color="auto"/>
        <w:right w:val="none" w:sz="0" w:space="0" w:color="auto"/>
      </w:divBdr>
    </w:div>
    <w:div w:id="544485907">
      <w:bodyDiv w:val="1"/>
      <w:marLeft w:val="0"/>
      <w:marRight w:val="0"/>
      <w:marTop w:val="0"/>
      <w:marBottom w:val="0"/>
      <w:divBdr>
        <w:top w:val="none" w:sz="0" w:space="0" w:color="auto"/>
        <w:left w:val="none" w:sz="0" w:space="0" w:color="auto"/>
        <w:bottom w:val="none" w:sz="0" w:space="0" w:color="auto"/>
        <w:right w:val="none" w:sz="0" w:space="0" w:color="auto"/>
      </w:divBdr>
    </w:div>
    <w:div w:id="549078467">
      <w:bodyDiv w:val="1"/>
      <w:marLeft w:val="0"/>
      <w:marRight w:val="0"/>
      <w:marTop w:val="0"/>
      <w:marBottom w:val="0"/>
      <w:divBdr>
        <w:top w:val="none" w:sz="0" w:space="0" w:color="auto"/>
        <w:left w:val="none" w:sz="0" w:space="0" w:color="auto"/>
        <w:bottom w:val="none" w:sz="0" w:space="0" w:color="auto"/>
        <w:right w:val="none" w:sz="0" w:space="0" w:color="auto"/>
      </w:divBdr>
    </w:div>
    <w:div w:id="558128905">
      <w:bodyDiv w:val="1"/>
      <w:marLeft w:val="0"/>
      <w:marRight w:val="0"/>
      <w:marTop w:val="0"/>
      <w:marBottom w:val="0"/>
      <w:divBdr>
        <w:top w:val="none" w:sz="0" w:space="0" w:color="auto"/>
        <w:left w:val="none" w:sz="0" w:space="0" w:color="auto"/>
        <w:bottom w:val="none" w:sz="0" w:space="0" w:color="auto"/>
        <w:right w:val="none" w:sz="0" w:space="0" w:color="auto"/>
      </w:divBdr>
    </w:div>
    <w:div w:id="572856374">
      <w:bodyDiv w:val="1"/>
      <w:marLeft w:val="0"/>
      <w:marRight w:val="0"/>
      <w:marTop w:val="0"/>
      <w:marBottom w:val="0"/>
      <w:divBdr>
        <w:top w:val="none" w:sz="0" w:space="0" w:color="auto"/>
        <w:left w:val="none" w:sz="0" w:space="0" w:color="auto"/>
        <w:bottom w:val="none" w:sz="0" w:space="0" w:color="auto"/>
        <w:right w:val="none" w:sz="0" w:space="0" w:color="auto"/>
      </w:divBdr>
    </w:div>
    <w:div w:id="577636843">
      <w:bodyDiv w:val="1"/>
      <w:marLeft w:val="0"/>
      <w:marRight w:val="0"/>
      <w:marTop w:val="0"/>
      <w:marBottom w:val="0"/>
      <w:divBdr>
        <w:top w:val="none" w:sz="0" w:space="0" w:color="auto"/>
        <w:left w:val="none" w:sz="0" w:space="0" w:color="auto"/>
        <w:bottom w:val="none" w:sz="0" w:space="0" w:color="auto"/>
        <w:right w:val="none" w:sz="0" w:space="0" w:color="auto"/>
      </w:divBdr>
    </w:div>
    <w:div w:id="581180618">
      <w:bodyDiv w:val="1"/>
      <w:marLeft w:val="0"/>
      <w:marRight w:val="0"/>
      <w:marTop w:val="0"/>
      <w:marBottom w:val="0"/>
      <w:divBdr>
        <w:top w:val="none" w:sz="0" w:space="0" w:color="auto"/>
        <w:left w:val="none" w:sz="0" w:space="0" w:color="auto"/>
        <w:bottom w:val="none" w:sz="0" w:space="0" w:color="auto"/>
        <w:right w:val="none" w:sz="0" w:space="0" w:color="auto"/>
      </w:divBdr>
      <w:divsChild>
        <w:div w:id="1420369612">
          <w:marLeft w:val="0"/>
          <w:marRight w:val="0"/>
          <w:marTop w:val="600"/>
          <w:marBottom w:val="0"/>
          <w:divBdr>
            <w:top w:val="none" w:sz="0" w:space="0" w:color="auto"/>
            <w:left w:val="none" w:sz="0" w:space="0" w:color="auto"/>
            <w:bottom w:val="none" w:sz="0" w:space="0" w:color="auto"/>
            <w:right w:val="none" w:sz="0" w:space="0" w:color="auto"/>
          </w:divBdr>
          <w:divsChild>
            <w:div w:id="16808270">
              <w:marLeft w:val="0"/>
              <w:marRight w:val="0"/>
              <w:marTop w:val="0"/>
              <w:marBottom w:val="0"/>
              <w:divBdr>
                <w:top w:val="none" w:sz="0" w:space="0" w:color="auto"/>
                <w:left w:val="none" w:sz="0" w:space="0" w:color="auto"/>
                <w:bottom w:val="none" w:sz="0" w:space="0" w:color="auto"/>
                <w:right w:val="none" w:sz="0" w:space="0" w:color="auto"/>
              </w:divBdr>
            </w:div>
          </w:divsChild>
        </w:div>
        <w:div w:id="238951797">
          <w:marLeft w:val="0"/>
          <w:marRight w:val="0"/>
          <w:marTop w:val="0"/>
          <w:marBottom w:val="300"/>
          <w:divBdr>
            <w:top w:val="none" w:sz="0" w:space="0" w:color="auto"/>
            <w:left w:val="none" w:sz="0" w:space="0" w:color="auto"/>
            <w:bottom w:val="none" w:sz="0" w:space="0" w:color="auto"/>
            <w:right w:val="none" w:sz="0" w:space="0" w:color="auto"/>
          </w:divBdr>
        </w:div>
      </w:divsChild>
    </w:div>
    <w:div w:id="591595770">
      <w:bodyDiv w:val="1"/>
      <w:marLeft w:val="0"/>
      <w:marRight w:val="0"/>
      <w:marTop w:val="0"/>
      <w:marBottom w:val="0"/>
      <w:divBdr>
        <w:top w:val="none" w:sz="0" w:space="0" w:color="auto"/>
        <w:left w:val="none" w:sz="0" w:space="0" w:color="auto"/>
        <w:bottom w:val="none" w:sz="0" w:space="0" w:color="auto"/>
        <w:right w:val="none" w:sz="0" w:space="0" w:color="auto"/>
      </w:divBdr>
      <w:divsChild>
        <w:div w:id="550768438">
          <w:marLeft w:val="0"/>
          <w:marRight w:val="0"/>
          <w:marTop w:val="0"/>
          <w:marBottom w:val="0"/>
          <w:divBdr>
            <w:top w:val="none" w:sz="0" w:space="0" w:color="auto"/>
            <w:left w:val="none" w:sz="0" w:space="0" w:color="auto"/>
            <w:bottom w:val="none" w:sz="0" w:space="0" w:color="auto"/>
            <w:right w:val="none" w:sz="0" w:space="0" w:color="auto"/>
          </w:divBdr>
          <w:divsChild>
            <w:div w:id="2078236579">
              <w:marLeft w:val="0"/>
              <w:marRight w:val="0"/>
              <w:marTop w:val="0"/>
              <w:marBottom w:val="0"/>
              <w:divBdr>
                <w:top w:val="none" w:sz="0" w:space="0" w:color="auto"/>
                <w:left w:val="none" w:sz="0" w:space="0" w:color="auto"/>
                <w:bottom w:val="none" w:sz="0" w:space="0" w:color="auto"/>
                <w:right w:val="none" w:sz="0" w:space="0" w:color="auto"/>
              </w:divBdr>
              <w:divsChild>
                <w:div w:id="147687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559962">
      <w:bodyDiv w:val="1"/>
      <w:marLeft w:val="0"/>
      <w:marRight w:val="0"/>
      <w:marTop w:val="0"/>
      <w:marBottom w:val="0"/>
      <w:divBdr>
        <w:top w:val="none" w:sz="0" w:space="0" w:color="auto"/>
        <w:left w:val="none" w:sz="0" w:space="0" w:color="auto"/>
        <w:bottom w:val="none" w:sz="0" w:space="0" w:color="auto"/>
        <w:right w:val="none" w:sz="0" w:space="0" w:color="auto"/>
      </w:divBdr>
      <w:divsChild>
        <w:div w:id="1096485348">
          <w:marLeft w:val="0"/>
          <w:marRight w:val="0"/>
          <w:marTop w:val="166"/>
          <w:marBottom w:val="166"/>
          <w:divBdr>
            <w:top w:val="none" w:sz="0" w:space="0" w:color="auto"/>
            <w:left w:val="none" w:sz="0" w:space="0" w:color="auto"/>
            <w:bottom w:val="none" w:sz="0" w:space="0" w:color="auto"/>
            <w:right w:val="none" w:sz="0" w:space="0" w:color="auto"/>
          </w:divBdr>
        </w:div>
        <w:div w:id="63993590">
          <w:marLeft w:val="0"/>
          <w:marRight w:val="0"/>
          <w:marTop w:val="166"/>
          <w:marBottom w:val="166"/>
          <w:divBdr>
            <w:top w:val="none" w:sz="0" w:space="0" w:color="auto"/>
            <w:left w:val="none" w:sz="0" w:space="0" w:color="auto"/>
            <w:bottom w:val="none" w:sz="0" w:space="0" w:color="auto"/>
            <w:right w:val="none" w:sz="0" w:space="0" w:color="auto"/>
          </w:divBdr>
        </w:div>
        <w:div w:id="1882862703">
          <w:marLeft w:val="0"/>
          <w:marRight w:val="0"/>
          <w:marTop w:val="166"/>
          <w:marBottom w:val="166"/>
          <w:divBdr>
            <w:top w:val="none" w:sz="0" w:space="0" w:color="auto"/>
            <w:left w:val="none" w:sz="0" w:space="0" w:color="auto"/>
            <w:bottom w:val="none" w:sz="0" w:space="0" w:color="auto"/>
            <w:right w:val="none" w:sz="0" w:space="0" w:color="auto"/>
          </w:divBdr>
        </w:div>
      </w:divsChild>
    </w:div>
    <w:div w:id="597451336">
      <w:bodyDiv w:val="1"/>
      <w:marLeft w:val="0"/>
      <w:marRight w:val="0"/>
      <w:marTop w:val="0"/>
      <w:marBottom w:val="0"/>
      <w:divBdr>
        <w:top w:val="none" w:sz="0" w:space="0" w:color="auto"/>
        <w:left w:val="none" w:sz="0" w:space="0" w:color="auto"/>
        <w:bottom w:val="none" w:sz="0" w:space="0" w:color="auto"/>
        <w:right w:val="none" w:sz="0" w:space="0" w:color="auto"/>
      </w:divBdr>
    </w:div>
    <w:div w:id="598375428">
      <w:bodyDiv w:val="1"/>
      <w:marLeft w:val="0"/>
      <w:marRight w:val="0"/>
      <w:marTop w:val="0"/>
      <w:marBottom w:val="0"/>
      <w:divBdr>
        <w:top w:val="none" w:sz="0" w:space="0" w:color="auto"/>
        <w:left w:val="none" w:sz="0" w:space="0" w:color="auto"/>
        <w:bottom w:val="none" w:sz="0" w:space="0" w:color="auto"/>
        <w:right w:val="none" w:sz="0" w:space="0" w:color="auto"/>
      </w:divBdr>
      <w:divsChild>
        <w:div w:id="1893498216">
          <w:marLeft w:val="0"/>
          <w:marRight w:val="0"/>
          <w:marTop w:val="0"/>
          <w:marBottom w:val="0"/>
          <w:divBdr>
            <w:top w:val="none" w:sz="0" w:space="0" w:color="auto"/>
            <w:left w:val="none" w:sz="0" w:space="0" w:color="auto"/>
            <w:bottom w:val="none" w:sz="0" w:space="0" w:color="auto"/>
            <w:right w:val="none" w:sz="0" w:space="0" w:color="auto"/>
          </w:divBdr>
          <w:divsChild>
            <w:div w:id="1087967806">
              <w:marLeft w:val="0"/>
              <w:marRight w:val="0"/>
              <w:marTop w:val="0"/>
              <w:marBottom w:val="0"/>
              <w:divBdr>
                <w:top w:val="none" w:sz="0" w:space="0" w:color="auto"/>
                <w:left w:val="none" w:sz="0" w:space="0" w:color="auto"/>
                <w:bottom w:val="none" w:sz="0" w:space="0" w:color="auto"/>
                <w:right w:val="none" w:sz="0" w:space="0" w:color="auto"/>
              </w:divBdr>
              <w:divsChild>
                <w:div w:id="12646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142209">
      <w:bodyDiv w:val="1"/>
      <w:marLeft w:val="0"/>
      <w:marRight w:val="0"/>
      <w:marTop w:val="0"/>
      <w:marBottom w:val="0"/>
      <w:divBdr>
        <w:top w:val="none" w:sz="0" w:space="0" w:color="auto"/>
        <w:left w:val="none" w:sz="0" w:space="0" w:color="auto"/>
        <w:bottom w:val="none" w:sz="0" w:space="0" w:color="auto"/>
        <w:right w:val="none" w:sz="0" w:space="0" w:color="auto"/>
      </w:divBdr>
    </w:div>
    <w:div w:id="608589038">
      <w:bodyDiv w:val="1"/>
      <w:marLeft w:val="0"/>
      <w:marRight w:val="0"/>
      <w:marTop w:val="0"/>
      <w:marBottom w:val="0"/>
      <w:divBdr>
        <w:top w:val="none" w:sz="0" w:space="0" w:color="auto"/>
        <w:left w:val="none" w:sz="0" w:space="0" w:color="auto"/>
        <w:bottom w:val="none" w:sz="0" w:space="0" w:color="auto"/>
        <w:right w:val="none" w:sz="0" w:space="0" w:color="auto"/>
      </w:divBdr>
    </w:div>
    <w:div w:id="626472561">
      <w:bodyDiv w:val="1"/>
      <w:marLeft w:val="0"/>
      <w:marRight w:val="0"/>
      <w:marTop w:val="0"/>
      <w:marBottom w:val="0"/>
      <w:divBdr>
        <w:top w:val="none" w:sz="0" w:space="0" w:color="auto"/>
        <w:left w:val="none" w:sz="0" w:space="0" w:color="auto"/>
        <w:bottom w:val="none" w:sz="0" w:space="0" w:color="auto"/>
        <w:right w:val="none" w:sz="0" w:space="0" w:color="auto"/>
      </w:divBdr>
      <w:divsChild>
        <w:div w:id="1488978833">
          <w:marLeft w:val="0"/>
          <w:marRight w:val="0"/>
          <w:marTop w:val="0"/>
          <w:marBottom w:val="300"/>
          <w:divBdr>
            <w:top w:val="none" w:sz="0" w:space="0" w:color="auto"/>
            <w:left w:val="none" w:sz="0" w:space="0" w:color="auto"/>
            <w:bottom w:val="none" w:sz="0" w:space="0" w:color="auto"/>
            <w:right w:val="none" w:sz="0" w:space="0" w:color="auto"/>
          </w:divBdr>
        </w:div>
        <w:div w:id="2050764954">
          <w:marLeft w:val="0"/>
          <w:marRight w:val="0"/>
          <w:marTop w:val="0"/>
          <w:marBottom w:val="300"/>
          <w:divBdr>
            <w:top w:val="none" w:sz="0" w:space="0" w:color="auto"/>
            <w:left w:val="none" w:sz="0" w:space="0" w:color="auto"/>
            <w:bottom w:val="none" w:sz="0" w:space="0" w:color="auto"/>
            <w:right w:val="none" w:sz="0" w:space="0" w:color="auto"/>
          </w:divBdr>
          <w:divsChild>
            <w:div w:id="1209218108">
              <w:marLeft w:val="0"/>
              <w:marRight w:val="0"/>
              <w:marTop w:val="0"/>
              <w:marBottom w:val="0"/>
              <w:divBdr>
                <w:top w:val="none" w:sz="0" w:space="0" w:color="auto"/>
                <w:left w:val="none" w:sz="0" w:space="0" w:color="auto"/>
                <w:bottom w:val="none" w:sz="0" w:space="0" w:color="auto"/>
                <w:right w:val="none" w:sz="0" w:space="0" w:color="auto"/>
              </w:divBdr>
              <w:divsChild>
                <w:div w:id="712846704">
                  <w:marLeft w:val="0"/>
                  <w:marRight w:val="0"/>
                  <w:marTop w:val="0"/>
                  <w:marBottom w:val="0"/>
                  <w:divBdr>
                    <w:top w:val="none" w:sz="0" w:space="0" w:color="auto"/>
                    <w:left w:val="none" w:sz="0" w:space="0" w:color="auto"/>
                    <w:bottom w:val="none" w:sz="0" w:space="0" w:color="auto"/>
                    <w:right w:val="none" w:sz="0" w:space="0" w:color="auto"/>
                  </w:divBdr>
                  <w:divsChild>
                    <w:div w:id="15695399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33484861">
      <w:bodyDiv w:val="1"/>
      <w:marLeft w:val="0"/>
      <w:marRight w:val="0"/>
      <w:marTop w:val="0"/>
      <w:marBottom w:val="0"/>
      <w:divBdr>
        <w:top w:val="none" w:sz="0" w:space="0" w:color="auto"/>
        <w:left w:val="none" w:sz="0" w:space="0" w:color="auto"/>
        <w:bottom w:val="none" w:sz="0" w:space="0" w:color="auto"/>
        <w:right w:val="none" w:sz="0" w:space="0" w:color="auto"/>
      </w:divBdr>
      <w:divsChild>
        <w:div w:id="1099375456">
          <w:marLeft w:val="0"/>
          <w:marRight w:val="0"/>
          <w:marTop w:val="0"/>
          <w:marBottom w:val="0"/>
          <w:divBdr>
            <w:top w:val="none" w:sz="0" w:space="0" w:color="auto"/>
            <w:left w:val="none" w:sz="0" w:space="0" w:color="auto"/>
            <w:bottom w:val="none" w:sz="0" w:space="0" w:color="auto"/>
            <w:right w:val="none" w:sz="0" w:space="0" w:color="auto"/>
          </w:divBdr>
          <w:divsChild>
            <w:div w:id="283391862">
              <w:marLeft w:val="0"/>
              <w:marRight w:val="0"/>
              <w:marTop w:val="0"/>
              <w:marBottom w:val="0"/>
              <w:divBdr>
                <w:top w:val="none" w:sz="0" w:space="0" w:color="auto"/>
                <w:left w:val="none" w:sz="0" w:space="0" w:color="auto"/>
                <w:bottom w:val="none" w:sz="0" w:space="0" w:color="auto"/>
                <w:right w:val="none" w:sz="0" w:space="0" w:color="auto"/>
              </w:divBdr>
              <w:divsChild>
                <w:div w:id="117441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773689">
      <w:bodyDiv w:val="1"/>
      <w:marLeft w:val="0"/>
      <w:marRight w:val="0"/>
      <w:marTop w:val="0"/>
      <w:marBottom w:val="0"/>
      <w:divBdr>
        <w:top w:val="none" w:sz="0" w:space="0" w:color="auto"/>
        <w:left w:val="none" w:sz="0" w:space="0" w:color="auto"/>
        <w:bottom w:val="none" w:sz="0" w:space="0" w:color="auto"/>
        <w:right w:val="none" w:sz="0" w:space="0" w:color="auto"/>
      </w:divBdr>
    </w:div>
    <w:div w:id="646671410">
      <w:bodyDiv w:val="1"/>
      <w:marLeft w:val="0"/>
      <w:marRight w:val="0"/>
      <w:marTop w:val="0"/>
      <w:marBottom w:val="0"/>
      <w:divBdr>
        <w:top w:val="none" w:sz="0" w:space="0" w:color="auto"/>
        <w:left w:val="none" w:sz="0" w:space="0" w:color="auto"/>
        <w:bottom w:val="none" w:sz="0" w:space="0" w:color="auto"/>
        <w:right w:val="none" w:sz="0" w:space="0" w:color="auto"/>
      </w:divBdr>
    </w:div>
    <w:div w:id="657422220">
      <w:bodyDiv w:val="1"/>
      <w:marLeft w:val="0"/>
      <w:marRight w:val="0"/>
      <w:marTop w:val="0"/>
      <w:marBottom w:val="0"/>
      <w:divBdr>
        <w:top w:val="none" w:sz="0" w:space="0" w:color="auto"/>
        <w:left w:val="none" w:sz="0" w:space="0" w:color="auto"/>
        <w:bottom w:val="none" w:sz="0" w:space="0" w:color="auto"/>
        <w:right w:val="none" w:sz="0" w:space="0" w:color="auto"/>
      </w:divBdr>
    </w:div>
    <w:div w:id="664431091">
      <w:bodyDiv w:val="1"/>
      <w:marLeft w:val="0"/>
      <w:marRight w:val="0"/>
      <w:marTop w:val="0"/>
      <w:marBottom w:val="0"/>
      <w:divBdr>
        <w:top w:val="none" w:sz="0" w:space="0" w:color="auto"/>
        <w:left w:val="none" w:sz="0" w:space="0" w:color="auto"/>
        <w:bottom w:val="none" w:sz="0" w:space="0" w:color="auto"/>
        <w:right w:val="none" w:sz="0" w:space="0" w:color="auto"/>
      </w:divBdr>
    </w:div>
    <w:div w:id="664823539">
      <w:bodyDiv w:val="1"/>
      <w:marLeft w:val="0"/>
      <w:marRight w:val="0"/>
      <w:marTop w:val="0"/>
      <w:marBottom w:val="0"/>
      <w:divBdr>
        <w:top w:val="none" w:sz="0" w:space="0" w:color="auto"/>
        <w:left w:val="none" w:sz="0" w:space="0" w:color="auto"/>
        <w:bottom w:val="none" w:sz="0" w:space="0" w:color="auto"/>
        <w:right w:val="none" w:sz="0" w:space="0" w:color="auto"/>
      </w:divBdr>
    </w:div>
    <w:div w:id="665091871">
      <w:bodyDiv w:val="1"/>
      <w:marLeft w:val="0"/>
      <w:marRight w:val="0"/>
      <w:marTop w:val="0"/>
      <w:marBottom w:val="0"/>
      <w:divBdr>
        <w:top w:val="none" w:sz="0" w:space="0" w:color="auto"/>
        <w:left w:val="none" w:sz="0" w:space="0" w:color="auto"/>
        <w:bottom w:val="none" w:sz="0" w:space="0" w:color="auto"/>
        <w:right w:val="none" w:sz="0" w:space="0" w:color="auto"/>
      </w:divBdr>
    </w:div>
    <w:div w:id="669526499">
      <w:bodyDiv w:val="1"/>
      <w:marLeft w:val="0"/>
      <w:marRight w:val="0"/>
      <w:marTop w:val="0"/>
      <w:marBottom w:val="0"/>
      <w:divBdr>
        <w:top w:val="none" w:sz="0" w:space="0" w:color="auto"/>
        <w:left w:val="none" w:sz="0" w:space="0" w:color="auto"/>
        <w:bottom w:val="none" w:sz="0" w:space="0" w:color="auto"/>
        <w:right w:val="none" w:sz="0" w:space="0" w:color="auto"/>
      </w:divBdr>
    </w:div>
    <w:div w:id="673455891">
      <w:bodyDiv w:val="1"/>
      <w:marLeft w:val="0"/>
      <w:marRight w:val="0"/>
      <w:marTop w:val="0"/>
      <w:marBottom w:val="0"/>
      <w:divBdr>
        <w:top w:val="none" w:sz="0" w:space="0" w:color="auto"/>
        <w:left w:val="none" w:sz="0" w:space="0" w:color="auto"/>
        <w:bottom w:val="none" w:sz="0" w:space="0" w:color="auto"/>
        <w:right w:val="none" w:sz="0" w:space="0" w:color="auto"/>
      </w:divBdr>
    </w:div>
    <w:div w:id="677581510">
      <w:bodyDiv w:val="1"/>
      <w:marLeft w:val="0"/>
      <w:marRight w:val="0"/>
      <w:marTop w:val="0"/>
      <w:marBottom w:val="0"/>
      <w:divBdr>
        <w:top w:val="none" w:sz="0" w:space="0" w:color="auto"/>
        <w:left w:val="none" w:sz="0" w:space="0" w:color="auto"/>
        <w:bottom w:val="none" w:sz="0" w:space="0" w:color="auto"/>
        <w:right w:val="none" w:sz="0" w:space="0" w:color="auto"/>
      </w:divBdr>
    </w:div>
    <w:div w:id="700131747">
      <w:bodyDiv w:val="1"/>
      <w:marLeft w:val="0"/>
      <w:marRight w:val="0"/>
      <w:marTop w:val="0"/>
      <w:marBottom w:val="0"/>
      <w:divBdr>
        <w:top w:val="none" w:sz="0" w:space="0" w:color="auto"/>
        <w:left w:val="none" w:sz="0" w:space="0" w:color="auto"/>
        <w:bottom w:val="none" w:sz="0" w:space="0" w:color="auto"/>
        <w:right w:val="none" w:sz="0" w:space="0" w:color="auto"/>
      </w:divBdr>
      <w:divsChild>
        <w:div w:id="151991624">
          <w:marLeft w:val="0"/>
          <w:marRight w:val="0"/>
          <w:marTop w:val="0"/>
          <w:marBottom w:val="0"/>
          <w:divBdr>
            <w:top w:val="none" w:sz="0" w:space="0" w:color="auto"/>
            <w:left w:val="none" w:sz="0" w:space="0" w:color="auto"/>
            <w:bottom w:val="none" w:sz="0" w:space="0" w:color="auto"/>
            <w:right w:val="none" w:sz="0" w:space="0" w:color="auto"/>
          </w:divBdr>
          <w:divsChild>
            <w:div w:id="2052655555">
              <w:marLeft w:val="0"/>
              <w:marRight w:val="0"/>
              <w:marTop w:val="0"/>
              <w:marBottom w:val="0"/>
              <w:divBdr>
                <w:top w:val="none" w:sz="0" w:space="0" w:color="auto"/>
                <w:left w:val="none" w:sz="0" w:space="0" w:color="auto"/>
                <w:bottom w:val="none" w:sz="0" w:space="0" w:color="auto"/>
                <w:right w:val="none" w:sz="0" w:space="0" w:color="auto"/>
              </w:divBdr>
              <w:divsChild>
                <w:div w:id="133962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052388">
      <w:bodyDiv w:val="1"/>
      <w:marLeft w:val="0"/>
      <w:marRight w:val="0"/>
      <w:marTop w:val="0"/>
      <w:marBottom w:val="0"/>
      <w:divBdr>
        <w:top w:val="none" w:sz="0" w:space="0" w:color="auto"/>
        <w:left w:val="none" w:sz="0" w:space="0" w:color="auto"/>
        <w:bottom w:val="none" w:sz="0" w:space="0" w:color="auto"/>
        <w:right w:val="none" w:sz="0" w:space="0" w:color="auto"/>
      </w:divBdr>
    </w:div>
    <w:div w:id="709039383">
      <w:bodyDiv w:val="1"/>
      <w:marLeft w:val="0"/>
      <w:marRight w:val="0"/>
      <w:marTop w:val="0"/>
      <w:marBottom w:val="0"/>
      <w:divBdr>
        <w:top w:val="none" w:sz="0" w:space="0" w:color="auto"/>
        <w:left w:val="none" w:sz="0" w:space="0" w:color="auto"/>
        <w:bottom w:val="none" w:sz="0" w:space="0" w:color="auto"/>
        <w:right w:val="none" w:sz="0" w:space="0" w:color="auto"/>
      </w:divBdr>
    </w:div>
    <w:div w:id="720983886">
      <w:bodyDiv w:val="1"/>
      <w:marLeft w:val="0"/>
      <w:marRight w:val="0"/>
      <w:marTop w:val="0"/>
      <w:marBottom w:val="0"/>
      <w:divBdr>
        <w:top w:val="none" w:sz="0" w:space="0" w:color="auto"/>
        <w:left w:val="none" w:sz="0" w:space="0" w:color="auto"/>
        <w:bottom w:val="none" w:sz="0" w:space="0" w:color="auto"/>
        <w:right w:val="none" w:sz="0" w:space="0" w:color="auto"/>
      </w:divBdr>
    </w:div>
    <w:div w:id="724257697">
      <w:bodyDiv w:val="1"/>
      <w:marLeft w:val="0"/>
      <w:marRight w:val="0"/>
      <w:marTop w:val="0"/>
      <w:marBottom w:val="0"/>
      <w:divBdr>
        <w:top w:val="none" w:sz="0" w:space="0" w:color="auto"/>
        <w:left w:val="none" w:sz="0" w:space="0" w:color="auto"/>
        <w:bottom w:val="none" w:sz="0" w:space="0" w:color="auto"/>
        <w:right w:val="none" w:sz="0" w:space="0" w:color="auto"/>
      </w:divBdr>
    </w:div>
    <w:div w:id="725488881">
      <w:bodyDiv w:val="1"/>
      <w:marLeft w:val="0"/>
      <w:marRight w:val="0"/>
      <w:marTop w:val="0"/>
      <w:marBottom w:val="0"/>
      <w:divBdr>
        <w:top w:val="none" w:sz="0" w:space="0" w:color="auto"/>
        <w:left w:val="none" w:sz="0" w:space="0" w:color="auto"/>
        <w:bottom w:val="none" w:sz="0" w:space="0" w:color="auto"/>
        <w:right w:val="none" w:sz="0" w:space="0" w:color="auto"/>
      </w:divBdr>
    </w:div>
    <w:div w:id="738556521">
      <w:bodyDiv w:val="1"/>
      <w:marLeft w:val="0"/>
      <w:marRight w:val="0"/>
      <w:marTop w:val="0"/>
      <w:marBottom w:val="0"/>
      <w:divBdr>
        <w:top w:val="none" w:sz="0" w:space="0" w:color="auto"/>
        <w:left w:val="none" w:sz="0" w:space="0" w:color="auto"/>
        <w:bottom w:val="none" w:sz="0" w:space="0" w:color="auto"/>
        <w:right w:val="none" w:sz="0" w:space="0" w:color="auto"/>
      </w:divBdr>
      <w:divsChild>
        <w:div w:id="390812899">
          <w:marLeft w:val="120"/>
          <w:marRight w:val="0"/>
          <w:marTop w:val="0"/>
          <w:marBottom w:val="120"/>
          <w:divBdr>
            <w:top w:val="none" w:sz="0" w:space="0" w:color="auto"/>
            <w:left w:val="none" w:sz="0" w:space="0" w:color="auto"/>
            <w:bottom w:val="none" w:sz="0" w:space="0" w:color="auto"/>
            <w:right w:val="none" w:sz="0" w:space="0" w:color="auto"/>
          </w:divBdr>
          <w:divsChild>
            <w:div w:id="1090546249">
              <w:marLeft w:val="0"/>
              <w:marRight w:val="0"/>
              <w:marTop w:val="0"/>
              <w:marBottom w:val="0"/>
              <w:divBdr>
                <w:top w:val="single" w:sz="6" w:space="9" w:color="EEEEEE"/>
                <w:left w:val="single" w:sz="6" w:space="9" w:color="EEEEEE"/>
                <w:bottom w:val="single" w:sz="18" w:space="9" w:color="EEEEEE"/>
                <w:right w:val="single" w:sz="6" w:space="9" w:color="EEEEEE"/>
              </w:divBdr>
            </w:div>
          </w:divsChild>
        </w:div>
      </w:divsChild>
    </w:div>
    <w:div w:id="748504417">
      <w:bodyDiv w:val="1"/>
      <w:marLeft w:val="0"/>
      <w:marRight w:val="0"/>
      <w:marTop w:val="0"/>
      <w:marBottom w:val="0"/>
      <w:divBdr>
        <w:top w:val="none" w:sz="0" w:space="0" w:color="auto"/>
        <w:left w:val="none" w:sz="0" w:space="0" w:color="auto"/>
        <w:bottom w:val="none" w:sz="0" w:space="0" w:color="auto"/>
        <w:right w:val="none" w:sz="0" w:space="0" w:color="auto"/>
      </w:divBdr>
      <w:divsChild>
        <w:div w:id="1928493072">
          <w:marLeft w:val="0"/>
          <w:marRight w:val="0"/>
          <w:marTop w:val="0"/>
          <w:marBottom w:val="0"/>
          <w:divBdr>
            <w:top w:val="none" w:sz="0" w:space="0" w:color="auto"/>
            <w:left w:val="none" w:sz="0" w:space="0" w:color="auto"/>
            <w:bottom w:val="none" w:sz="0" w:space="0" w:color="auto"/>
            <w:right w:val="none" w:sz="0" w:space="0" w:color="auto"/>
          </w:divBdr>
          <w:divsChild>
            <w:div w:id="2020618997">
              <w:marLeft w:val="0"/>
              <w:marRight w:val="0"/>
              <w:marTop w:val="0"/>
              <w:marBottom w:val="0"/>
              <w:divBdr>
                <w:top w:val="none" w:sz="0" w:space="0" w:color="auto"/>
                <w:left w:val="none" w:sz="0" w:space="0" w:color="auto"/>
                <w:bottom w:val="none" w:sz="0" w:space="0" w:color="auto"/>
                <w:right w:val="none" w:sz="0" w:space="0" w:color="auto"/>
              </w:divBdr>
              <w:divsChild>
                <w:div w:id="203457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557732">
      <w:bodyDiv w:val="1"/>
      <w:marLeft w:val="0"/>
      <w:marRight w:val="0"/>
      <w:marTop w:val="0"/>
      <w:marBottom w:val="0"/>
      <w:divBdr>
        <w:top w:val="none" w:sz="0" w:space="0" w:color="auto"/>
        <w:left w:val="none" w:sz="0" w:space="0" w:color="auto"/>
        <w:bottom w:val="none" w:sz="0" w:space="0" w:color="auto"/>
        <w:right w:val="none" w:sz="0" w:space="0" w:color="auto"/>
      </w:divBdr>
    </w:div>
    <w:div w:id="760680607">
      <w:bodyDiv w:val="1"/>
      <w:marLeft w:val="0"/>
      <w:marRight w:val="0"/>
      <w:marTop w:val="0"/>
      <w:marBottom w:val="0"/>
      <w:divBdr>
        <w:top w:val="none" w:sz="0" w:space="0" w:color="auto"/>
        <w:left w:val="none" w:sz="0" w:space="0" w:color="auto"/>
        <w:bottom w:val="none" w:sz="0" w:space="0" w:color="auto"/>
        <w:right w:val="none" w:sz="0" w:space="0" w:color="auto"/>
      </w:divBdr>
      <w:divsChild>
        <w:div w:id="1759448650">
          <w:marLeft w:val="0"/>
          <w:marRight w:val="0"/>
          <w:marTop w:val="0"/>
          <w:marBottom w:val="0"/>
          <w:divBdr>
            <w:top w:val="none" w:sz="0" w:space="0" w:color="auto"/>
            <w:left w:val="none" w:sz="0" w:space="0" w:color="auto"/>
            <w:bottom w:val="none" w:sz="0" w:space="0" w:color="auto"/>
            <w:right w:val="none" w:sz="0" w:space="0" w:color="auto"/>
          </w:divBdr>
          <w:divsChild>
            <w:div w:id="590352544">
              <w:marLeft w:val="0"/>
              <w:marRight w:val="0"/>
              <w:marTop w:val="0"/>
              <w:marBottom w:val="0"/>
              <w:divBdr>
                <w:top w:val="none" w:sz="0" w:space="0" w:color="auto"/>
                <w:left w:val="none" w:sz="0" w:space="0" w:color="auto"/>
                <w:bottom w:val="none" w:sz="0" w:space="0" w:color="auto"/>
                <w:right w:val="none" w:sz="0" w:space="0" w:color="auto"/>
              </w:divBdr>
              <w:divsChild>
                <w:div w:id="718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7548">
      <w:bodyDiv w:val="1"/>
      <w:marLeft w:val="0"/>
      <w:marRight w:val="0"/>
      <w:marTop w:val="0"/>
      <w:marBottom w:val="0"/>
      <w:divBdr>
        <w:top w:val="none" w:sz="0" w:space="0" w:color="auto"/>
        <w:left w:val="none" w:sz="0" w:space="0" w:color="auto"/>
        <w:bottom w:val="none" w:sz="0" w:space="0" w:color="auto"/>
        <w:right w:val="none" w:sz="0" w:space="0" w:color="auto"/>
      </w:divBdr>
    </w:div>
    <w:div w:id="770706805">
      <w:bodyDiv w:val="1"/>
      <w:marLeft w:val="0"/>
      <w:marRight w:val="0"/>
      <w:marTop w:val="0"/>
      <w:marBottom w:val="0"/>
      <w:divBdr>
        <w:top w:val="none" w:sz="0" w:space="0" w:color="auto"/>
        <w:left w:val="none" w:sz="0" w:space="0" w:color="auto"/>
        <w:bottom w:val="none" w:sz="0" w:space="0" w:color="auto"/>
        <w:right w:val="none" w:sz="0" w:space="0" w:color="auto"/>
      </w:divBdr>
    </w:div>
    <w:div w:id="772633577">
      <w:bodyDiv w:val="1"/>
      <w:marLeft w:val="0"/>
      <w:marRight w:val="0"/>
      <w:marTop w:val="0"/>
      <w:marBottom w:val="0"/>
      <w:divBdr>
        <w:top w:val="none" w:sz="0" w:space="0" w:color="auto"/>
        <w:left w:val="none" w:sz="0" w:space="0" w:color="auto"/>
        <w:bottom w:val="none" w:sz="0" w:space="0" w:color="auto"/>
        <w:right w:val="none" w:sz="0" w:space="0" w:color="auto"/>
      </w:divBdr>
    </w:div>
    <w:div w:id="775254168">
      <w:bodyDiv w:val="1"/>
      <w:marLeft w:val="0"/>
      <w:marRight w:val="0"/>
      <w:marTop w:val="0"/>
      <w:marBottom w:val="0"/>
      <w:divBdr>
        <w:top w:val="none" w:sz="0" w:space="0" w:color="auto"/>
        <w:left w:val="none" w:sz="0" w:space="0" w:color="auto"/>
        <w:bottom w:val="none" w:sz="0" w:space="0" w:color="auto"/>
        <w:right w:val="none" w:sz="0" w:space="0" w:color="auto"/>
      </w:divBdr>
      <w:divsChild>
        <w:div w:id="1454403209">
          <w:marLeft w:val="547"/>
          <w:marRight w:val="0"/>
          <w:marTop w:val="154"/>
          <w:marBottom w:val="0"/>
          <w:divBdr>
            <w:top w:val="none" w:sz="0" w:space="0" w:color="auto"/>
            <w:left w:val="none" w:sz="0" w:space="0" w:color="auto"/>
            <w:bottom w:val="none" w:sz="0" w:space="0" w:color="auto"/>
            <w:right w:val="none" w:sz="0" w:space="0" w:color="auto"/>
          </w:divBdr>
        </w:div>
      </w:divsChild>
    </w:div>
    <w:div w:id="776871647">
      <w:bodyDiv w:val="1"/>
      <w:marLeft w:val="0"/>
      <w:marRight w:val="0"/>
      <w:marTop w:val="0"/>
      <w:marBottom w:val="0"/>
      <w:divBdr>
        <w:top w:val="none" w:sz="0" w:space="0" w:color="auto"/>
        <w:left w:val="none" w:sz="0" w:space="0" w:color="auto"/>
        <w:bottom w:val="none" w:sz="0" w:space="0" w:color="auto"/>
        <w:right w:val="none" w:sz="0" w:space="0" w:color="auto"/>
      </w:divBdr>
    </w:div>
    <w:div w:id="780606348">
      <w:bodyDiv w:val="1"/>
      <w:marLeft w:val="0"/>
      <w:marRight w:val="0"/>
      <w:marTop w:val="0"/>
      <w:marBottom w:val="0"/>
      <w:divBdr>
        <w:top w:val="none" w:sz="0" w:space="0" w:color="auto"/>
        <w:left w:val="none" w:sz="0" w:space="0" w:color="auto"/>
        <w:bottom w:val="none" w:sz="0" w:space="0" w:color="auto"/>
        <w:right w:val="none" w:sz="0" w:space="0" w:color="auto"/>
      </w:divBdr>
    </w:div>
    <w:div w:id="795756281">
      <w:bodyDiv w:val="1"/>
      <w:marLeft w:val="0"/>
      <w:marRight w:val="0"/>
      <w:marTop w:val="0"/>
      <w:marBottom w:val="0"/>
      <w:divBdr>
        <w:top w:val="none" w:sz="0" w:space="0" w:color="auto"/>
        <w:left w:val="none" w:sz="0" w:space="0" w:color="auto"/>
        <w:bottom w:val="none" w:sz="0" w:space="0" w:color="auto"/>
        <w:right w:val="none" w:sz="0" w:space="0" w:color="auto"/>
      </w:divBdr>
      <w:divsChild>
        <w:div w:id="1588152293">
          <w:marLeft w:val="0"/>
          <w:marRight w:val="0"/>
          <w:marTop w:val="0"/>
          <w:marBottom w:val="0"/>
          <w:divBdr>
            <w:top w:val="none" w:sz="0" w:space="0" w:color="auto"/>
            <w:left w:val="none" w:sz="0" w:space="0" w:color="auto"/>
            <w:bottom w:val="none" w:sz="0" w:space="0" w:color="auto"/>
            <w:right w:val="none" w:sz="0" w:space="0" w:color="auto"/>
          </w:divBdr>
          <w:divsChild>
            <w:div w:id="1865555459">
              <w:marLeft w:val="0"/>
              <w:marRight w:val="0"/>
              <w:marTop w:val="0"/>
              <w:marBottom w:val="0"/>
              <w:divBdr>
                <w:top w:val="none" w:sz="0" w:space="0" w:color="auto"/>
                <w:left w:val="none" w:sz="0" w:space="0" w:color="auto"/>
                <w:bottom w:val="none" w:sz="0" w:space="0" w:color="auto"/>
                <w:right w:val="none" w:sz="0" w:space="0" w:color="auto"/>
              </w:divBdr>
              <w:divsChild>
                <w:div w:id="133950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71644">
      <w:bodyDiv w:val="1"/>
      <w:marLeft w:val="0"/>
      <w:marRight w:val="0"/>
      <w:marTop w:val="0"/>
      <w:marBottom w:val="0"/>
      <w:divBdr>
        <w:top w:val="none" w:sz="0" w:space="0" w:color="auto"/>
        <w:left w:val="none" w:sz="0" w:space="0" w:color="auto"/>
        <w:bottom w:val="none" w:sz="0" w:space="0" w:color="auto"/>
        <w:right w:val="none" w:sz="0" w:space="0" w:color="auto"/>
      </w:divBdr>
      <w:divsChild>
        <w:div w:id="1851093822">
          <w:marLeft w:val="0"/>
          <w:marRight w:val="0"/>
          <w:marTop w:val="0"/>
          <w:marBottom w:val="0"/>
          <w:divBdr>
            <w:top w:val="none" w:sz="0" w:space="0" w:color="auto"/>
            <w:left w:val="none" w:sz="0" w:space="0" w:color="auto"/>
            <w:bottom w:val="none" w:sz="0" w:space="0" w:color="auto"/>
            <w:right w:val="none" w:sz="0" w:space="0" w:color="auto"/>
          </w:divBdr>
          <w:divsChild>
            <w:div w:id="376439347">
              <w:marLeft w:val="0"/>
              <w:marRight w:val="0"/>
              <w:marTop w:val="0"/>
              <w:marBottom w:val="0"/>
              <w:divBdr>
                <w:top w:val="none" w:sz="0" w:space="0" w:color="auto"/>
                <w:left w:val="none" w:sz="0" w:space="0" w:color="auto"/>
                <w:bottom w:val="none" w:sz="0" w:space="0" w:color="auto"/>
                <w:right w:val="none" w:sz="0" w:space="0" w:color="auto"/>
              </w:divBdr>
              <w:divsChild>
                <w:div w:id="157523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25238">
      <w:bodyDiv w:val="1"/>
      <w:marLeft w:val="0"/>
      <w:marRight w:val="0"/>
      <w:marTop w:val="0"/>
      <w:marBottom w:val="0"/>
      <w:divBdr>
        <w:top w:val="none" w:sz="0" w:space="0" w:color="auto"/>
        <w:left w:val="none" w:sz="0" w:space="0" w:color="auto"/>
        <w:bottom w:val="none" w:sz="0" w:space="0" w:color="auto"/>
        <w:right w:val="none" w:sz="0" w:space="0" w:color="auto"/>
      </w:divBdr>
    </w:div>
    <w:div w:id="799424302">
      <w:bodyDiv w:val="1"/>
      <w:marLeft w:val="0"/>
      <w:marRight w:val="0"/>
      <w:marTop w:val="0"/>
      <w:marBottom w:val="0"/>
      <w:divBdr>
        <w:top w:val="none" w:sz="0" w:space="0" w:color="auto"/>
        <w:left w:val="none" w:sz="0" w:space="0" w:color="auto"/>
        <w:bottom w:val="none" w:sz="0" w:space="0" w:color="auto"/>
        <w:right w:val="none" w:sz="0" w:space="0" w:color="auto"/>
      </w:divBdr>
    </w:div>
    <w:div w:id="805975627">
      <w:bodyDiv w:val="1"/>
      <w:marLeft w:val="0"/>
      <w:marRight w:val="0"/>
      <w:marTop w:val="0"/>
      <w:marBottom w:val="0"/>
      <w:divBdr>
        <w:top w:val="none" w:sz="0" w:space="0" w:color="auto"/>
        <w:left w:val="none" w:sz="0" w:space="0" w:color="auto"/>
        <w:bottom w:val="none" w:sz="0" w:space="0" w:color="auto"/>
        <w:right w:val="none" w:sz="0" w:space="0" w:color="auto"/>
      </w:divBdr>
    </w:div>
    <w:div w:id="819076998">
      <w:bodyDiv w:val="1"/>
      <w:marLeft w:val="0"/>
      <w:marRight w:val="0"/>
      <w:marTop w:val="0"/>
      <w:marBottom w:val="0"/>
      <w:divBdr>
        <w:top w:val="none" w:sz="0" w:space="0" w:color="auto"/>
        <w:left w:val="none" w:sz="0" w:space="0" w:color="auto"/>
        <w:bottom w:val="none" w:sz="0" w:space="0" w:color="auto"/>
        <w:right w:val="none" w:sz="0" w:space="0" w:color="auto"/>
      </w:divBdr>
      <w:divsChild>
        <w:div w:id="1381713367">
          <w:marLeft w:val="0"/>
          <w:marRight w:val="0"/>
          <w:marTop w:val="0"/>
          <w:marBottom w:val="0"/>
          <w:divBdr>
            <w:top w:val="none" w:sz="0" w:space="0" w:color="auto"/>
            <w:left w:val="none" w:sz="0" w:space="0" w:color="auto"/>
            <w:bottom w:val="none" w:sz="0" w:space="0" w:color="auto"/>
            <w:right w:val="none" w:sz="0" w:space="0" w:color="auto"/>
          </w:divBdr>
          <w:divsChild>
            <w:div w:id="892039642">
              <w:marLeft w:val="0"/>
              <w:marRight w:val="0"/>
              <w:marTop w:val="0"/>
              <w:marBottom w:val="0"/>
              <w:divBdr>
                <w:top w:val="none" w:sz="0" w:space="0" w:color="auto"/>
                <w:left w:val="none" w:sz="0" w:space="0" w:color="auto"/>
                <w:bottom w:val="none" w:sz="0" w:space="0" w:color="auto"/>
                <w:right w:val="none" w:sz="0" w:space="0" w:color="auto"/>
              </w:divBdr>
              <w:divsChild>
                <w:div w:id="514078885">
                  <w:marLeft w:val="0"/>
                  <w:marRight w:val="0"/>
                  <w:marTop w:val="0"/>
                  <w:marBottom w:val="0"/>
                  <w:divBdr>
                    <w:top w:val="none" w:sz="0" w:space="0" w:color="auto"/>
                    <w:left w:val="none" w:sz="0" w:space="0" w:color="auto"/>
                    <w:bottom w:val="none" w:sz="0" w:space="0" w:color="auto"/>
                    <w:right w:val="none" w:sz="0" w:space="0" w:color="auto"/>
                  </w:divBdr>
                  <w:divsChild>
                    <w:div w:id="1891919660">
                      <w:marLeft w:val="0"/>
                      <w:marRight w:val="0"/>
                      <w:marTop w:val="0"/>
                      <w:marBottom w:val="0"/>
                      <w:divBdr>
                        <w:top w:val="none" w:sz="0" w:space="0" w:color="auto"/>
                        <w:left w:val="none" w:sz="0" w:space="0" w:color="auto"/>
                        <w:bottom w:val="none" w:sz="0" w:space="0" w:color="auto"/>
                        <w:right w:val="none" w:sz="0" w:space="0" w:color="auto"/>
                      </w:divBdr>
                      <w:divsChild>
                        <w:div w:id="140040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046168">
          <w:marLeft w:val="0"/>
          <w:marRight w:val="0"/>
          <w:marTop w:val="0"/>
          <w:marBottom w:val="0"/>
          <w:divBdr>
            <w:top w:val="none" w:sz="0" w:space="0" w:color="auto"/>
            <w:left w:val="none" w:sz="0" w:space="0" w:color="auto"/>
            <w:bottom w:val="none" w:sz="0" w:space="0" w:color="auto"/>
            <w:right w:val="none" w:sz="0" w:space="0" w:color="auto"/>
          </w:divBdr>
          <w:divsChild>
            <w:div w:id="1796559116">
              <w:marLeft w:val="0"/>
              <w:marRight w:val="0"/>
              <w:marTop w:val="0"/>
              <w:marBottom w:val="0"/>
              <w:divBdr>
                <w:top w:val="none" w:sz="0" w:space="0" w:color="auto"/>
                <w:left w:val="none" w:sz="0" w:space="0" w:color="auto"/>
                <w:bottom w:val="none" w:sz="0" w:space="0" w:color="auto"/>
                <w:right w:val="none" w:sz="0" w:space="0" w:color="auto"/>
              </w:divBdr>
              <w:divsChild>
                <w:div w:id="56610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60455">
      <w:bodyDiv w:val="1"/>
      <w:marLeft w:val="0"/>
      <w:marRight w:val="0"/>
      <w:marTop w:val="0"/>
      <w:marBottom w:val="0"/>
      <w:divBdr>
        <w:top w:val="none" w:sz="0" w:space="0" w:color="auto"/>
        <w:left w:val="none" w:sz="0" w:space="0" w:color="auto"/>
        <w:bottom w:val="none" w:sz="0" w:space="0" w:color="auto"/>
        <w:right w:val="none" w:sz="0" w:space="0" w:color="auto"/>
      </w:divBdr>
    </w:div>
    <w:div w:id="831023397">
      <w:bodyDiv w:val="1"/>
      <w:marLeft w:val="0"/>
      <w:marRight w:val="0"/>
      <w:marTop w:val="0"/>
      <w:marBottom w:val="0"/>
      <w:divBdr>
        <w:top w:val="none" w:sz="0" w:space="0" w:color="auto"/>
        <w:left w:val="none" w:sz="0" w:space="0" w:color="auto"/>
        <w:bottom w:val="none" w:sz="0" w:space="0" w:color="auto"/>
        <w:right w:val="none" w:sz="0" w:space="0" w:color="auto"/>
      </w:divBdr>
    </w:div>
    <w:div w:id="831146175">
      <w:bodyDiv w:val="1"/>
      <w:marLeft w:val="0"/>
      <w:marRight w:val="0"/>
      <w:marTop w:val="0"/>
      <w:marBottom w:val="0"/>
      <w:divBdr>
        <w:top w:val="none" w:sz="0" w:space="0" w:color="auto"/>
        <w:left w:val="none" w:sz="0" w:space="0" w:color="auto"/>
        <w:bottom w:val="none" w:sz="0" w:space="0" w:color="auto"/>
        <w:right w:val="none" w:sz="0" w:space="0" w:color="auto"/>
      </w:divBdr>
    </w:div>
    <w:div w:id="841701737">
      <w:bodyDiv w:val="1"/>
      <w:marLeft w:val="0"/>
      <w:marRight w:val="0"/>
      <w:marTop w:val="0"/>
      <w:marBottom w:val="0"/>
      <w:divBdr>
        <w:top w:val="none" w:sz="0" w:space="0" w:color="auto"/>
        <w:left w:val="none" w:sz="0" w:space="0" w:color="auto"/>
        <w:bottom w:val="none" w:sz="0" w:space="0" w:color="auto"/>
        <w:right w:val="none" w:sz="0" w:space="0" w:color="auto"/>
      </w:divBdr>
    </w:div>
    <w:div w:id="849561837">
      <w:bodyDiv w:val="1"/>
      <w:marLeft w:val="0"/>
      <w:marRight w:val="0"/>
      <w:marTop w:val="0"/>
      <w:marBottom w:val="0"/>
      <w:divBdr>
        <w:top w:val="none" w:sz="0" w:space="0" w:color="auto"/>
        <w:left w:val="none" w:sz="0" w:space="0" w:color="auto"/>
        <w:bottom w:val="none" w:sz="0" w:space="0" w:color="auto"/>
        <w:right w:val="none" w:sz="0" w:space="0" w:color="auto"/>
      </w:divBdr>
    </w:div>
    <w:div w:id="860241169">
      <w:bodyDiv w:val="1"/>
      <w:marLeft w:val="0"/>
      <w:marRight w:val="0"/>
      <w:marTop w:val="0"/>
      <w:marBottom w:val="0"/>
      <w:divBdr>
        <w:top w:val="none" w:sz="0" w:space="0" w:color="auto"/>
        <w:left w:val="none" w:sz="0" w:space="0" w:color="auto"/>
        <w:bottom w:val="none" w:sz="0" w:space="0" w:color="auto"/>
        <w:right w:val="none" w:sz="0" w:space="0" w:color="auto"/>
      </w:divBdr>
    </w:div>
    <w:div w:id="867913864">
      <w:bodyDiv w:val="1"/>
      <w:marLeft w:val="0"/>
      <w:marRight w:val="0"/>
      <w:marTop w:val="0"/>
      <w:marBottom w:val="0"/>
      <w:divBdr>
        <w:top w:val="none" w:sz="0" w:space="0" w:color="auto"/>
        <w:left w:val="none" w:sz="0" w:space="0" w:color="auto"/>
        <w:bottom w:val="none" w:sz="0" w:space="0" w:color="auto"/>
        <w:right w:val="none" w:sz="0" w:space="0" w:color="auto"/>
      </w:divBdr>
    </w:div>
    <w:div w:id="878665319">
      <w:bodyDiv w:val="1"/>
      <w:marLeft w:val="0"/>
      <w:marRight w:val="0"/>
      <w:marTop w:val="0"/>
      <w:marBottom w:val="0"/>
      <w:divBdr>
        <w:top w:val="none" w:sz="0" w:space="0" w:color="auto"/>
        <w:left w:val="none" w:sz="0" w:space="0" w:color="auto"/>
        <w:bottom w:val="none" w:sz="0" w:space="0" w:color="auto"/>
        <w:right w:val="none" w:sz="0" w:space="0" w:color="auto"/>
      </w:divBdr>
      <w:divsChild>
        <w:div w:id="1581022311">
          <w:marLeft w:val="0"/>
          <w:marRight w:val="0"/>
          <w:marTop w:val="225"/>
          <w:marBottom w:val="105"/>
          <w:divBdr>
            <w:top w:val="none" w:sz="0" w:space="0" w:color="auto"/>
            <w:left w:val="none" w:sz="0" w:space="0" w:color="auto"/>
            <w:bottom w:val="none" w:sz="0" w:space="0" w:color="auto"/>
            <w:right w:val="none" w:sz="0" w:space="0" w:color="auto"/>
          </w:divBdr>
          <w:divsChild>
            <w:div w:id="1078015389">
              <w:marLeft w:val="0"/>
              <w:marRight w:val="0"/>
              <w:marTop w:val="0"/>
              <w:marBottom w:val="0"/>
              <w:divBdr>
                <w:top w:val="none" w:sz="0" w:space="0" w:color="auto"/>
                <w:left w:val="none" w:sz="0" w:space="0" w:color="auto"/>
                <w:bottom w:val="none" w:sz="0" w:space="0" w:color="auto"/>
                <w:right w:val="none" w:sz="0" w:space="0" w:color="auto"/>
              </w:divBdr>
              <w:divsChild>
                <w:div w:id="1835685549">
                  <w:marLeft w:val="0"/>
                  <w:marRight w:val="0"/>
                  <w:marTop w:val="0"/>
                  <w:marBottom w:val="0"/>
                  <w:divBdr>
                    <w:top w:val="none" w:sz="0" w:space="0" w:color="auto"/>
                    <w:left w:val="none" w:sz="0" w:space="0" w:color="auto"/>
                    <w:bottom w:val="none" w:sz="0" w:space="0" w:color="auto"/>
                    <w:right w:val="none" w:sz="0" w:space="0" w:color="auto"/>
                  </w:divBdr>
                  <w:divsChild>
                    <w:div w:id="121774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973540">
      <w:bodyDiv w:val="1"/>
      <w:marLeft w:val="0"/>
      <w:marRight w:val="0"/>
      <w:marTop w:val="0"/>
      <w:marBottom w:val="0"/>
      <w:divBdr>
        <w:top w:val="none" w:sz="0" w:space="0" w:color="auto"/>
        <w:left w:val="none" w:sz="0" w:space="0" w:color="auto"/>
        <w:bottom w:val="none" w:sz="0" w:space="0" w:color="auto"/>
        <w:right w:val="none" w:sz="0" w:space="0" w:color="auto"/>
      </w:divBdr>
      <w:divsChild>
        <w:div w:id="1120343793">
          <w:marLeft w:val="0"/>
          <w:marRight w:val="0"/>
          <w:marTop w:val="0"/>
          <w:marBottom w:val="0"/>
          <w:divBdr>
            <w:top w:val="none" w:sz="0" w:space="0" w:color="auto"/>
            <w:left w:val="none" w:sz="0" w:space="0" w:color="auto"/>
            <w:bottom w:val="none" w:sz="0" w:space="0" w:color="auto"/>
            <w:right w:val="none" w:sz="0" w:space="0" w:color="auto"/>
          </w:divBdr>
        </w:div>
      </w:divsChild>
    </w:div>
    <w:div w:id="895891782">
      <w:bodyDiv w:val="1"/>
      <w:marLeft w:val="0"/>
      <w:marRight w:val="0"/>
      <w:marTop w:val="0"/>
      <w:marBottom w:val="0"/>
      <w:divBdr>
        <w:top w:val="none" w:sz="0" w:space="0" w:color="auto"/>
        <w:left w:val="none" w:sz="0" w:space="0" w:color="auto"/>
        <w:bottom w:val="none" w:sz="0" w:space="0" w:color="auto"/>
        <w:right w:val="none" w:sz="0" w:space="0" w:color="auto"/>
      </w:divBdr>
    </w:div>
    <w:div w:id="905994756">
      <w:bodyDiv w:val="1"/>
      <w:marLeft w:val="0"/>
      <w:marRight w:val="0"/>
      <w:marTop w:val="0"/>
      <w:marBottom w:val="0"/>
      <w:divBdr>
        <w:top w:val="none" w:sz="0" w:space="0" w:color="auto"/>
        <w:left w:val="none" w:sz="0" w:space="0" w:color="auto"/>
        <w:bottom w:val="none" w:sz="0" w:space="0" w:color="auto"/>
        <w:right w:val="none" w:sz="0" w:space="0" w:color="auto"/>
      </w:divBdr>
    </w:div>
    <w:div w:id="937375476">
      <w:bodyDiv w:val="1"/>
      <w:marLeft w:val="0"/>
      <w:marRight w:val="0"/>
      <w:marTop w:val="0"/>
      <w:marBottom w:val="0"/>
      <w:divBdr>
        <w:top w:val="none" w:sz="0" w:space="0" w:color="auto"/>
        <w:left w:val="none" w:sz="0" w:space="0" w:color="auto"/>
        <w:bottom w:val="none" w:sz="0" w:space="0" w:color="auto"/>
        <w:right w:val="none" w:sz="0" w:space="0" w:color="auto"/>
      </w:divBdr>
      <w:divsChild>
        <w:div w:id="2088916402">
          <w:marLeft w:val="0"/>
          <w:marRight w:val="0"/>
          <w:marTop w:val="0"/>
          <w:marBottom w:val="0"/>
          <w:divBdr>
            <w:top w:val="none" w:sz="0" w:space="0" w:color="auto"/>
            <w:left w:val="none" w:sz="0" w:space="0" w:color="auto"/>
            <w:bottom w:val="none" w:sz="0" w:space="0" w:color="auto"/>
            <w:right w:val="none" w:sz="0" w:space="0" w:color="auto"/>
          </w:divBdr>
          <w:divsChild>
            <w:div w:id="26846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8394">
      <w:bodyDiv w:val="1"/>
      <w:marLeft w:val="0"/>
      <w:marRight w:val="0"/>
      <w:marTop w:val="0"/>
      <w:marBottom w:val="0"/>
      <w:divBdr>
        <w:top w:val="none" w:sz="0" w:space="0" w:color="auto"/>
        <w:left w:val="none" w:sz="0" w:space="0" w:color="auto"/>
        <w:bottom w:val="none" w:sz="0" w:space="0" w:color="auto"/>
        <w:right w:val="none" w:sz="0" w:space="0" w:color="auto"/>
      </w:divBdr>
    </w:div>
    <w:div w:id="943613797">
      <w:bodyDiv w:val="1"/>
      <w:marLeft w:val="0"/>
      <w:marRight w:val="0"/>
      <w:marTop w:val="0"/>
      <w:marBottom w:val="0"/>
      <w:divBdr>
        <w:top w:val="none" w:sz="0" w:space="0" w:color="auto"/>
        <w:left w:val="none" w:sz="0" w:space="0" w:color="auto"/>
        <w:bottom w:val="none" w:sz="0" w:space="0" w:color="auto"/>
        <w:right w:val="none" w:sz="0" w:space="0" w:color="auto"/>
      </w:divBdr>
    </w:div>
    <w:div w:id="961495912">
      <w:bodyDiv w:val="1"/>
      <w:marLeft w:val="0"/>
      <w:marRight w:val="0"/>
      <w:marTop w:val="0"/>
      <w:marBottom w:val="0"/>
      <w:divBdr>
        <w:top w:val="none" w:sz="0" w:space="0" w:color="auto"/>
        <w:left w:val="none" w:sz="0" w:space="0" w:color="auto"/>
        <w:bottom w:val="none" w:sz="0" w:space="0" w:color="auto"/>
        <w:right w:val="none" w:sz="0" w:space="0" w:color="auto"/>
      </w:divBdr>
    </w:div>
    <w:div w:id="970600409">
      <w:bodyDiv w:val="1"/>
      <w:marLeft w:val="0"/>
      <w:marRight w:val="0"/>
      <w:marTop w:val="0"/>
      <w:marBottom w:val="0"/>
      <w:divBdr>
        <w:top w:val="none" w:sz="0" w:space="0" w:color="auto"/>
        <w:left w:val="none" w:sz="0" w:space="0" w:color="auto"/>
        <w:bottom w:val="none" w:sz="0" w:space="0" w:color="auto"/>
        <w:right w:val="none" w:sz="0" w:space="0" w:color="auto"/>
      </w:divBdr>
    </w:div>
    <w:div w:id="991180135">
      <w:bodyDiv w:val="1"/>
      <w:marLeft w:val="0"/>
      <w:marRight w:val="0"/>
      <w:marTop w:val="0"/>
      <w:marBottom w:val="0"/>
      <w:divBdr>
        <w:top w:val="none" w:sz="0" w:space="0" w:color="auto"/>
        <w:left w:val="none" w:sz="0" w:space="0" w:color="auto"/>
        <w:bottom w:val="none" w:sz="0" w:space="0" w:color="auto"/>
        <w:right w:val="none" w:sz="0" w:space="0" w:color="auto"/>
      </w:divBdr>
    </w:div>
    <w:div w:id="991299009">
      <w:bodyDiv w:val="1"/>
      <w:marLeft w:val="0"/>
      <w:marRight w:val="0"/>
      <w:marTop w:val="0"/>
      <w:marBottom w:val="0"/>
      <w:divBdr>
        <w:top w:val="none" w:sz="0" w:space="0" w:color="auto"/>
        <w:left w:val="none" w:sz="0" w:space="0" w:color="auto"/>
        <w:bottom w:val="none" w:sz="0" w:space="0" w:color="auto"/>
        <w:right w:val="none" w:sz="0" w:space="0" w:color="auto"/>
      </w:divBdr>
    </w:div>
    <w:div w:id="994262410">
      <w:bodyDiv w:val="1"/>
      <w:marLeft w:val="0"/>
      <w:marRight w:val="0"/>
      <w:marTop w:val="0"/>
      <w:marBottom w:val="0"/>
      <w:divBdr>
        <w:top w:val="none" w:sz="0" w:space="0" w:color="auto"/>
        <w:left w:val="none" w:sz="0" w:space="0" w:color="auto"/>
        <w:bottom w:val="none" w:sz="0" w:space="0" w:color="auto"/>
        <w:right w:val="none" w:sz="0" w:space="0" w:color="auto"/>
      </w:divBdr>
    </w:div>
    <w:div w:id="997029571">
      <w:bodyDiv w:val="1"/>
      <w:marLeft w:val="0"/>
      <w:marRight w:val="0"/>
      <w:marTop w:val="0"/>
      <w:marBottom w:val="0"/>
      <w:divBdr>
        <w:top w:val="none" w:sz="0" w:space="0" w:color="auto"/>
        <w:left w:val="none" w:sz="0" w:space="0" w:color="auto"/>
        <w:bottom w:val="none" w:sz="0" w:space="0" w:color="auto"/>
        <w:right w:val="none" w:sz="0" w:space="0" w:color="auto"/>
      </w:divBdr>
      <w:divsChild>
        <w:div w:id="995033955">
          <w:marLeft w:val="336"/>
          <w:marRight w:val="0"/>
          <w:marTop w:val="120"/>
          <w:marBottom w:val="312"/>
          <w:divBdr>
            <w:top w:val="none" w:sz="0" w:space="0" w:color="auto"/>
            <w:left w:val="none" w:sz="0" w:space="0" w:color="auto"/>
            <w:bottom w:val="none" w:sz="0" w:space="0" w:color="auto"/>
            <w:right w:val="none" w:sz="0" w:space="0" w:color="auto"/>
          </w:divBdr>
          <w:divsChild>
            <w:div w:id="208791375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08638575">
          <w:marLeft w:val="336"/>
          <w:marRight w:val="0"/>
          <w:marTop w:val="120"/>
          <w:marBottom w:val="312"/>
          <w:divBdr>
            <w:top w:val="none" w:sz="0" w:space="0" w:color="auto"/>
            <w:left w:val="none" w:sz="0" w:space="0" w:color="auto"/>
            <w:bottom w:val="none" w:sz="0" w:space="0" w:color="auto"/>
            <w:right w:val="none" w:sz="0" w:space="0" w:color="auto"/>
          </w:divBdr>
          <w:divsChild>
            <w:div w:id="187315132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09093790">
          <w:marLeft w:val="336"/>
          <w:marRight w:val="0"/>
          <w:marTop w:val="120"/>
          <w:marBottom w:val="312"/>
          <w:divBdr>
            <w:top w:val="none" w:sz="0" w:space="0" w:color="auto"/>
            <w:left w:val="none" w:sz="0" w:space="0" w:color="auto"/>
            <w:bottom w:val="none" w:sz="0" w:space="0" w:color="auto"/>
            <w:right w:val="none" w:sz="0" w:space="0" w:color="auto"/>
          </w:divBdr>
          <w:divsChild>
            <w:div w:id="7860204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06789916">
      <w:bodyDiv w:val="1"/>
      <w:marLeft w:val="0"/>
      <w:marRight w:val="0"/>
      <w:marTop w:val="0"/>
      <w:marBottom w:val="0"/>
      <w:divBdr>
        <w:top w:val="none" w:sz="0" w:space="0" w:color="auto"/>
        <w:left w:val="none" w:sz="0" w:space="0" w:color="auto"/>
        <w:bottom w:val="none" w:sz="0" w:space="0" w:color="auto"/>
        <w:right w:val="none" w:sz="0" w:space="0" w:color="auto"/>
      </w:divBdr>
    </w:div>
    <w:div w:id="1007437251">
      <w:bodyDiv w:val="1"/>
      <w:marLeft w:val="0"/>
      <w:marRight w:val="0"/>
      <w:marTop w:val="0"/>
      <w:marBottom w:val="0"/>
      <w:divBdr>
        <w:top w:val="none" w:sz="0" w:space="0" w:color="auto"/>
        <w:left w:val="none" w:sz="0" w:space="0" w:color="auto"/>
        <w:bottom w:val="none" w:sz="0" w:space="0" w:color="auto"/>
        <w:right w:val="none" w:sz="0" w:space="0" w:color="auto"/>
      </w:divBdr>
      <w:divsChild>
        <w:div w:id="1340279887">
          <w:marLeft w:val="0"/>
          <w:marRight w:val="0"/>
          <w:marTop w:val="0"/>
          <w:marBottom w:val="0"/>
          <w:divBdr>
            <w:top w:val="none" w:sz="0" w:space="0" w:color="auto"/>
            <w:left w:val="single" w:sz="36" w:space="0" w:color="1CACBD"/>
            <w:bottom w:val="none" w:sz="0" w:space="0" w:color="auto"/>
            <w:right w:val="none" w:sz="0" w:space="0" w:color="auto"/>
          </w:divBdr>
          <w:divsChild>
            <w:div w:id="3479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453429">
      <w:bodyDiv w:val="1"/>
      <w:marLeft w:val="0"/>
      <w:marRight w:val="0"/>
      <w:marTop w:val="0"/>
      <w:marBottom w:val="0"/>
      <w:divBdr>
        <w:top w:val="none" w:sz="0" w:space="0" w:color="auto"/>
        <w:left w:val="none" w:sz="0" w:space="0" w:color="auto"/>
        <w:bottom w:val="none" w:sz="0" w:space="0" w:color="auto"/>
        <w:right w:val="none" w:sz="0" w:space="0" w:color="auto"/>
      </w:divBdr>
    </w:div>
    <w:div w:id="1010915926">
      <w:bodyDiv w:val="1"/>
      <w:marLeft w:val="0"/>
      <w:marRight w:val="0"/>
      <w:marTop w:val="0"/>
      <w:marBottom w:val="0"/>
      <w:divBdr>
        <w:top w:val="none" w:sz="0" w:space="0" w:color="auto"/>
        <w:left w:val="none" w:sz="0" w:space="0" w:color="auto"/>
        <w:bottom w:val="none" w:sz="0" w:space="0" w:color="auto"/>
        <w:right w:val="none" w:sz="0" w:space="0" w:color="auto"/>
      </w:divBdr>
    </w:div>
    <w:div w:id="1012537456">
      <w:bodyDiv w:val="1"/>
      <w:marLeft w:val="0"/>
      <w:marRight w:val="0"/>
      <w:marTop w:val="0"/>
      <w:marBottom w:val="0"/>
      <w:divBdr>
        <w:top w:val="none" w:sz="0" w:space="0" w:color="auto"/>
        <w:left w:val="none" w:sz="0" w:space="0" w:color="auto"/>
        <w:bottom w:val="none" w:sz="0" w:space="0" w:color="auto"/>
        <w:right w:val="none" w:sz="0" w:space="0" w:color="auto"/>
      </w:divBdr>
      <w:divsChild>
        <w:div w:id="848442733">
          <w:marLeft w:val="0"/>
          <w:marRight w:val="0"/>
          <w:marTop w:val="0"/>
          <w:marBottom w:val="0"/>
          <w:divBdr>
            <w:top w:val="none" w:sz="0" w:space="0" w:color="auto"/>
            <w:left w:val="none" w:sz="0" w:space="0" w:color="auto"/>
            <w:bottom w:val="none" w:sz="0" w:space="0" w:color="auto"/>
            <w:right w:val="none" w:sz="0" w:space="0" w:color="auto"/>
          </w:divBdr>
          <w:divsChild>
            <w:div w:id="335573642">
              <w:marLeft w:val="0"/>
              <w:marRight w:val="0"/>
              <w:marTop w:val="0"/>
              <w:marBottom w:val="0"/>
              <w:divBdr>
                <w:top w:val="none" w:sz="0" w:space="0" w:color="auto"/>
                <w:left w:val="none" w:sz="0" w:space="0" w:color="auto"/>
                <w:bottom w:val="none" w:sz="0" w:space="0" w:color="auto"/>
                <w:right w:val="none" w:sz="0" w:space="0" w:color="auto"/>
              </w:divBdr>
              <w:divsChild>
                <w:div w:id="12454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55533">
      <w:bodyDiv w:val="1"/>
      <w:marLeft w:val="0"/>
      <w:marRight w:val="0"/>
      <w:marTop w:val="0"/>
      <w:marBottom w:val="0"/>
      <w:divBdr>
        <w:top w:val="none" w:sz="0" w:space="0" w:color="auto"/>
        <w:left w:val="none" w:sz="0" w:space="0" w:color="auto"/>
        <w:bottom w:val="none" w:sz="0" w:space="0" w:color="auto"/>
        <w:right w:val="none" w:sz="0" w:space="0" w:color="auto"/>
      </w:divBdr>
      <w:divsChild>
        <w:div w:id="1756200697">
          <w:marLeft w:val="0"/>
          <w:marRight w:val="0"/>
          <w:marTop w:val="0"/>
          <w:marBottom w:val="0"/>
          <w:divBdr>
            <w:top w:val="none" w:sz="0" w:space="0" w:color="auto"/>
            <w:left w:val="none" w:sz="0" w:space="0" w:color="auto"/>
            <w:bottom w:val="none" w:sz="0" w:space="0" w:color="auto"/>
            <w:right w:val="none" w:sz="0" w:space="0" w:color="auto"/>
          </w:divBdr>
          <w:divsChild>
            <w:div w:id="1087920944">
              <w:marLeft w:val="0"/>
              <w:marRight w:val="0"/>
              <w:marTop w:val="0"/>
              <w:marBottom w:val="0"/>
              <w:divBdr>
                <w:top w:val="none" w:sz="0" w:space="0" w:color="auto"/>
                <w:left w:val="none" w:sz="0" w:space="0" w:color="auto"/>
                <w:bottom w:val="none" w:sz="0" w:space="0" w:color="auto"/>
                <w:right w:val="none" w:sz="0" w:space="0" w:color="auto"/>
              </w:divBdr>
            </w:div>
            <w:div w:id="1801991745">
              <w:marLeft w:val="0"/>
              <w:marRight w:val="0"/>
              <w:marTop w:val="0"/>
              <w:marBottom w:val="0"/>
              <w:divBdr>
                <w:top w:val="none" w:sz="0" w:space="0" w:color="auto"/>
                <w:left w:val="none" w:sz="0" w:space="0" w:color="auto"/>
                <w:bottom w:val="none" w:sz="0" w:space="0" w:color="auto"/>
                <w:right w:val="none" w:sz="0" w:space="0" w:color="auto"/>
              </w:divBdr>
              <w:divsChild>
                <w:div w:id="908929460">
                  <w:marLeft w:val="0"/>
                  <w:marRight w:val="0"/>
                  <w:marTop w:val="0"/>
                  <w:marBottom w:val="0"/>
                  <w:divBdr>
                    <w:top w:val="none" w:sz="0" w:space="0" w:color="auto"/>
                    <w:left w:val="none" w:sz="0" w:space="0" w:color="auto"/>
                    <w:bottom w:val="none" w:sz="0" w:space="0" w:color="auto"/>
                    <w:right w:val="none" w:sz="0" w:space="0" w:color="auto"/>
                  </w:divBdr>
                  <w:divsChild>
                    <w:div w:id="518662463">
                      <w:marLeft w:val="0"/>
                      <w:marRight w:val="0"/>
                      <w:marTop w:val="0"/>
                      <w:marBottom w:val="0"/>
                      <w:divBdr>
                        <w:top w:val="none" w:sz="0" w:space="0" w:color="auto"/>
                        <w:left w:val="none" w:sz="0" w:space="0" w:color="auto"/>
                        <w:bottom w:val="none" w:sz="0" w:space="0" w:color="auto"/>
                        <w:right w:val="none" w:sz="0" w:space="0" w:color="auto"/>
                      </w:divBdr>
                      <w:divsChild>
                        <w:div w:id="1068041534">
                          <w:marLeft w:val="0"/>
                          <w:marRight w:val="0"/>
                          <w:marTop w:val="0"/>
                          <w:marBottom w:val="0"/>
                          <w:divBdr>
                            <w:top w:val="none" w:sz="0" w:space="0" w:color="auto"/>
                            <w:left w:val="none" w:sz="0" w:space="0" w:color="auto"/>
                            <w:bottom w:val="none" w:sz="0" w:space="0" w:color="auto"/>
                            <w:right w:val="none" w:sz="0" w:space="0" w:color="auto"/>
                          </w:divBdr>
                          <w:divsChild>
                            <w:div w:id="1730805924">
                              <w:marLeft w:val="0"/>
                              <w:marRight w:val="0"/>
                              <w:marTop w:val="0"/>
                              <w:marBottom w:val="0"/>
                              <w:divBdr>
                                <w:top w:val="none" w:sz="0" w:space="0" w:color="auto"/>
                                <w:left w:val="none" w:sz="0" w:space="0" w:color="auto"/>
                                <w:bottom w:val="none" w:sz="0" w:space="0" w:color="auto"/>
                                <w:right w:val="none" w:sz="0" w:space="0" w:color="auto"/>
                              </w:divBdr>
                            </w:div>
                            <w:div w:id="530264430">
                              <w:marLeft w:val="0"/>
                              <w:marRight w:val="0"/>
                              <w:marTop w:val="0"/>
                              <w:marBottom w:val="0"/>
                              <w:divBdr>
                                <w:top w:val="none" w:sz="0" w:space="0" w:color="auto"/>
                                <w:left w:val="none" w:sz="0" w:space="0" w:color="auto"/>
                                <w:bottom w:val="none" w:sz="0" w:space="0" w:color="auto"/>
                                <w:right w:val="none" w:sz="0" w:space="0" w:color="auto"/>
                              </w:divBdr>
                            </w:div>
                            <w:div w:id="1380547736">
                              <w:marLeft w:val="0"/>
                              <w:marRight w:val="0"/>
                              <w:marTop w:val="0"/>
                              <w:marBottom w:val="0"/>
                              <w:divBdr>
                                <w:top w:val="none" w:sz="0" w:space="0" w:color="auto"/>
                                <w:left w:val="none" w:sz="0" w:space="0" w:color="auto"/>
                                <w:bottom w:val="none" w:sz="0" w:space="0" w:color="auto"/>
                                <w:right w:val="none" w:sz="0" w:space="0" w:color="auto"/>
                              </w:divBdr>
                            </w:div>
                            <w:div w:id="208255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66460">
                      <w:marLeft w:val="0"/>
                      <w:marRight w:val="0"/>
                      <w:marTop w:val="0"/>
                      <w:marBottom w:val="0"/>
                      <w:divBdr>
                        <w:top w:val="none" w:sz="0" w:space="0" w:color="auto"/>
                        <w:left w:val="none" w:sz="0" w:space="0" w:color="auto"/>
                        <w:bottom w:val="none" w:sz="0" w:space="0" w:color="auto"/>
                        <w:right w:val="none" w:sz="0" w:space="0" w:color="auto"/>
                      </w:divBdr>
                      <w:divsChild>
                        <w:div w:id="1907952086">
                          <w:marLeft w:val="0"/>
                          <w:marRight w:val="0"/>
                          <w:marTop w:val="0"/>
                          <w:marBottom w:val="540"/>
                          <w:divBdr>
                            <w:top w:val="none" w:sz="0" w:space="0" w:color="auto"/>
                            <w:left w:val="none" w:sz="0" w:space="0" w:color="auto"/>
                            <w:bottom w:val="none" w:sz="0" w:space="0" w:color="auto"/>
                            <w:right w:val="none" w:sz="0" w:space="0" w:color="auto"/>
                          </w:divBdr>
                          <w:divsChild>
                            <w:div w:id="1582448911">
                              <w:marLeft w:val="0"/>
                              <w:marRight w:val="0"/>
                              <w:marTop w:val="0"/>
                              <w:marBottom w:val="0"/>
                              <w:divBdr>
                                <w:top w:val="none" w:sz="0" w:space="0" w:color="auto"/>
                                <w:left w:val="none" w:sz="0" w:space="0" w:color="auto"/>
                                <w:bottom w:val="none" w:sz="0" w:space="0" w:color="auto"/>
                                <w:right w:val="none" w:sz="0" w:space="0" w:color="auto"/>
                              </w:divBdr>
                              <w:divsChild>
                                <w:div w:id="663120706">
                                  <w:marLeft w:val="0"/>
                                  <w:marRight w:val="0"/>
                                  <w:marTop w:val="0"/>
                                  <w:marBottom w:val="0"/>
                                  <w:divBdr>
                                    <w:top w:val="none" w:sz="0" w:space="0" w:color="auto"/>
                                    <w:left w:val="none" w:sz="0" w:space="0" w:color="auto"/>
                                    <w:bottom w:val="none" w:sz="0" w:space="0" w:color="auto"/>
                                    <w:right w:val="none" w:sz="0" w:space="0" w:color="auto"/>
                                  </w:divBdr>
                                  <w:divsChild>
                                    <w:div w:id="1684473472">
                                      <w:marLeft w:val="0"/>
                                      <w:marRight w:val="0"/>
                                      <w:marTop w:val="0"/>
                                      <w:marBottom w:val="0"/>
                                      <w:divBdr>
                                        <w:top w:val="none" w:sz="0" w:space="0" w:color="auto"/>
                                        <w:left w:val="none" w:sz="0" w:space="0" w:color="auto"/>
                                        <w:bottom w:val="none" w:sz="0" w:space="0" w:color="auto"/>
                                        <w:right w:val="none" w:sz="0" w:space="0" w:color="auto"/>
                                      </w:divBdr>
                                    </w:div>
                                    <w:div w:id="2025476928">
                                      <w:marLeft w:val="0"/>
                                      <w:marRight w:val="0"/>
                                      <w:marTop w:val="0"/>
                                      <w:marBottom w:val="0"/>
                                      <w:divBdr>
                                        <w:top w:val="none" w:sz="0" w:space="0" w:color="auto"/>
                                        <w:left w:val="none" w:sz="0" w:space="0" w:color="auto"/>
                                        <w:bottom w:val="none" w:sz="0" w:space="0" w:color="auto"/>
                                        <w:right w:val="none" w:sz="0" w:space="0" w:color="auto"/>
                                      </w:divBdr>
                                    </w:div>
                                    <w:div w:id="1775245266">
                                      <w:marLeft w:val="0"/>
                                      <w:marRight w:val="0"/>
                                      <w:marTop w:val="0"/>
                                      <w:marBottom w:val="0"/>
                                      <w:divBdr>
                                        <w:top w:val="none" w:sz="0" w:space="0" w:color="auto"/>
                                        <w:left w:val="none" w:sz="0" w:space="0" w:color="auto"/>
                                        <w:bottom w:val="none" w:sz="0" w:space="0" w:color="auto"/>
                                        <w:right w:val="none" w:sz="0" w:space="0" w:color="auto"/>
                                      </w:divBdr>
                                    </w:div>
                                    <w:div w:id="1749305934">
                                      <w:marLeft w:val="0"/>
                                      <w:marRight w:val="0"/>
                                      <w:marTop w:val="0"/>
                                      <w:marBottom w:val="0"/>
                                      <w:divBdr>
                                        <w:top w:val="none" w:sz="0" w:space="0" w:color="auto"/>
                                        <w:left w:val="none" w:sz="0" w:space="0" w:color="auto"/>
                                        <w:bottom w:val="none" w:sz="0" w:space="0" w:color="auto"/>
                                        <w:right w:val="none" w:sz="0" w:space="0" w:color="auto"/>
                                      </w:divBdr>
                                    </w:div>
                                    <w:div w:id="652875520">
                                      <w:marLeft w:val="0"/>
                                      <w:marRight w:val="0"/>
                                      <w:marTop w:val="0"/>
                                      <w:marBottom w:val="0"/>
                                      <w:divBdr>
                                        <w:top w:val="none" w:sz="0" w:space="0" w:color="auto"/>
                                        <w:left w:val="none" w:sz="0" w:space="0" w:color="auto"/>
                                        <w:bottom w:val="none" w:sz="0" w:space="0" w:color="auto"/>
                                        <w:right w:val="none" w:sz="0" w:space="0" w:color="auto"/>
                                      </w:divBdr>
                                    </w:div>
                                    <w:div w:id="1842158317">
                                      <w:marLeft w:val="0"/>
                                      <w:marRight w:val="0"/>
                                      <w:marTop w:val="0"/>
                                      <w:marBottom w:val="0"/>
                                      <w:divBdr>
                                        <w:top w:val="none" w:sz="0" w:space="0" w:color="auto"/>
                                        <w:left w:val="none" w:sz="0" w:space="0" w:color="auto"/>
                                        <w:bottom w:val="none" w:sz="0" w:space="0" w:color="auto"/>
                                        <w:right w:val="none" w:sz="0" w:space="0" w:color="auto"/>
                                      </w:divBdr>
                                    </w:div>
                                    <w:div w:id="337461609">
                                      <w:marLeft w:val="0"/>
                                      <w:marRight w:val="0"/>
                                      <w:marTop w:val="0"/>
                                      <w:marBottom w:val="0"/>
                                      <w:divBdr>
                                        <w:top w:val="none" w:sz="0" w:space="0" w:color="auto"/>
                                        <w:left w:val="none" w:sz="0" w:space="0" w:color="auto"/>
                                        <w:bottom w:val="none" w:sz="0" w:space="0" w:color="auto"/>
                                        <w:right w:val="none" w:sz="0" w:space="0" w:color="auto"/>
                                      </w:divBdr>
                                    </w:div>
                                    <w:div w:id="2039769262">
                                      <w:marLeft w:val="0"/>
                                      <w:marRight w:val="0"/>
                                      <w:marTop w:val="0"/>
                                      <w:marBottom w:val="0"/>
                                      <w:divBdr>
                                        <w:top w:val="none" w:sz="0" w:space="0" w:color="auto"/>
                                        <w:left w:val="none" w:sz="0" w:space="0" w:color="auto"/>
                                        <w:bottom w:val="none" w:sz="0" w:space="0" w:color="auto"/>
                                        <w:right w:val="none" w:sz="0" w:space="0" w:color="auto"/>
                                      </w:divBdr>
                                    </w:div>
                                    <w:div w:id="19923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02567">
                      <w:marLeft w:val="0"/>
                      <w:marRight w:val="0"/>
                      <w:marTop w:val="0"/>
                      <w:marBottom w:val="270"/>
                      <w:divBdr>
                        <w:top w:val="single" w:sz="6" w:space="0" w:color="C0C0C0"/>
                        <w:left w:val="single" w:sz="6" w:space="0" w:color="C0C0C0"/>
                        <w:bottom w:val="single" w:sz="6" w:space="0" w:color="C0C0C0"/>
                        <w:right w:val="single" w:sz="6" w:space="0" w:color="C0C0C0"/>
                      </w:divBdr>
                    </w:div>
                    <w:div w:id="18330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532556">
      <w:bodyDiv w:val="1"/>
      <w:marLeft w:val="0"/>
      <w:marRight w:val="0"/>
      <w:marTop w:val="0"/>
      <w:marBottom w:val="0"/>
      <w:divBdr>
        <w:top w:val="none" w:sz="0" w:space="0" w:color="auto"/>
        <w:left w:val="none" w:sz="0" w:space="0" w:color="auto"/>
        <w:bottom w:val="none" w:sz="0" w:space="0" w:color="auto"/>
        <w:right w:val="none" w:sz="0" w:space="0" w:color="auto"/>
      </w:divBdr>
    </w:div>
    <w:div w:id="1021123790">
      <w:bodyDiv w:val="1"/>
      <w:marLeft w:val="0"/>
      <w:marRight w:val="0"/>
      <w:marTop w:val="0"/>
      <w:marBottom w:val="0"/>
      <w:divBdr>
        <w:top w:val="none" w:sz="0" w:space="0" w:color="auto"/>
        <w:left w:val="none" w:sz="0" w:space="0" w:color="auto"/>
        <w:bottom w:val="none" w:sz="0" w:space="0" w:color="auto"/>
        <w:right w:val="none" w:sz="0" w:space="0" w:color="auto"/>
      </w:divBdr>
    </w:div>
    <w:div w:id="1021274088">
      <w:bodyDiv w:val="1"/>
      <w:marLeft w:val="0"/>
      <w:marRight w:val="0"/>
      <w:marTop w:val="0"/>
      <w:marBottom w:val="0"/>
      <w:divBdr>
        <w:top w:val="none" w:sz="0" w:space="0" w:color="auto"/>
        <w:left w:val="none" w:sz="0" w:space="0" w:color="auto"/>
        <w:bottom w:val="none" w:sz="0" w:space="0" w:color="auto"/>
        <w:right w:val="none" w:sz="0" w:space="0" w:color="auto"/>
      </w:divBdr>
      <w:divsChild>
        <w:div w:id="610549002">
          <w:marLeft w:val="0"/>
          <w:marRight w:val="0"/>
          <w:marTop w:val="0"/>
          <w:marBottom w:val="0"/>
          <w:divBdr>
            <w:top w:val="none" w:sz="0" w:space="0" w:color="auto"/>
            <w:left w:val="none" w:sz="0" w:space="0" w:color="auto"/>
            <w:bottom w:val="none" w:sz="0" w:space="0" w:color="auto"/>
            <w:right w:val="none" w:sz="0" w:space="0" w:color="auto"/>
          </w:divBdr>
          <w:divsChild>
            <w:div w:id="491603320">
              <w:marLeft w:val="0"/>
              <w:marRight w:val="0"/>
              <w:marTop w:val="0"/>
              <w:marBottom w:val="0"/>
              <w:divBdr>
                <w:top w:val="none" w:sz="0" w:space="0" w:color="auto"/>
                <w:left w:val="none" w:sz="0" w:space="0" w:color="auto"/>
                <w:bottom w:val="none" w:sz="0" w:space="0" w:color="auto"/>
                <w:right w:val="none" w:sz="0" w:space="0" w:color="auto"/>
              </w:divBdr>
              <w:divsChild>
                <w:div w:id="197317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96663">
      <w:bodyDiv w:val="1"/>
      <w:marLeft w:val="0"/>
      <w:marRight w:val="0"/>
      <w:marTop w:val="0"/>
      <w:marBottom w:val="0"/>
      <w:divBdr>
        <w:top w:val="none" w:sz="0" w:space="0" w:color="auto"/>
        <w:left w:val="none" w:sz="0" w:space="0" w:color="auto"/>
        <w:bottom w:val="none" w:sz="0" w:space="0" w:color="auto"/>
        <w:right w:val="none" w:sz="0" w:space="0" w:color="auto"/>
      </w:divBdr>
    </w:div>
    <w:div w:id="1027020969">
      <w:bodyDiv w:val="1"/>
      <w:marLeft w:val="0"/>
      <w:marRight w:val="0"/>
      <w:marTop w:val="0"/>
      <w:marBottom w:val="0"/>
      <w:divBdr>
        <w:top w:val="none" w:sz="0" w:space="0" w:color="auto"/>
        <w:left w:val="none" w:sz="0" w:space="0" w:color="auto"/>
        <w:bottom w:val="none" w:sz="0" w:space="0" w:color="auto"/>
        <w:right w:val="none" w:sz="0" w:space="0" w:color="auto"/>
      </w:divBdr>
    </w:div>
    <w:div w:id="1031304467">
      <w:bodyDiv w:val="1"/>
      <w:marLeft w:val="0"/>
      <w:marRight w:val="0"/>
      <w:marTop w:val="0"/>
      <w:marBottom w:val="0"/>
      <w:divBdr>
        <w:top w:val="none" w:sz="0" w:space="0" w:color="auto"/>
        <w:left w:val="none" w:sz="0" w:space="0" w:color="auto"/>
        <w:bottom w:val="none" w:sz="0" w:space="0" w:color="auto"/>
        <w:right w:val="none" w:sz="0" w:space="0" w:color="auto"/>
      </w:divBdr>
    </w:div>
    <w:div w:id="1042944362">
      <w:bodyDiv w:val="1"/>
      <w:marLeft w:val="0"/>
      <w:marRight w:val="0"/>
      <w:marTop w:val="0"/>
      <w:marBottom w:val="0"/>
      <w:divBdr>
        <w:top w:val="none" w:sz="0" w:space="0" w:color="auto"/>
        <w:left w:val="none" w:sz="0" w:space="0" w:color="auto"/>
        <w:bottom w:val="none" w:sz="0" w:space="0" w:color="auto"/>
        <w:right w:val="none" w:sz="0" w:space="0" w:color="auto"/>
      </w:divBdr>
    </w:div>
    <w:div w:id="1046296986">
      <w:bodyDiv w:val="1"/>
      <w:marLeft w:val="0"/>
      <w:marRight w:val="0"/>
      <w:marTop w:val="0"/>
      <w:marBottom w:val="0"/>
      <w:divBdr>
        <w:top w:val="none" w:sz="0" w:space="0" w:color="auto"/>
        <w:left w:val="none" w:sz="0" w:space="0" w:color="auto"/>
        <w:bottom w:val="none" w:sz="0" w:space="0" w:color="auto"/>
        <w:right w:val="none" w:sz="0" w:space="0" w:color="auto"/>
      </w:divBdr>
    </w:div>
    <w:div w:id="1055545960">
      <w:bodyDiv w:val="1"/>
      <w:marLeft w:val="0"/>
      <w:marRight w:val="0"/>
      <w:marTop w:val="0"/>
      <w:marBottom w:val="0"/>
      <w:divBdr>
        <w:top w:val="none" w:sz="0" w:space="0" w:color="auto"/>
        <w:left w:val="none" w:sz="0" w:space="0" w:color="auto"/>
        <w:bottom w:val="none" w:sz="0" w:space="0" w:color="auto"/>
        <w:right w:val="none" w:sz="0" w:space="0" w:color="auto"/>
      </w:divBdr>
      <w:divsChild>
        <w:div w:id="1494294565">
          <w:marLeft w:val="336"/>
          <w:marRight w:val="0"/>
          <w:marTop w:val="120"/>
          <w:marBottom w:val="312"/>
          <w:divBdr>
            <w:top w:val="none" w:sz="0" w:space="0" w:color="auto"/>
            <w:left w:val="none" w:sz="0" w:space="0" w:color="auto"/>
            <w:bottom w:val="none" w:sz="0" w:space="0" w:color="auto"/>
            <w:right w:val="none" w:sz="0" w:space="0" w:color="auto"/>
          </w:divBdr>
          <w:divsChild>
            <w:div w:id="202566575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66301743">
      <w:bodyDiv w:val="1"/>
      <w:marLeft w:val="0"/>
      <w:marRight w:val="0"/>
      <w:marTop w:val="0"/>
      <w:marBottom w:val="0"/>
      <w:divBdr>
        <w:top w:val="none" w:sz="0" w:space="0" w:color="auto"/>
        <w:left w:val="none" w:sz="0" w:space="0" w:color="auto"/>
        <w:bottom w:val="none" w:sz="0" w:space="0" w:color="auto"/>
        <w:right w:val="none" w:sz="0" w:space="0" w:color="auto"/>
      </w:divBdr>
    </w:div>
    <w:div w:id="1069041641">
      <w:bodyDiv w:val="1"/>
      <w:marLeft w:val="0"/>
      <w:marRight w:val="0"/>
      <w:marTop w:val="0"/>
      <w:marBottom w:val="0"/>
      <w:divBdr>
        <w:top w:val="none" w:sz="0" w:space="0" w:color="auto"/>
        <w:left w:val="none" w:sz="0" w:space="0" w:color="auto"/>
        <w:bottom w:val="none" w:sz="0" w:space="0" w:color="auto"/>
        <w:right w:val="none" w:sz="0" w:space="0" w:color="auto"/>
      </w:divBdr>
    </w:div>
    <w:div w:id="1070418581">
      <w:bodyDiv w:val="1"/>
      <w:marLeft w:val="0"/>
      <w:marRight w:val="0"/>
      <w:marTop w:val="0"/>
      <w:marBottom w:val="0"/>
      <w:divBdr>
        <w:top w:val="none" w:sz="0" w:space="0" w:color="auto"/>
        <w:left w:val="none" w:sz="0" w:space="0" w:color="auto"/>
        <w:bottom w:val="none" w:sz="0" w:space="0" w:color="auto"/>
        <w:right w:val="none" w:sz="0" w:space="0" w:color="auto"/>
      </w:divBdr>
    </w:div>
    <w:div w:id="1082529846">
      <w:bodyDiv w:val="1"/>
      <w:marLeft w:val="0"/>
      <w:marRight w:val="0"/>
      <w:marTop w:val="0"/>
      <w:marBottom w:val="0"/>
      <w:divBdr>
        <w:top w:val="none" w:sz="0" w:space="0" w:color="auto"/>
        <w:left w:val="none" w:sz="0" w:space="0" w:color="auto"/>
        <w:bottom w:val="none" w:sz="0" w:space="0" w:color="auto"/>
        <w:right w:val="none" w:sz="0" w:space="0" w:color="auto"/>
      </w:divBdr>
    </w:div>
    <w:div w:id="1084185213">
      <w:bodyDiv w:val="1"/>
      <w:marLeft w:val="0"/>
      <w:marRight w:val="0"/>
      <w:marTop w:val="0"/>
      <w:marBottom w:val="0"/>
      <w:divBdr>
        <w:top w:val="none" w:sz="0" w:space="0" w:color="auto"/>
        <w:left w:val="none" w:sz="0" w:space="0" w:color="auto"/>
        <w:bottom w:val="none" w:sz="0" w:space="0" w:color="auto"/>
        <w:right w:val="none" w:sz="0" w:space="0" w:color="auto"/>
      </w:divBdr>
    </w:div>
    <w:div w:id="1088889113">
      <w:bodyDiv w:val="1"/>
      <w:marLeft w:val="0"/>
      <w:marRight w:val="0"/>
      <w:marTop w:val="0"/>
      <w:marBottom w:val="0"/>
      <w:divBdr>
        <w:top w:val="none" w:sz="0" w:space="0" w:color="auto"/>
        <w:left w:val="none" w:sz="0" w:space="0" w:color="auto"/>
        <w:bottom w:val="none" w:sz="0" w:space="0" w:color="auto"/>
        <w:right w:val="none" w:sz="0" w:space="0" w:color="auto"/>
      </w:divBdr>
    </w:div>
    <w:div w:id="1089539716">
      <w:bodyDiv w:val="1"/>
      <w:marLeft w:val="0"/>
      <w:marRight w:val="0"/>
      <w:marTop w:val="0"/>
      <w:marBottom w:val="0"/>
      <w:divBdr>
        <w:top w:val="none" w:sz="0" w:space="0" w:color="auto"/>
        <w:left w:val="none" w:sz="0" w:space="0" w:color="auto"/>
        <w:bottom w:val="none" w:sz="0" w:space="0" w:color="auto"/>
        <w:right w:val="none" w:sz="0" w:space="0" w:color="auto"/>
      </w:divBdr>
    </w:div>
    <w:div w:id="1092119768">
      <w:bodyDiv w:val="1"/>
      <w:marLeft w:val="0"/>
      <w:marRight w:val="0"/>
      <w:marTop w:val="0"/>
      <w:marBottom w:val="0"/>
      <w:divBdr>
        <w:top w:val="none" w:sz="0" w:space="0" w:color="auto"/>
        <w:left w:val="none" w:sz="0" w:space="0" w:color="auto"/>
        <w:bottom w:val="none" w:sz="0" w:space="0" w:color="auto"/>
        <w:right w:val="none" w:sz="0" w:space="0" w:color="auto"/>
      </w:divBdr>
      <w:divsChild>
        <w:div w:id="114782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3645221">
      <w:bodyDiv w:val="1"/>
      <w:marLeft w:val="0"/>
      <w:marRight w:val="0"/>
      <w:marTop w:val="0"/>
      <w:marBottom w:val="0"/>
      <w:divBdr>
        <w:top w:val="none" w:sz="0" w:space="0" w:color="auto"/>
        <w:left w:val="none" w:sz="0" w:space="0" w:color="auto"/>
        <w:bottom w:val="none" w:sz="0" w:space="0" w:color="auto"/>
        <w:right w:val="none" w:sz="0" w:space="0" w:color="auto"/>
      </w:divBdr>
    </w:div>
    <w:div w:id="1113288663">
      <w:bodyDiv w:val="1"/>
      <w:marLeft w:val="0"/>
      <w:marRight w:val="0"/>
      <w:marTop w:val="0"/>
      <w:marBottom w:val="0"/>
      <w:divBdr>
        <w:top w:val="none" w:sz="0" w:space="0" w:color="auto"/>
        <w:left w:val="none" w:sz="0" w:space="0" w:color="auto"/>
        <w:bottom w:val="none" w:sz="0" w:space="0" w:color="auto"/>
        <w:right w:val="none" w:sz="0" w:space="0" w:color="auto"/>
      </w:divBdr>
      <w:divsChild>
        <w:div w:id="33164215">
          <w:marLeft w:val="0"/>
          <w:marRight w:val="0"/>
          <w:marTop w:val="0"/>
          <w:marBottom w:val="0"/>
          <w:divBdr>
            <w:top w:val="none" w:sz="0" w:space="0" w:color="auto"/>
            <w:left w:val="none" w:sz="0" w:space="0" w:color="auto"/>
            <w:bottom w:val="none" w:sz="0" w:space="0" w:color="auto"/>
            <w:right w:val="none" w:sz="0" w:space="0" w:color="auto"/>
          </w:divBdr>
        </w:div>
        <w:div w:id="1890722240">
          <w:marLeft w:val="0"/>
          <w:marRight w:val="0"/>
          <w:marTop w:val="0"/>
          <w:marBottom w:val="0"/>
          <w:divBdr>
            <w:top w:val="none" w:sz="0" w:space="0" w:color="auto"/>
            <w:left w:val="none" w:sz="0" w:space="0" w:color="auto"/>
            <w:bottom w:val="none" w:sz="0" w:space="0" w:color="auto"/>
            <w:right w:val="none" w:sz="0" w:space="0" w:color="auto"/>
          </w:divBdr>
        </w:div>
        <w:div w:id="1573855386">
          <w:marLeft w:val="0"/>
          <w:marRight w:val="0"/>
          <w:marTop w:val="0"/>
          <w:marBottom w:val="0"/>
          <w:divBdr>
            <w:top w:val="none" w:sz="0" w:space="0" w:color="auto"/>
            <w:left w:val="none" w:sz="0" w:space="0" w:color="auto"/>
            <w:bottom w:val="none" w:sz="0" w:space="0" w:color="auto"/>
            <w:right w:val="none" w:sz="0" w:space="0" w:color="auto"/>
          </w:divBdr>
        </w:div>
      </w:divsChild>
    </w:div>
    <w:div w:id="1136265707">
      <w:bodyDiv w:val="1"/>
      <w:marLeft w:val="0"/>
      <w:marRight w:val="0"/>
      <w:marTop w:val="0"/>
      <w:marBottom w:val="0"/>
      <w:divBdr>
        <w:top w:val="none" w:sz="0" w:space="0" w:color="auto"/>
        <w:left w:val="none" w:sz="0" w:space="0" w:color="auto"/>
        <w:bottom w:val="none" w:sz="0" w:space="0" w:color="auto"/>
        <w:right w:val="none" w:sz="0" w:space="0" w:color="auto"/>
      </w:divBdr>
    </w:div>
    <w:div w:id="1137836342">
      <w:bodyDiv w:val="1"/>
      <w:marLeft w:val="0"/>
      <w:marRight w:val="0"/>
      <w:marTop w:val="0"/>
      <w:marBottom w:val="0"/>
      <w:divBdr>
        <w:top w:val="none" w:sz="0" w:space="0" w:color="auto"/>
        <w:left w:val="none" w:sz="0" w:space="0" w:color="auto"/>
        <w:bottom w:val="none" w:sz="0" w:space="0" w:color="auto"/>
        <w:right w:val="none" w:sz="0" w:space="0" w:color="auto"/>
      </w:divBdr>
    </w:div>
    <w:div w:id="1139685762">
      <w:bodyDiv w:val="1"/>
      <w:marLeft w:val="0"/>
      <w:marRight w:val="0"/>
      <w:marTop w:val="0"/>
      <w:marBottom w:val="0"/>
      <w:divBdr>
        <w:top w:val="none" w:sz="0" w:space="0" w:color="auto"/>
        <w:left w:val="none" w:sz="0" w:space="0" w:color="auto"/>
        <w:bottom w:val="none" w:sz="0" w:space="0" w:color="auto"/>
        <w:right w:val="none" w:sz="0" w:space="0" w:color="auto"/>
      </w:divBdr>
    </w:div>
    <w:div w:id="1141268761">
      <w:bodyDiv w:val="1"/>
      <w:marLeft w:val="0"/>
      <w:marRight w:val="0"/>
      <w:marTop w:val="0"/>
      <w:marBottom w:val="0"/>
      <w:divBdr>
        <w:top w:val="none" w:sz="0" w:space="0" w:color="auto"/>
        <w:left w:val="none" w:sz="0" w:space="0" w:color="auto"/>
        <w:bottom w:val="none" w:sz="0" w:space="0" w:color="auto"/>
        <w:right w:val="none" w:sz="0" w:space="0" w:color="auto"/>
      </w:divBdr>
    </w:div>
    <w:div w:id="1152017010">
      <w:bodyDiv w:val="1"/>
      <w:marLeft w:val="0"/>
      <w:marRight w:val="0"/>
      <w:marTop w:val="0"/>
      <w:marBottom w:val="0"/>
      <w:divBdr>
        <w:top w:val="none" w:sz="0" w:space="0" w:color="auto"/>
        <w:left w:val="none" w:sz="0" w:space="0" w:color="auto"/>
        <w:bottom w:val="none" w:sz="0" w:space="0" w:color="auto"/>
        <w:right w:val="none" w:sz="0" w:space="0" w:color="auto"/>
      </w:divBdr>
      <w:divsChild>
        <w:div w:id="2132892438">
          <w:marLeft w:val="0"/>
          <w:marRight w:val="0"/>
          <w:marTop w:val="0"/>
          <w:marBottom w:val="0"/>
          <w:divBdr>
            <w:top w:val="single" w:sz="6" w:space="0" w:color="DBDBDB"/>
            <w:left w:val="none" w:sz="0" w:space="0" w:color="auto"/>
            <w:bottom w:val="single" w:sz="6" w:space="0" w:color="DBDBDB"/>
            <w:right w:val="none" w:sz="0" w:space="0" w:color="auto"/>
          </w:divBdr>
          <w:divsChild>
            <w:div w:id="590700174">
              <w:marLeft w:val="0"/>
              <w:marRight w:val="0"/>
              <w:marTop w:val="0"/>
              <w:marBottom w:val="0"/>
              <w:divBdr>
                <w:top w:val="none" w:sz="0" w:space="0" w:color="auto"/>
                <w:left w:val="none" w:sz="0" w:space="0" w:color="auto"/>
                <w:bottom w:val="none" w:sz="0" w:space="0" w:color="auto"/>
                <w:right w:val="none" w:sz="0" w:space="0" w:color="auto"/>
              </w:divBdr>
              <w:divsChild>
                <w:div w:id="1242831065">
                  <w:marLeft w:val="-15"/>
                  <w:marRight w:val="-15"/>
                  <w:marTop w:val="0"/>
                  <w:marBottom w:val="0"/>
                  <w:divBdr>
                    <w:top w:val="none" w:sz="0" w:space="0" w:color="auto"/>
                    <w:left w:val="none" w:sz="0" w:space="0" w:color="auto"/>
                    <w:bottom w:val="none" w:sz="0" w:space="0" w:color="auto"/>
                    <w:right w:val="none" w:sz="0" w:space="0" w:color="auto"/>
                  </w:divBdr>
                </w:div>
                <w:div w:id="10027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94228">
      <w:bodyDiv w:val="1"/>
      <w:marLeft w:val="0"/>
      <w:marRight w:val="0"/>
      <w:marTop w:val="0"/>
      <w:marBottom w:val="0"/>
      <w:divBdr>
        <w:top w:val="none" w:sz="0" w:space="0" w:color="auto"/>
        <w:left w:val="none" w:sz="0" w:space="0" w:color="auto"/>
        <w:bottom w:val="none" w:sz="0" w:space="0" w:color="auto"/>
        <w:right w:val="none" w:sz="0" w:space="0" w:color="auto"/>
      </w:divBdr>
      <w:divsChild>
        <w:div w:id="1933514175">
          <w:marLeft w:val="0"/>
          <w:marRight w:val="0"/>
          <w:marTop w:val="0"/>
          <w:marBottom w:val="0"/>
          <w:divBdr>
            <w:top w:val="none" w:sz="0" w:space="0" w:color="auto"/>
            <w:left w:val="none" w:sz="0" w:space="0" w:color="auto"/>
            <w:bottom w:val="none" w:sz="0" w:space="0" w:color="auto"/>
            <w:right w:val="none" w:sz="0" w:space="0" w:color="auto"/>
          </w:divBdr>
          <w:divsChild>
            <w:div w:id="1692029053">
              <w:marLeft w:val="0"/>
              <w:marRight w:val="0"/>
              <w:marTop w:val="0"/>
              <w:marBottom w:val="0"/>
              <w:divBdr>
                <w:top w:val="none" w:sz="0" w:space="0" w:color="auto"/>
                <w:left w:val="none" w:sz="0" w:space="0" w:color="auto"/>
                <w:bottom w:val="none" w:sz="0" w:space="0" w:color="auto"/>
                <w:right w:val="none" w:sz="0" w:space="0" w:color="auto"/>
              </w:divBdr>
              <w:divsChild>
                <w:div w:id="12982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627793">
      <w:bodyDiv w:val="1"/>
      <w:marLeft w:val="0"/>
      <w:marRight w:val="0"/>
      <w:marTop w:val="0"/>
      <w:marBottom w:val="0"/>
      <w:divBdr>
        <w:top w:val="none" w:sz="0" w:space="0" w:color="auto"/>
        <w:left w:val="none" w:sz="0" w:space="0" w:color="auto"/>
        <w:bottom w:val="none" w:sz="0" w:space="0" w:color="auto"/>
        <w:right w:val="none" w:sz="0" w:space="0" w:color="auto"/>
      </w:divBdr>
    </w:div>
    <w:div w:id="1187981692">
      <w:bodyDiv w:val="1"/>
      <w:marLeft w:val="0"/>
      <w:marRight w:val="0"/>
      <w:marTop w:val="0"/>
      <w:marBottom w:val="0"/>
      <w:divBdr>
        <w:top w:val="none" w:sz="0" w:space="0" w:color="auto"/>
        <w:left w:val="none" w:sz="0" w:space="0" w:color="auto"/>
        <w:bottom w:val="none" w:sz="0" w:space="0" w:color="auto"/>
        <w:right w:val="none" w:sz="0" w:space="0" w:color="auto"/>
      </w:divBdr>
    </w:div>
    <w:div w:id="1189104930">
      <w:bodyDiv w:val="1"/>
      <w:marLeft w:val="0"/>
      <w:marRight w:val="0"/>
      <w:marTop w:val="0"/>
      <w:marBottom w:val="0"/>
      <w:divBdr>
        <w:top w:val="none" w:sz="0" w:space="0" w:color="auto"/>
        <w:left w:val="none" w:sz="0" w:space="0" w:color="auto"/>
        <w:bottom w:val="none" w:sz="0" w:space="0" w:color="auto"/>
        <w:right w:val="none" w:sz="0" w:space="0" w:color="auto"/>
      </w:divBdr>
    </w:div>
    <w:div w:id="1208181978">
      <w:bodyDiv w:val="1"/>
      <w:marLeft w:val="0"/>
      <w:marRight w:val="0"/>
      <w:marTop w:val="0"/>
      <w:marBottom w:val="0"/>
      <w:divBdr>
        <w:top w:val="none" w:sz="0" w:space="0" w:color="auto"/>
        <w:left w:val="none" w:sz="0" w:space="0" w:color="auto"/>
        <w:bottom w:val="none" w:sz="0" w:space="0" w:color="auto"/>
        <w:right w:val="none" w:sz="0" w:space="0" w:color="auto"/>
      </w:divBdr>
    </w:div>
    <w:div w:id="1208638344">
      <w:bodyDiv w:val="1"/>
      <w:marLeft w:val="0"/>
      <w:marRight w:val="0"/>
      <w:marTop w:val="0"/>
      <w:marBottom w:val="0"/>
      <w:divBdr>
        <w:top w:val="none" w:sz="0" w:space="0" w:color="auto"/>
        <w:left w:val="none" w:sz="0" w:space="0" w:color="auto"/>
        <w:bottom w:val="none" w:sz="0" w:space="0" w:color="auto"/>
        <w:right w:val="none" w:sz="0" w:space="0" w:color="auto"/>
      </w:divBdr>
      <w:divsChild>
        <w:div w:id="1924996690">
          <w:marLeft w:val="0"/>
          <w:marRight w:val="150"/>
          <w:marTop w:val="0"/>
          <w:marBottom w:val="0"/>
          <w:divBdr>
            <w:top w:val="none" w:sz="0" w:space="0" w:color="auto"/>
            <w:left w:val="none" w:sz="0" w:space="0" w:color="auto"/>
            <w:bottom w:val="none" w:sz="0" w:space="0" w:color="auto"/>
            <w:right w:val="none" w:sz="0" w:space="0" w:color="auto"/>
          </w:divBdr>
          <w:divsChild>
            <w:div w:id="1075392415">
              <w:marLeft w:val="0"/>
              <w:marRight w:val="0"/>
              <w:marTop w:val="0"/>
              <w:marBottom w:val="480"/>
              <w:divBdr>
                <w:top w:val="none" w:sz="0" w:space="0" w:color="auto"/>
                <w:left w:val="none" w:sz="0" w:space="0" w:color="auto"/>
                <w:bottom w:val="none" w:sz="0" w:space="0" w:color="auto"/>
                <w:right w:val="none" w:sz="0" w:space="0" w:color="auto"/>
              </w:divBdr>
              <w:divsChild>
                <w:div w:id="337469924">
                  <w:marLeft w:val="0"/>
                  <w:marRight w:val="0"/>
                  <w:marTop w:val="0"/>
                  <w:marBottom w:val="0"/>
                  <w:divBdr>
                    <w:top w:val="none" w:sz="0" w:space="0" w:color="auto"/>
                    <w:left w:val="none" w:sz="0" w:space="0" w:color="auto"/>
                    <w:bottom w:val="none" w:sz="0" w:space="0" w:color="auto"/>
                    <w:right w:val="none" w:sz="0" w:space="0" w:color="auto"/>
                  </w:divBdr>
                </w:div>
                <w:div w:id="2013944208">
                  <w:marLeft w:val="0"/>
                  <w:marRight w:val="0"/>
                  <w:marTop w:val="360"/>
                  <w:marBottom w:val="0"/>
                  <w:divBdr>
                    <w:top w:val="none" w:sz="0" w:space="0" w:color="auto"/>
                    <w:left w:val="none" w:sz="0" w:space="0" w:color="auto"/>
                    <w:bottom w:val="none" w:sz="0" w:space="0" w:color="auto"/>
                    <w:right w:val="none" w:sz="0" w:space="0" w:color="auto"/>
                  </w:divBdr>
                  <w:divsChild>
                    <w:div w:id="997152406">
                      <w:marLeft w:val="0"/>
                      <w:marRight w:val="0"/>
                      <w:marTop w:val="0"/>
                      <w:marBottom w:val="0"/>
                      <w:divBdr>
                        <w:top w:val="none" w:sz="0" w:space="0" w:color="auto"/>
                        <w:left w:val="none" w:sz="0" w:space="0" w:color="auto"/>
                        <w:bottom w:val="none" w:sz="0" w:space="0" w:color="auto"/>
                        <w:right w:val="none" w:sz="0" w:space="0" w:color="auto"/>
                      </w:divBdr>
                      <w:divsChild>
                        <w:div w:id="6175670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228928331">
                      <w:marLeft w:val="0"/>
                      <w:marRight w:val="0"/>
                      <w:marTop w:val="0"/>
                      <w:marBottom w:val="0"/>
                      <w:divBdr>
                        <w:top w:val="none" w:sz="0" w:space="0" w:color="auto"/>
                        <w:left w:val="none" w:sz="0" w:space="0" w:color="auto"/>
                        <w:bottom w:val="none" w:sz="0" w:space="0" w:color="auto"/>
                        <w:right w:val="none" w:sz="0" w:space="0" w:color="auto"/>
                      </w:divBdr>
                    </w:div>
                  </w:divsChild>
                </w:div>
                <w:div w:id="1566991549">
                  <w:marLeft w:val="0"/>
                  <w:marRight w:val="0"/>
                  <w:marTop w:val="0"/>
                  <w:marBottom w:val="0"/>
                  <w:divBdr>
                    <w:top w:val="none" w:sz="0" w:space="0" w:color="auto"/>
                    <w:left w:val="none" w:sz="0" w:space="0" w:color="auto"/>
                    <w:bottom w:val="none" w:sz="0" w:space="0" w:color="auto"/>
                    <w:right w:val="none" w:sz="0" w:space="0" w:color="auto"/>
                  </w:divBdr>
                  <w:divsChild>
                    <w:div w:id="1650597971">
                      <w:marLeft w:val="0"/>
                      <w:marRight w:val="0"/>
                      <w:marTop w:val="0"/>
                      <w:marBottom w:val="150"/>
                      <w:divBdr>
                        <w:top w:val="single" w:sz="6" w:space="8" w:color="CCCCCC"/>
                        <w:left w:val="none" w:sz="0" w:space="0" w:color="auto"/>
                        <w:bottom w:val="none" w:sz="0" w:space="0" w:color="auto"/>
                        <w:right w:val="none" w:sz="0" w:space="0" w:color="auto"/>
                      </w:divBdr>
                      <w:divsChild>
                        <w:div w:id="185558816">
                          <w:marLeft w:val="0"/>
                          <w:marRight w:val="0"/>
                          <w:marTop w:val="0"/>
                          <w:marBottom w:val="0"/>
                          <w:divBdr>
                            <w:top w:val="none" w:sz="0" w:space="0" w:color="auto"/>
                            <w:left w:val="none" w:sz="0" w:space="0" w:color="auto"/>
                            <w:bottom w:val="none" w:sz="0" w:space="0" w:color="auto"/>
                            <w:right w:val="none" w:sz="0" w:space="0" w:color="auto"/>
                          </w:divBdr>
                        </w:div>
                        <w:div w:id="1784642141">
                          <w:marLeft w:val="0"/>
                          <w:marRight w:val="0"/>
                          <w:marTop w:val="0"/>
                          <w:marBottom w:val="0"/>
                          <w:divBdr>
                            <w:top w:val="none" w:sz="0" w:space="0" w:color="auto"/>
                            <w:left w:val="none" w:sz="0" w:space="0" w:color="auto"/>
                            <w:bottom w:val="none" w:sz="0" w:space="0" w:color="auto"/>
                            <w:right w:val="none" w:sz="0" w:space="0" w:color="auto"/>
                          </w:divBdr>
                        </w:div>
                      </w:divsChild>
                    </w:div>
                    <w:div w:id="1089887499">
                      <w:marLeft w:val="0"/>
                      <w:marRight w:val="0"/>
                      <w:marTop w:val="0"/>
                      <w:marBottom w:val="0"/>
                      <w:divBdr>
                        <w:top w:val="single" w:sz="6" w:space="0" w:color="CCCCCC"/>
                        <w:left w:val="single" w:sz="6" w:space="0" w:color="CCCCCC"/>
                        <w:bottom w:val="single" w:sz="6" w:space="0" w:color="CCCCCC"/>
                        <w:right w:val="single" w:sz="6" w:space="0" w:color="CCCCCC"/>
                      </w:divBdr>
                      <w:divsChild>
                        <w:div w:id="412750574">
                          <w:marLeft w:val="0"/>
                          <w:marRight w:val="0"/>
                          <w:marTop w:val="0"/>
                          <w:marBottom w:val="0"/>
                          <w:divBdr>
                            <w:top w:val="none" w:sz="0" w:space="0" w:color="auto"/>
                            <w:left w:val="none" w:sz="0" w:space="0" w:color="auto"/>
                            <w:bottom w:val="single" w:sz="6" w:space="8" w:color="CCCCCC"/>
                            <w:right w:val="none" w:sz="0" w:space="0" w:color="auto"/>
                          </w:divBdr>
                        </w:div>
                        <w:div w:id="9806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170674">
      <w:bodyDiv w:val="1"/>
      <w:marLeft w:val="0"/>
      <w:marRight w:val="0"/>
      <w:marTop w:val="0"/>
      <w:marBottom w:val="0"/>
      <w:divBdr>
        <w:top w:val="none" w:sz="0" w:space="0" w:color="auto"/>
        <w:left w:val="none" w:sz="0" w:space="0" w:color="auto"/>
        <w:bottom w:val="none" w:sz="0" w:space="0" w:color="auto"/>
        <w:right w:val="none" w:sz="0" w:space="0" w:color="auto"/>
      </w:divBdr>
    </w:div>
    <w:div w:id="1223713982">
      <w:bodyDiv w:val="1"/>
      <w:marLeft w:val="0"/>
      <w:marRight w:val="0"/>
      <w:marTop w:val="0"/>
      <w:marBottom w:val="0"/>
      <w:divBdr>
        <w:top w:val="none" w:sz="0" w:space="0" w:color="auto"/>
        <w:left w:val="none" w:sz="0" w:space="0" w:color="auto"/>
        <w:bottom w:val="none" w:sz="0" w:space="0" w:color="auto"/>
        <w:right w:val="none" w:sz="0" w:space="0" w:color="auto"/>
      </w:divBdr>
    </w:div>
    <w:div w:id="1225870979">
      <w:bodyDiv w:val="1"/>
      <w:marLeft w:val="0"/>
      <w:marRight w:val="0"/>
      <w:marTop w:val="0"/>
      <w:marBottom w:val="0"/>
      <w:divBdr>
        <w:top w:val="none" w:sz="0" w:space="0" w:color="auto"/>
        <w:left w:val="none" w:sz="0" w:space="0" w:color="auto"/>
        <w:bottom w:val="none" w:sz="0" w:space="0" w:color="auto"/>
        <w:right w:val="none" w:sz="0" w:space="0" w:color="auto"/>
      </w:divBdr>
      <w:divsChild>
        <w:div w:id="2124612446">
          <w:marLeft w:val="0"/>
          <w:marRight w:val="0"/>
          <w:marTop w:val="0"/>
          <w:marBottom w:val="0"/>
          <w:divBdr>
            <w:top w:val="none" w:sz="0" w:space="0" w:color="auto"/>
            <w:left w:val="none" w:sz="0" w:space="0" w:color="auto"/>
            <w:bottom w:val="none" w:sz="0" w:space="0" w:color="auto"/>
            <w:right w:val="none" w:sz="0" w:space="0" w:color="auto"/>
          </w:divBdr>
          <w:divsChild>
            <w:div w:id="2123722042">
              <w:marLeft w:val="0"/>
              <w:marRight w:val="0"/>
              <w:marTop w:val="0"/>
              <w:marBottom w:val="0"/>
              <w:divBdr>
                <w:top w:val="none" w:sz="0" w:space="0" w:color="auto"/>
                <w:left w:val="none" w:sz="0" w:space="0" w:color="auto"/>
                <w:bottom w:val="none" w:sz="0" w:space="0" w:color="auto"/>
                <w:right w:val="none" w:sz="0" w:space="0" w:color="auto"/>
              </w:divBdr>
              <w:divsChild>
                <w:div w:id="1695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02204">
      <w:bodyDiv w:val="1"/>
      <w:marLeft w:val="0"/>
      <w:marRight w:val="0"/>
      <w:marTop w:val="0"/>
      <w:marBottom w:val="0"/>
      <w:divBdr>
        <w:top w:val="none" w:sz="0" w:space="0" w:color="auto"/>
        <w:left w:val="none" w:sz="0" w:space="0" w:color="auto"/>
        <w:bottom w:val="none" w:sz="0" w:space="0" w:color="auto"/>
        <w:right w:val="none" w:sz="0" w:space="0" w:color="auto"/>
      </w:divBdr>
    </w:div>
    <w:div w:id="1229462155">
      <w:bodyDiv w:val="1"/>
      <w:marLeft w:val="0"/>
      <w:marRight w:val="0"/>
      <w:marTop w:val="0"/>
      <w:marBottom w:val="0"/>
      <w:divBdr>
        <w:top w:val="none" w:sz="0" w:space="0" w:color="auto"/>
        <w:left w:val="none" w:sz="0" w:space="0" w:color="auto"/>
        <w:bottom w:val="none" w:sz="0" w:space="0" w:color="auto"/>
        <w:right w:val="none" w:sz="0" w:space="0" w:color="auto"/>
      </w:divBdr>
    </w:div>
    <w:div w:id="1230504811">
      <w:bodyDiv w:val="1"/>
      <w:marLeft w:val="0"/>
      <w:marRight w:val="0"/>
      <w:marTop w:val="0"/>
      <w:marBottom w:val="0"/>
      <w:divBdr>
        <w:top w:val="none" w:sz="0" w:space="0" w:color="auto"/>
        <w:left w:val="none" w:sz="0" w:space="0" w:color="auto"/>
        <w:bottom w:val="none" w:sz="0" w:space="0" w:color="auto"/>
        <w:right w:val="none" w:sz="0" w:space="0" w:color="auto"/>
      </w:divBdr>
    </w:div>
    <w:div w:id="1231307389">
      <w:bodyDiv w:val="1"/>
      <w:marLeft w:val="0"/>
      <w:marRight w:val="0"/>
      <w:marTop w:val="0"/>
      <w:marBottom w:val="0"/>
      <w:divBdr>
        <w:top w:val="none" w:sz="0" w:space="0" w:color="auto"/>
        <w:left w:val="none" w:sz="0" w:space="0" w:color="auto"/>
        <w:bottom w:val="none" w:sz="0" w:space="0" w:color="auto"/>
        <w:right w:val="none" w:sz="0" w:space="0" w:color="auto"/>
      </w:divBdr>
    </w:div>
    <w:div w:id="1231698212">
      <w:bodyDiv w:val="1"/>
      <w:marLeft w:val="0"/>
      <w:marRight w:val="0"/>
      <w:marTop w:val="0"/>
      <w:marBottom w:val="0"/>
      <w:divBdr>
        <w:top w:val="none" w:sz="0" w:space="0" w:color="auto"/>
        <w:left w:val="none" w:sz="0" w:space="0" w:color="auto"/>
        <w:bottom w:val="none" w:sz="0" w:space="0" w:color="auto"/>
        <w:right w:val="none" w:sz="0" w:space="0" w:color="auto"/>
      </w:divBdr>
    </w:div>
    <w:div w:id="1239562906">
      <w:bodyDiv w:val="1"/>
      <w:marLeft w:val="0"/>
      <w:marRight w:val="0"/>
      <w:marTop w:val="0"/>
      <w:marBottom w:val="0"/>
      <w:divBdr>
        <w:top w:val="none" w:sz="0" w:space="0" w:color="auto"/>
        <w:left w:val="none" w:sz="0" w:space="0" w:color="auto"/>
        <w:bottom w:val="none" w:sz="0" w:space="0" w:color="auto"/>
        <w:right w:val="none" w:sz="0" w:space="0" w:color="auto"/>
      </w:divBdr>
    </w:div>
    <w:div w:id="1240796652">
      <w:bodyDiv w:val="1"/>
      <w:marLeft w:val="0"/>
      <w:marRight w:val="0"/>
      <w:marTop w:val="0"/>
      <w:marBottom w:val="0"/>
      <w:divBdr>
        <w:top w:val="none" w:sz="0" w:space="0" w:color="auto"/>
        <w:left w:val="none" w:sz="0" w:space="0" w:color="auto"/>
        <w:bottom w:val="none" w:sz="0" w:space="0" w:color="auto"/>
        <w:right w:val="none" w:sz="0" w:space="0" w:color="auto"/>
      </w:divBdr>
    </w:div>
    <w:div w:id="1241939841">
      <w:bodyDiv w:val="1"/>
      <w:marLeft w:val="0"/>
      <w:marRight w:val="0"/>
      <w:marTop w:val="0"/>
      <w:marBottom w:val="0"/>
      <w:divBdr>
        <w:top w:val="none" w:sz="0" w:space="0" w:color="auto"/>
        <w:left w:val="none" w:sz="0" w:space="0" w:color="auto"/>
        <w:bottom w:val="none" w:sz="0" w:space="0" w:color="auto"/>
        <w:right w:val="none" w:sz="0" w:space="0" w:color="auto"/>
      </w:divBdr>
    </w:div>
    <w:div w:id="1275359303">
      <w:bodyDiv w:val="1"/>
      <w:marLeft w:val="0"/>
      <w:marRight w:val="0"/>
      <w:marTop w:val="0"/>
      <w:marBottom w:val="0"/>
      <w:divBdr>
        <w:top w:val="none" w:sz="0" w:space="0" w:color="auto"/>
        <w:left w:val="none" w:sz="0" w:space="0" w:color="auto"/>
        <w:bottom w:val="none" w:sz="0" w:space="0" w:color="auto"/>
        <w:right w:val="none" w:sz="0" w:space="0" w:color="auto"/>
      </w:divBdr>
    </w:div>
    <w:div w:id="1288316817">
      <w:bodyDiv w:val="1"/>
      <w:marLeft w:val="0"/>
      <w:marRight w:val="0"/>
      <w:marTop w:val="0"/>
      <w:marBottom w:val="0"/>
      <w:divBdr>
        <w:top w:val="none" w:sz="0" w:space="0" w:color="auto"/>
        <w:left w:val="none" w:sz="0" w:space="0" w:color="auto"/>
        <w:bottom w:val="none" w:sz="0" w:space="0" w:color="auto"/>
        <w:right w:val="none" w:sz="0" w:space="0" w:color="auto"/>
      </w:divBdr>
    </w:div>
    <w:div w:id="1291091314">
      <w:bodyDiv w:val="1"/>
      <w:marLeft w:val="0"/>
      <w:marRight w:val="0"/>
      <w:marTop w:val="0"/>
      <w:marBottom w:val="0"/>
      <w:divBdr>
        <w:top w:val="none" w:sz="0" w:space="0" w:color="auto"/>
        <w:left w:val="none" w:sz="0" w:space="0" w:color="auto"/>
        <w:bottom w:val="none" w:sz="0" w:space="0" w:color="auto"/>
        <w:right w:val="none" w:sz="0" w:space="0" w:color="auto"/>
      </w:divBdr>
    </w:div>
    <w:div w:id="1302612734">
      <w:bodyDiv w:val="1"/>
      <w:marLeft w:val="0"/>
      <w:marRight w:val="0"/>
      <w:marTop w:val="0"/>
      <w:marBottom w:val="0"/>
      <w:divBdr>
        <w:top w:val="none" w:sz="0" w:space="0" w:color="auto"/>
        <w:left w:val="none" w:sz="0" w:space="0" w:color="auto"/>
        <w:bottom w:val="none" w:sz="0" w:space="0" w:color="auto"/>
        <w:right w:val="none" w:sz="0" w:space="0" w:color="auto"/>
      </w:divBdr>
    </w:div>
    <w:div w:id="1304578597">
      <w:bodyDiv w:val="1"/>
      <w:marLeft w:val="0"/>
      <w:marRight w:val="0"/>
      <w:marTop w:val="0"/>
      <w:marBottom w:val="0"/>
      <w:divBdr>
        <w:top w:val="none" w:sz="0" w:space="0" w:color="auto"/>
        <w:left w:val="none" w:sz="0" w:space="0" w:color="auto"/>
        <w:bottom w:val="none" w:sz="0" w:space="0" w:color="auto"/>
        <w:right w:val="none" w:sz="0" w:space="0" w:color="auto"/>
      </w:divBdr>
    </w:div>
    <w:div w:id="1310666503">
      <w:bodyDiv w:val="1"/>
      <w:marLeft w:val="0"/>
      <w:marRight w:val="0"/>
      <w:marTop w:val="0"/>
      <w:marBottom w:val="0"/>
      <w:divBdr>
        <w:top w:val="none" w:sz="0" w:space="0" w:color="auto"/>
        <w:left w:val="none" w:sz="0" w:space="0" w:color="auto"/>
        <w:bottom w:val="none" w:sz="0" w:space="0" w:color="auto"/>
        <w:right w:val="none" w:sz="0" w:space="0" w:color="auto"/>
      </w:divBdr>
    </w:div>
    <w:div w:id="1316370883">
      <w:bodyDiv w:val="1"/>
      <w:marLeft w:val="0"/>
      <w:marRight w:val="0"/>
      <w:marTop w:val="0"/>
      <w:marBottom w:val="0"/>
      <w:divBdr>
        <w:top w:val="none" w:sz="0" w:space="0" w:color="auto"/>
        <w:left w:val="none" w:sz="0" w:space="0" w:color="auto"/>
        <w:bottom w:val="none" w:sz="0" w:space="0" w:color="auto"/>
        <w:right w:val="none" w:sz="0" w:space="0" w:color="auto"/>
      </w:divBdr>
    </w:div>
    <w:div w:id="1334406615">
      <w:bodyDiv w:val="1"/>
      <w:marLeft w:val="0"/>
      <w:marRight w:val="0"/>
      <w:marTop w:val="0"/>
      <w:marBottom w:val="0"/>
      <w:divBdr>
        <w:top w:val="none" w:sz="0" w:space="0" w:color="auto"/>
        <w:left w:val="none" w:sz="0" w:space="0" w:color="auto"/>
        <w:bottom w:val="none" w:sz="0" w:space="0" w:color="auto"/>
        <w:right w:val="none" w:sz="0" w:space="0" w:color="auto"/>
      </w:divBdr>
      <w:divsChild>
        <w:div w:id="961233873">
          <w:marLeft w:val="0"/>
          <w:marRight w:val="0"/>
          <w:marTop w:val="0"/>
          <w:marBottom w:val="0"/>
          <w:divBdr>
            <w:top w:val="none" w:sz="0" w:space="0" w:color="auto"/>
            <w:left w:val="none" w:sz="0" w:space="0" w:color="auto"/>
            <w:bottom w:val="none" w:sz="0" w:space="0" w:color="auto"/>
            <w:right w:val="none" w:sz="0" w:space="0" w:color="auto"/>
          </w:divBdr>
          <w:divsChild>
            <w:div w:id="762993305">
              <w:marLeft w:val="0"/>
              <w:marRight w:val="0"/>
              <w:marTop w:val="0"/>
              <w:marBottom w:val="0"/>
              <w:divBdr>
                <w:top w:val="none" w:sz="0" w:space="0" w:color="auto"/>
                <w:left w:val="none" w:sz="0" w:space="0" w:color="auto"/>
                <w:bottom w:val="none" w:sz="0" w:space="0" w:color="auto"/>
                <w:right w:val="none" w:sz="0" w:space="0" w:color="auto"/>
              </w:divBdr>
              <w:divsChild>
                <w:div w:id="1881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4743">
      <w:bodyDiv w:val="1"/>
      <w:marLeft w:val="0"/>
      <w:marRight w:val="0"/>
      <w:marTop w:val="0"/>
      <w:marBottom w:val="0"/>
      <w:divBdr>
        <w:top w:val="none" w:sz="0" w:space="0" w:color="auto"/>
        <w:left w:val="none" w:sz="0" w:space="0" w:color="auto"/>
        <w:bottom w:val="none" w:sz="0" w:space="0" w:color="auto"/>
        <w:right w:val="none" w:sz="0" w:space="0" w:color="auto"/>
      </w:divBdr>
    </w:div>
    <w:div w:id="1345475732">
      <w:bodyDiv w:val="1"/>
      <w:marLeft w:val="0"/>
      <w:marRight w:val="0"/>
      <w:marTop w:val="0"/>
      <w:marBottom w:val="0"/>
      <w:divBdr>
        <w:top w:val="none" w:sz="0" w:space="0" w:color="auto"/>
        <w:left w:val="none" w:sz="0" w:space="0" w:color="auto"/>
        <w:bottom w:val="none" w:sz="0" w:space="0" w:color="auto"/>
        <w:right w:val="none" w:sz="0" w:space="0" w:color="auto"/>
      </w:divBdr>
    </w:div>
    <w:div w:id="1350987459">
      <w:bodyDiv w:val="1"/>
      <w:marLeft w:val="0"/>
      <w:marRight w:val="0"/>
      <w:marTop w:val="0"/>
      <w:marBottom w:val="0"/>
      <w:divBdr>
        <w:top w:val="none" w:sz="0" w:space="0" w:color="auto"/>
        <w:left w:val="none" w:sz="0" w:space="0" w:color="auto"/>
        <w:bottom w:val="none" w:sz="0" w:space="0" w:color="auto"/>
        <w:right w:val="none" w:sz="0" w:space="0" w:color="auto"/>
      </w:divBdr>
    </w:div>
    <w:div w:id="1359743032">
      <w:bodyDiv w:val="1"/>
      <w:marLeft w:val="0"/>
      <w:marRight w:val="0"/>
      <w:marTop w:val="0"/>
      <w:marBottom w:val="0"/>
      <w:divBdr>
        <w:top w:val="none" w:sz="0" w:space="0" w:color="auto"/>
        <w:left w:val="none" w:sz="0" w:space="0" w:color="auto"/>
        <w:bottom w:val="none" w:sz="0" w:space="0" w:color="auto"/>
        <w:right w:val="none" w:sz="0" w:space="0" w:color="auto"/>
      </w:divBdr>
    </w:div>
    <w:div w:id="1363171390">
      <w:bodyDiv w:val="1"/>
      <w:marLeft w:val="0"/>
      <w:marRight w:val="0"/>
      <w:marTop w:val="0"/>
      <w:marBottom w:val="0"/>
      <w:divBdr>
        <w:top w:val="none" w:sz="0" w:space="0" w:color="auto"/>
        <w:left w:val="none" w:sz="0" w:space="0" w:color="auto"/>
        <w:bottom w:val="none" w:sz="0" w:space="0" w:color="auto"/>
        <w:right w:val="none" w:sz="0" w:space="0" w:color="auto"/>
      </w:divBdr>
      <w:divsChild>
        <w:div w:id="2019235980">
          <w:marLeft w:val="0"/>
          <w:marRight w:val="0"/>
          <w:marTop w:val="0"/>
          <w:marBottom w:val="0"/>
          <w:divBdr>
            <w:top w:val="none" w:sz="0" w:space="0" w:color="auto"/>
            <w:left w:val="none" w:sz="0" w:space="0" w:color="auto"/>
            <w:bottom w:val="none" w:sz="0" w:space="0" w:color="auto"/>
            <w:right w:val="none" w:sz="0" w:space="0" w:color="auto"/>
          </w:divBdr>
        </w:div>
      </w:divsChild>
    </w:div>
    <w:div w:id="1364206279">
      <w:bodyDiv w:val="1"/>
      <w:marLeft w:val="0"/>
      <w:marRight w:val="0"/>
      <w:marTop w:val="0"/>
      <w:marBottom w:val="0"/>
      <w:divBdr>
        <w:top w:val="none" w:sz="0" w:space="0" w:color="auto"/>
        <w:left w:val="none" w:sz="0" w:space="0" w:color="auto"/>
        <w:bottom w:val="none" w:sz="0" w:space="0" w:color="auto"/>
        <w:right w:val="none" w:sz="0" w:space="0" w:color="auto"/>
      </w:divBdr>
    </w:div>
    <w:div w:id="1369572354">
      <w:bodyDiv w:val="1"/>
      <w:marLeft w:val="0"/>
      <w:marRight w:val="0"/>
      <w:marTop w:val="0"/>
      <w:marBottom w:val="0"/>
      <w:divBdr>
        <w:top w:val="none" w:sz="0" w:space="0" w:color="auto"/>
        <w:left w:val="none" w:sz="0" w:space="0" w:color="auto"/>
        <w:bottom w:val="none" w:sz="0" w:space="0" w:color="auto"/>
        <w:right w:val="none" w:sz="0" w:space="0" w:color="auto"/>
      </w:divBdr>
      <w:divsChild>
        <w:div w:id="160657286">
          <w:marLeft w:val="1166"/>
          <w:marRight w:val="0"/>
          <w:marTop w:val="96"/>
          <w:marBottom w:val="0"/>
          <w:divBdr>
            <w:top w:val="none" w:sz="0" w:space="0" w:color="auto"/>
            <w:left w:val="none" w:sz="0" w:space="0" w:color="auto"/>
            <w:bottom w:val="none" w:sz="0" w:space="0" w:color="auto"/>
            <w:right w:val="none" w:sz="0" w:space="0" w:color="auto"/>
          </w:divBdr>
        </w:div>
        <w:div w:id="420027051">
          <w:marLeft w:val="1166"/>
          <w:marRight w:val="0"/>
          <w:marTop w:val="96"/>
          <w:marBottom w:val="0"/>
          <w:divBdr>
            <w:top w:val="none" w:sz="0" w:space="0" w:color="auto"/>
            <w:left w:val="none" w:sz="0" w:space="0" w:color="auto"/>
            <w:bottom w:val="none" w:sz="0" w:space="0" w:color="auto"/>
            <w:right w:val="none" w:sz="0" w:space="0" w:color="auto"/>
          </w:divBdr>
        </w:div>
        <w:div w:id="773405512">
          <w:marLeft w:val="1166"/>
          <w:marRight w:val="0"/>
          <w:marTop w:val="96"/>
          <w:marBottom w:val="0"/>
          <w:divBdr>
            <w:top w:val="none" w:sz="0" w:space="0" w:color="auto"/>
            <w:left w:val="none" w:sz="0" w:space="0" w:color="auto"/>
            <w:bottom w:val="none" w:sz="0" w:space="0" w:color="auto"/>
            <w:right w:val="none" w:sz="0" w:space="0" w:color="auto"/>
          </w:divBdr>
        </w:div>
        <w:div w:id="1321622014">
          <w:marLeft w:val="1166"/>
          <w:marRight w:val="0"/>
          <w:marTop w:val="96"/>
          <w:marBottom w:val="0"/>
          <w:divBdr>
            <w:top w:val="none" w:sz="0" w:space="0" w:color="auto"/>
            <w:left w:val="none" w:sz="0" w:space="0" w:color="auto"/>
            <w:bottom w:val="none" w:sz="0" w:space="0" w:color="auto"/>
            <w:right w:val="none" w:sz="0" w:space="0" w:color="auto"/>
          </w:divBdr>
        </w:div>
        <w:div w:id="1466461185">
          <w:marLeft w:val="1166"/>
          <w:marRight w:val="0"/>
          <w:marTop w:val="96"/>
          <w:marBottom w:val="0"/>
          <w:divBdr>
            <w:top w:val="none" w:sz="0" w:space="0" w:color="auto"/>
            <w:left w:val="none" w:sz="0" w:space="0" w:color="auto"/>
            <w:bottom w:val="none" w:sz="0" w:space="0" w:color="auto"/>
            <w:right w:val="none" w:sz="0" w:space="0" w:color="auto"/>
          </w:divBdr>
        </w:div>
      </w:divsChild>
    </w:div>
    <w:div w:id="1378819918">
      <w:bodyDiv w:val="1"/>
      <w:marLeft w:val="0"/>
      <w:marRight w:val="0"/>
      <w:marTop w:val="0"/>
      <w:marBottom w:val="0"/>
      <w:divBdr>
        <w:top w:val="none" w:sz="0" w:space="0" w:color="auto"/>
        <w:left w:val="none" w:sz="0" w:space="0" w:color="auto"/>
        <w:bottom w:val="none" w:sz="0" w:space="0" w:color="auto"/>
        <w:right w:val="none" w:sz="0" w:space="0" w:color="auto"/>
      </w:divBdr>
    </w:div>
    <w:div w:id="1384402941">
      <w:bodyDiv w:val="1"/>
      <w:marLeft w:val="0"/>
      <w:marRight w:val="0"/>
      <w:marTop w:val="0"/>
      <w:marBottom w:val="0"/>
      <w:divBdr>
        <w:top w:val="none" w:sz="0" w:space="0" w:color="auto"/>
        <w:left w:val="none" w:sz="0" w:space="0" w:color="auto"/>
        <w:bottom w:val="none" w:sz="0" w:space="0" w:color="auto"/>
        <w:right w:val="none" w:sz="0" w:space="0" w:color="auto"/>
      </w:divBdr>
      <w:divsChild>
        <w:div w:id="1771586984">
          <w:marLeft w:val="0"/>
          <w:marRight w:val="0"/>
          <w:marTop w:val="0"/>
          <w:marBottom w:val="0"/>
          <w:divBdr>
            <w:top w:val="none" w:sz="0" w:space="0" w:color="auto"/>
            <w:left w:val="none" w:sz="0" w:space="0" w:color="auto"/>
            <w:bottom w:val="none" w:sz="0" w:space="0" w:color="auto"/>
            <w:right w:val="none" w:sz="0" w:space="0" w:color="auto"/>
          </w:divBdr>
          <w:divsChild>
            <w:div w:id="933904234">
              <w:marLeft w:val="0"/>
              <w:marRight w:val="0"/>
              <w:marTop w:val="0"/>
              <w:marBottom w:val="0"/>
              <w:divBdr>
                <w:top w:val="none" w:sz="0" w:space="0" w:color="auto"/>
                <w:left w:val="none" w:sz="0" w:space="0" w:color="auto"/>
                <w:bottom w:val="none" w:sz="0" w:space="0" w:color="auto"/>
                <w:right w:val="none" w:sz="0" w:space="0" w:color="auto"/>
              </w:divBdr>
              <w:divsChild>
                <w:div w:id="18295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77954">
      <w:bodyDiv w:val="1"/>
      <w:marLeft w:val="0"/>
      <w:marRight w:val="0"/>
      <w:marTop w:val="0"/>
      <w:marBottom w:val="0"/>
      <w:divBdr>
        <w:top w:val="none" w:sz="0" w:space="0" w:color="auto"/>
        <w:left w:val="none" w:sz="0" w:space="0" w:color="auto"/>
        <w:bottom w:val="none" w:sz="0" w:space="0" w:color="auto"/>
        <w:right w:val="none" w:sz="0" w:space="0" w:color="auto"/>
      </w:divBdr>
      <w:divsChild>
        <w:div w:id="2016151368">
          <w:marLeft w:val="0"/>
          <w:marRight w:val="0"/>
          <w:marTop w:val="0"/>
          <w:marBottom w:val="0"/>
          <w:divBdr>
            <w:top w:val="none" w:sz="0" w:space="0" w:color="auto"/>
            <w:left w:val="none" w:sz="0" w:space="0" w:color="auto"/>
            <w:bottom w:val="none" w:sz="0" w:space="0" w:color="auto"/>
            <w:right w:val="none" w:sz="0" w:space="0" w:color="auto"/>
          </w:divBdr>
          <w:divsChild>
            <w:div w:id="1218711272">
              <w:marLeft w:val="0"/>
              <w:marRight w:val="0"/>
              <w:marTop w:val="0"/>
              <w:marBottom w:val="0"/>
              <w:divBdr>
                <w:top w:val="none" w:sz="0" w:space="0" w:color="auto"/>
                <w:left w:val="none" w:sz="0" w:space="0" w:color="auto"/>
                <w:bottom w:val="none" w:sz="0" w:space="0" w:color="auto"/>
                <w:right w:val="none" w:sz="0" w:space="0" w:color="auto"/>
              </w:divBdr>
              <w:divsChild>
                <w:div w:id="154240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08400">
      <w:bodyDiv w:val="1"/>
      <w:marLeft w:val="0"/>
      <w:marRight w:val="0"/>
      <w:marTop w:val="0"/>
      <w:marBottom w:val="0"/>
      <w:divBdr>
        <w:top w:val="none" w:sz="0" w:space="0" w:color="auto"/>
        <w:left w:val="none" w:sz="0" w:space="0" w:color="auto"/>
        <w:bottom w:val="none" w:sz="0" w:space="0" w:color="auto"/>
        <w:right w:val="none" w:sz="0" w:space="0" w:color="auto"/>
      </w:divBdr>
    </w:div>
    <w:div w:id="1390378268">
      <w:bodyDiv w:val="1"/>
      <w:marLeft w:val="0"/>
      <w:marRight w:val="0"/>
      <w:marTop w:val="0"/>
      <w:marBottom w:val="0"/>
      <w:divBdr>
        <w:top w:val="none" w:sz="0" w:space="0" w:color="auto"/>
        <w:left w:val="none" w:sz="0" w:space="0" w:color="auto"/>
        <w:bottom w:val="none" w:sz="0" w:space="0" w:color="auto"/>
        <w:right w:val="none" w:sz="0" w:space="0" w:color="auto"/>
      </w:divBdr>
    </w:div>
    <w:div w:id="1393121103">
      <w:bodyDiv w:val="1"/>
      <w:marLeft w:val="0"/>
      <w:marRight w:val="0"/>
      <w:marTop w:val="0"/>
      <w:marBottom w:val="0"/>
      <w:divBdr>
        <w:top w:val="none" w:sz="0" w:space="0" w:color="auto"/>
        <w:left w:val="none" w:sz="0" w:space="0" w:color="auto"/>
        <w:bottom w:val="none" w:sz="0" w:space="0" w:color="auto"/>
        <w:right w:val="none" w:sz="0" w:space="0" w:color="auto"/>
      </w:divBdr>
    </w:div>
    <w:div w:id="1401059566">
      <w:bodyDiv w:val="1"/>
      <w:marLeft w:val="0"/>
      <w:marRight w:val="0"/>
      <w:marTop w:val="0"/>
      <w:marBottom w:val="0"/>
      <w:divBdr>
        <w:top w:val="none" w:sz="0" w:space="0" w:color="auto"/>
        <w:left w:val="none" w:sz="0" w:space="0" w:color="auto"/>
        <w:bottom w:val="none" w:sz="0" w:space="0" w:color="auto"/>
        <w:right w:val="none" w:sz="0" w:space="0" w:color="auto"/>
      </w:divBdr>
      <w:divsChild>
        <w:div w:id="1587153735">
          <w:marLeft w:val="0"/>
          <w:marRight w:val="0"/>
          <w:marTop w:val="0"/>
          <w:marBottom w:val="0"/>
          <w:divBdr>
            <w:top w:val="none" w:sz="0" w:space="0" w:color="auto"/>
            <w:left w:val="none" w:sz="0" w:space="0" w:color="auto"/>
            <w:bottom w:val="none" w:sz="0" w:space="0" w:color="auto"/>
            <w:right w:val="none" w:sz="0" w:space="0" w:color="auto"/>
          </w:divBdr>
        </w:div>
      </w:divsChild>
    </w:div>
    <w:div w:id="1414666384">
      <w:bodyDiv w:val="1"/>
      <w:marLeft w:val="0"/>
      <w:marRight w:val="0"/>
      <w:marTop w:val="0"/>
      <w:marBottom w:val="0"/>
      <w:divBdr>
        <w:top w:val="none" w:sz="0" w:space="0" w:color="auto"/>
        <w:left w:val="none" w:sz="0" w:space="0" w:color="auto"/>
        <w:bottom w:val="none" w:sz="0" w:space="0" w:color="auto"/>
        <w:right w:val="none" w:sz="0" w:space="0" w:color="auto"/>
      </w:divBdr>
      <w:divsChild>
        <w:div w:id="490100374">
          <w:marLeft w:val="0"/>
          <w:marRight w:val="0"/>
          <w:marTop w:val="0"/>
          <w:marBottom w:val="0"/>
          <w:divBdr>
            <w:top w:val="none" w:sz="0" w:space="0" w:color="auto"/>
            <w:left w:val="none" w:sz="0" w:space="0" w:color="auto"/>
            <w:bottom w:val="none" w:sz="0" w:space="0" w:color="auto"/>
            <w:right w:val="none" w:sz="0" w:space="0" w:color="auto"/>
          </w:divBdr>
          <w:divsChild>
            <w:div w:id="930116263">
              <w:marLeft w:val="0"/>
              <w:marRight w:val="0"/>
              <w:marTop w:val="0"/>
              <w:marBottom w:val="0"/>
              <w:divBdr>
                <w:top w:val="none" w:sz="0" w:space="0" w:color="auto"/>
                <w:left w:val="none" w:sz="0" w:space="0" w:color="auto"/>
                <w:bottom w:val="none" w:sz="0" w:space="0" w:color="auto"/>
                <w:right w:val="none" w:sz="0" w:space="0" w:color="auto"/>
              </w:divBdr>
              <w:divsChild>
                <w:div w:id="25574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442190">
      <w:bodyDiv w:val="1"/>
      <w:marLeft w:val="0"/>
      <w:marRight w:val="0"/>
      <w:marTop w:val="0"/>
      <w:marBottom w:val="0"/>
      <w:divBdr>
        <w:top w:val="none" w:sz="0" w:space="0" w:color="auto"/>
        <w:left w:val="none" w:sz="0" w:space="0" w:color="auto"/>
        <w:bottom w:val="none" w:sz="0" w:space="0" w:color="auto"/>
        <w:right w:val="none" w:sz="0" w:space="0" w:color="auto"/>
      </w:divBdr>
    </w:div>
    <w:div w:id="1424960998">
      <w:bodyDiv w:val="1"/>
      <w:marLeft w:val="0"/>
      <w:marRight w:val="0"/>
      <w:marTop w:val="0"/>
      <w:marBottom w:val="0"/>
      <w:divBdr>
        <w:top w:val="none" w:sz="0" w:space="0" w:color="auto"/>
        <w:left w:val="none" w:sz="0" w:space="0" w:color="auto"/>
        <w:bottom w:val="none" w:sz="0" w:space="0" w:color="auto"/>
        <w:right w:val="none" w:sz="0" w:space="0" w:color="auto"/>
      </w:divBdr>
    </w:div>
    <w:div w:id="1425809671">
      <w:bodyDiv w:val="1"/>
      <w:marLeft w:val="0"/>
      <w:marRight w:val="0"/>
      <w:marTop w:val="0"/>
      <w:marBottom w:val="0"/>
      <w:divBdr>
        <w:top w:val="none" w:sz="0" w:space="0" w:color="auto"/>
        <w:left w:val="none" w:sz="0" w:space="0" w:color="auto"/>
        <w:bottom w:val="none" w:sz="0" w:space="0" w:color="auto"/>
        <w:right w:val="none" w:sz="0" w:space="0" w:color="auto"/>
      </w:divBdr>
      <w:divsChild>
        <w:div w:id="1125074404">
          <w:marLeft w:val="0"/>
          <w:marRight w:val="0"/>
          <w:marTop w:val="0"/>
          <w:marBottom w:val="0"/>
          <w:divBdr>
            <w:top w:val="none" w:sz="0" w:space="0" w:color="auto"/>
            <w:left w:val="none" w:sz="0" w:space="0" w:color="auto"/>
            <w:bottom w:val="none" w:sz="0" w:space="0" w:color="auto"/>
            <w:right w:val="none" w:sz="0" w:space="0" w:color="auto"/>
          </w:divBdr>
          <w:divsChild>
            <w:div w:id="1757285775">
              <w:marLeft w:val="0"/>
              <w:marRight w:val="0"/>
              <w:marTop w:val="0"/>
              <w:marBottom w:val="0"/>
              <w:divBdr>
                <w:top w:val="none" w:sz="0" w:space="0" w:color="auto"/>
                <w:left w:val="none" w:sz="0" w:space="0" w:color="auto"/>
                <w:bottom w:val="none" w:sz="0" w:space="0" w:color="auto"/>
                <w:right w:val="none" w:sz="0" w:space="0" w:color="auto"/>
              </w:divBdr>
              <w:divsChild>
                <w:div w:id="141663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77665">
      <w:bodyDiv w:val="1"/>
      <w:marLeft w:val="0"/>
      <w:marRight w:val="0"/>
      <w:marTop w:val="0"/>
      <w:marBottom w:val="0"/>
      <w:divBdr>
        <w:top w:val="none" w:sz="0" w:space="0" w:color="auto"/>
        <w:left w:val="none" w:sz="0" w:space="0" w:color="auto"/>
        <w:bottom w:val="none" w:sz="0" w:space="0" w:color="auto"/>
        <w:right w:val="none" w:sz="0" w:space="0" w:color="auto"/>
      </w:divBdr>
    </w:div>
    <w:div w:id="1461798429">
      <w:bodyDiv w:val="1"/>
      <w:marLeft w:val="0"/>
      <w:marRight w:val="0"/>
      <w:marTop w:val="0"/>
      <w:marBottom w:val="0"/>
      <w:divBdr>
        <w:top w:val="none" w:sz="0" w:space="0" w:color="auto"/>
        <w:left w:val="none" w:sz="0" w:space="0" w:color="auto"/>
        <w:bottom w:val="none" w:sz="0" w:space="0" w:color="auto"/>
        <w:right w:val="none" w:sz="0" w:space="0" w:color="auto"/>
      </w:divBdr>
    </w:div>
    <w:div w:id="1464301864">
      <w:bodyDiv w:val="1"/>
      <w:marLeft w:val="0"/>
      <w:marRight w:val="0"/>
      <w:marTop w:val="0"/>
      <w:marBottom w:val="0"/>
      <w:divBdr>
        <w:top w:val="none" w:sz="0" w:space="0" w:color="auto"/>
        <w:left w:val="none" w:sz="0" w:space="0" w:color="auto"/>
        <w:bottom w:val="none" w:sz="0" w:space="0" w:color="auto"/>
        <w:right w:val="none" w:sz="0" w:space="0" w:color="auto"/>
      </w:divBdr>
      <w:divsChild>
        <w:div w:id="1050153470">
          <w:marLeft w:val="0"/>
          <w:marRight w:val="0"/>
          <w:marTop w:val="0"/>
          <w:marBottom w:val="0"/>
          <w:divBdr>
            <w:top w:val="none" w:sz="0" w:space="0" w:color="auto"/>
            <w:left w:val="none" w:sz="0" w:space="0" w:color="auto"/>
            <w:bottom w:val="none" w:sz="0" w:space="0" w:color="auto"/>
            <w:right w:val="none" w:sz="0" w:space="0" w:color="auto"/>
          </w:divBdr>
          <w:divsChild>
            <w:div w:id="2047634104">
              <w:marLeft w:val="0"/>
              <w:marRight w:val="0"/>
              <w:marTop w:val="0"/>
              <w:marBottom w:val="0"/>
              <w:divBdr>
                <w:top w:val="none" w:sz="0" w:space="0" w:color="auto"/>
                <w:left w:val="none" w:sz="0" w:space="0" w:color="auto"/>
                <w:bottom w:val="none" w:sz="0" w:space="0" w:color="auto"/>
                <w:right w:val="none" w:sz="0" w:space="0" w:color="auto"/>
              </w:divBdr>
              <w:divsChild>
                <w:div w:id="1444110322">
                  <w:marLeft w:val="0"/>
                  <w:marRight w:val="0"/>
                  <w:marTop w:val="0"/>
                  <w:marBottom w:val="0"/>
                  <w:divBdr>
                    <w:top w:val="none" w:sz="0" w:space="0" w:color="auto"/>
                    <w:left w:val="none" w:sz="0" w:space="0" w:color="auto"/>
                    <w:bottom w:val="none" w:sz="0" w:space="0" w:color="auto"/>
                    <w:right w:val="none" w:sz="0" w:space="0" w:color="auto"/>
                  </w:divBdr>
                  <w:divsChild>
                    <w:div w:id="276378716">
                      <w:marLeft w:val="0"/>
                      <w:marRight w:val="0"/>
                      <w:marTop w:val="0"/>
                      <w:marBottom w:val="0"/>
                      <w:divBdr>
                        <w:top w:val="none" w:sz="0" w:space="0" w:color="auto"/>
                        <w:left w:val="none" w:sz="0" w:space="0" w:color="auto"/>
                        <w:bottom w:val="none" w:sz="0" w:space="0" w:color="auto"/>
                        <w:right w:val="none" w:sz="0" w:space="0" w:color="auto"/>
                      </w:divBdr>
                      <w:divsChild>
                        <w:div w:id="2004430631">
                          <w:marLeft w:val="0"/>
                          <w:marRight w:val="0"/>
                          <w:marTop w:val="0"/>
                          <w:marBottom w:val="0"/>
                          <w:divBdr>
                            <w:top w:val="none" w:sz="0" w:space="0" w:color="auto"/>
                            <w:left w:val="none" w:sz="0" w:space="0" w:color="auto"/>
                            <w:bottom w:val="none" w:sz="0" w:space="0" w:color="auto"/>
                            <w:right w:val="none" w:sz="0" w:space="0" w:color="auto"/>
                          </w:divBdr>
                          <w:divsChild>
                            <w:div w:id="137927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776536">
          <w:marLeft w:val="0"/>
          <w:marRight w:val="0"/>
          <w:marTop w:val="0"/>
          <w:marBottom w:val="0"/>
          <w:divBdr>
            <w:top w:val="none" w:sz="0" w:space="0" w:color="auto"/>
            <w:left w:val="none" w:sz="0" w:space="0" w:color="auto"/>
            <w:bottom w:val="none" w:sz="0" w:space="0" w:color="auto"/>
            <w:right w:val="none" w:sz="0" w:space="0" w:color="auto"/>
          </w:divBdr>
          <w:divsChild>
            <w:div w:id="1819954300">
              <w:marLeft w:val="0"/>
              <w:marRight w:val="0"/>
              <w:marTop w:val="0"/>
              <w:marBottom w:val="0"/>
              <w:divBdr>
                <w:top w:val="none" w:sz="0" w:space="0" w:color="auto"/>
                <w:left w:val="none" w:sz="0" w:space="0" w:color="auto"/>
                <w:bottom w:val="none" w:sz="0" w:space="0" w:color="auto"/>
                <w:right w:val="none" w:sz="0" w:space="0" w:color="auto"/>
              </w:divBdr>
              <w:divsChild>
                <w:div w:id="5496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13619">
      <w:bodyDiv w:val="1"/>
      <w:marLeft w:val="0"/>
      <w:marRight w:val="0"/>
      <w:marTop w:val="0"/>
      <w:marBottom w:val="0"/>
      <w:divBdr>
        <w:top w:val="none" w:sz="0" w:space="0" w:color="auto"/>
        <w:left w:val="none" w:sz="0" w:space="0" w:color="auto"/>
        <w:bottom w:val="none" w:sz="0" w:space="0" w:color="auto"/>
        <w:right w:val="none" w:sz="0" w:space="0" w:color="auto"/>
      </w:divBdr>
      <w:divsChild>
        <w:div w:id="1974214734">
          <w:marLeft w:val="0"/>
          <w:marRight w:val="0"/>
          <w:marTop w:val="0"/>
          <w:marBottom w:val="0"/>
          <w:divBdr>
            <w:top w:val="none" w:sz="0" w:space="0" w:color="auto"/>
            <w:left w:val="none" w:sz="0" w:space="0" w:color="auto"/>
            <w:bottom w:val="none" w:sz="0" w:space="0" w:color="auto"/>
            <w:right w:val="none" w:sz="0" w:space="0" w:color="auto"/>
          </w:divBdr>
          <w:divsChild>
            <w:div w:id="1418744140">
              <w:marLeft w:val="0"/>
              <w:marRight w:val="0"/>
              <w:marTop w:val="0"/>
              <w:marBottom w:val="0"/>
              <w:divBdr>
                <w:top w:val="none" w:sz="0" w:space="0" w:color="auto"/>
                <w:left w:val="none" w:sz="0" w:space="0" w:color="auto"/>
                <w:bottom w:val="none" w:sz="0" w:space="0" w:color="auto"/>
                <w:right w:val="none" w:sz="0" w:space="0" w:color="auto"/>
              </w:divBdr>
              <w:divsChild>
                <w:div w:id="1067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17937">
      <w:bodyDiv w:val="1"/>
      <w:marLeft w:val="0"/>
      <w:marRight w:val="0"/>
      <w:marTop w:val="0"/>
      <w:marBottom w:val="0"/>
      <w:divBdr>
        <w:top w:val="none" w:sz="0" w:space="0" w:color="auto"/>
        <w:left w:val="none" w:sz="0" w:space="0" w:color="auto"/>
        <w:bottom w:val="none" w:sz="0" w:space="0" w:color="auto"/>
        <w:right w:val="none" w:sz="0" w:space="0" w:color="auto"/>
      </w:divBdr>
    </w:div>
    <w:div w:id="1480882747">
      <w:bodyDiv w:val="1"/>
      <w:marLeft w:val="0"/>
      <w:marRight w:val="0"/>
      <w:marTop w:val="0"/>
      <w:marBottom w:val="0"/>
      <w:divBdr>
        <w:top w:val="none" w:sz="0" w:space="0" w:color="auto"/>
        <w:left w:val="none" w:sz="0" w:space="0" w:color="auto"/>
        <w:bottom w:val="none" w:sz="0" w:space="0" w:color="auto"/>
        <w:right w:val="none" w:sz="0" w:space="0" w:color="auto"/>
      </w:divBdr>
    </w:div>
    <w:div w:id="1493912073">
      <w:bodyDiv w:val="1"/>
      <w:marLeft w:val="0"/>
      <w:marRight w:val="0"/>
      <w:marTop w:val="0"/>
      <w:marBottom w:val="0"/>
      <w:divBdr>
        <w:top w:val="none" w:sz="0" w:space="0" w:color="auto"/>
        <w:left w:val="none" w:sz="0" w:space="0" w:color="auto"/>
        <w:bottom w:val="none" w:sz="0" w:space="0" w:color="auto"/>
        <w:right w:val="none" w:sz="0" w:space="0" w:color="auto"/>
      </w:divBdr>
    </w:div>
    <w:div w:id="1497645857">
      <w:bodyDiv w:val="1"/>
      <w:marLeft w:val="0"/>
      <w:marRight w:val="0"/>
      <w:marTop w:val="0"/>
      <w:marBottom w:val="0"/>
      <w:divBdr>
        <w:top w:val="none" w:sz="0" w:space="0" w:color="auto"/>
        <w:left w:val="none" w:sz="0" w:space="0" w:color="auto"/>
        <w:bottom w:val="none" w:sz="0" w:space="0" w:color="auto"/>
        <w:right w:val="none" w:sz="0" w:space="0" w:color="auto"/>
      </w:divBdr>
      <w:divsChild>
        <w:div w:id="949699731">
          <w:marLeft w:val="0"/>
          <w:marRight w:val="0"/>
          <w:marTop w:val="0"/>
          <w:marBottom w:val="0"/>
          <w:divBdr>
            <w:top w:val="none" w:sz="0" w:space="0" w:color="auto"/>
            <w:left w:val="none" w:sz="0" w:space="0" w:color="auto"/>
            <w:bottom w:val="none" w:sz="0" w:space="0" w:color="auto"/>
            <w:right w:val="none" w:sz="0" w:space="0" w:color="auto"/>
          </w:divBdr>
          <w:divsChild>
            <w:div w:id="260602236">
              <w:marLeft w:val="0"/>
              <w:marRight w:val="0"/>
              <w:marTop w:val="0"/>
              <w:marBottom w:val="0"/>
              <w:divBdr>
                <w:top w:val="none" w:sz="0" w:space="0" w:color="auto"/>
                <w:left w:val="none" w:sz="0" w:space="0" w:color="auto"/>
                <w:bottom w:val="none" w:sz="0" w:space="0" w:color="auto"/>
                <w:right w:val="none" w:sz="0" w:space="0" w:color="auto"/>
              </w:divBdr>
              <w:divsChild>
                <w:div w:id="1626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2400">
      <w:bodyDiv w:val="1"/>
      <w:marLeft w:val="0"/>
      <w:marRight w:val="0"/>
      <w:marTop w:val="0"/>
      <w:marBottom w:val="0"/>
      <w:divBdr>
        <w:top w:val="none" w:sz="0" w:space="0" w:color="auto"/>
        <w:left w:val="none" w:sz="0" w:space="0" w:color="auto"/>
        <w:bottom w:val="none" w:sz="0" w:space="0" w:color="auto"/>
        <w:right w:val="none" w:sz="0" w:space="0" w:color="auto"/>
      </w:divBdr>
    </w:div>
    <w:div w:id="1500541227">
      <w:bodyDiv w:val="1"/>
      <w:marLeft w:val="0"/>
      <w:marRight w:val="0"/>
      <w:marTop w:val="0"/>
      <w:marBottom w:val="0"/>
      <w:divBdr>
        <w:top w:val="none" w:sz="0" w:space="0" w:color="auto"/>
        <w:left w:val="none" w:sz="0" w:space="0" w:color="auto"/>
        <w:bottom w:val="none" w:sz="0" w:space="0" w:color="auto"/>
        <w:right w:val="none" w:sz="0" w:space="0" w:color="auto"/>
      </w:divBdr>
      <w:divsChild>
        <w:div w:id="1428118302">
          <w:marLeft w:val="0"/>
          <w:marRight w:val="0"/>
          <w:marTop w:val="0"/>
          <w:marBottom w:val="0"/>
          <w:divBdr>
            <w:top w:val="none" w:sz="0" w:space="0" w:color="auto"/>
            <w:left w:val="none" w:sz="0" w:space="0" w:color="auto"/>
            <w:bottom w:val="none" w:sz="0" w:space="0" w:color="auto"/>
            <w:right w:val="none" w:sz="0" w:space="0" w:color="auto"/>
          </w:divBdr>
        </w:div>
        <w:div w:id="774135896">
          <w:marLeft w:val="0"/>
          <w:marRight w:val="0"/>
          <w:marTop w:val="0"/>
          <w:marBottom w:val="0"/>
          <w:divBdr>
            <w:top w:val="none" w:sz="0" w:space="0" w:color="auto"/>
            <w:left w:val="none" w:sz="0" w:space="0" w:color="auto"/>
            <w:bottom w:val="none" w:sz="0" w:space="0" w:color="auto"/>
            <w:right w:val="none" w:sz="0" w:space="0" w:color="auto"/>
          </w:divBdr>
        </w:div>
        <w:div w:id="1558666080">
          <w:marLeft w:val="0"/>
          <w:marRight w:val="0"/>
          <w:marTop w:val="0"/>
          <w:marBottom w:val="0"/>
          <w:divBdr>
            <w:top w:val="none" w:sz="0" w:space="0" w:color="auto"/>
            <w:left w:val="none" w:sz="0" w:space="0" w:color="auto"/>
            <w:bottom w:val="none" w:sz="0" w:space="0" w:color="auto"/>
            <w:right w:val="none" w:sz="0" w:space="0" w:color="auto"/>
          </w:divBdr>
        </w:div>
        <w:div w:id="1153137171">
          <w:marLeft w:val="0"/>
          <w:marRight w:val="0"/>
          <w:marTop w:val="0"/>
          <w:marBottom w:val="0"/>
          <w:divBdr>
            <w:top w:val="none" w:sz="0" w:space="0" w:color="auto"/>
            <w:left w:val="none" w:sz="0" w:space="0" w:color="auto"/>
            <w:bottom w:val="none" w:sz="0" w:space="0" w:color="auto"/>
            <w:right w:val="none" w:sz="0" w:space="0" w:color="auto"/>
          </w:divBdr>
        </w:div>
        <w:div w:id="1354333761">
          <w:marLeft w:val="0"/>
          <w:marRight w:val="0"/>
          <w:marTop w:val="0"/>
          <w:marBottom w:val="0"/>
          <w:divBdr>
            <w:top w:val="none" w:sz="0" w:space="0" w:color="auto"/>
            <w:left w:val="none" w:sz="0" w:space="0" w:color="auto"/>
            <w:bottom w:val="none" w:sz="0" w:space="0" w:color="auto"/>
            <w:right w:val="none" w:sz="0" w:space="0" w:color="auto"/>
          </w:divBdr>
        </w:div>
        <w:div w:id="1077170260">
          <w:marLeft w:val="0"/>
          <w:marRight w:val="0"/>
          <w:marTop w:val="0"/>
          <w:marBottom w:val="0"/>
          <w:divBdr>
            <w:top w:val="none" w:sz="0" w:space="0" w:color="auto"/>
            <w:left w:val="none" w:sz="0" w:space="0" w:color="auto"/>
            <w:bottom w:val="none" w:sz="0" w:space="0" w:color="auto"/>
            <w:right w:val="none" w:sz="0" w:space="0" w:color="auto"/>
          </w:divBdr>
        </w:div>
        <w:div w:id="1380322340">
          <w:marLeft w:val="0"/>
          <w:marRight w:val="0"/>
          <w:marTop w:val="0"/>
          <w:marBottom w:val="0"/>
          <w:divBdr>
            <w:top w:val="none" w:sz="0" w:space="0" w:color="auto"/>
            <w:left w:val="none" w:sz="0" w:space="0" w:color="auto"/>
            <w:bottom w:val="none" w:sz="0" w:space="0" w:color="auto"/>
            <w:right w:val="none" w:sz="0" w:space="0" w:color="auto"/>
          </w:divBdr>
        </w:div>
        <w:div w:id="1241795565">
          <w:marLeft w:val="0"/>
          <w:marRight w:val="0"/>
          <w:marTop w:val="0"/>
          <w:marBottom w:val="0"/>
          <w:divBdr>
            <w:top w:val="none" w:sz="0" w:space="0" w:color="auto"/>
            <w:left w:val="none" w:sz="0" w:space="0" w:color="auto"/>
            <w:bottom w:val="none" w:sz="0" w:space="0" w:color="auto"/>
            <w:right w:val="none" w:sz="0" w:space="0" w:color="auto"/>
          </w:divBdr>
        </w:div>
        <w:div w:id="631714118">
          <w:marLeft w:val="0"/>
          <w:marRight w:val="0"/>
          <w:marTop w:val="0"/>
          <w:marBottom w:val="0"/>
          <w:divBdr>
            <w:top w:val="none" w:sz="0" w:space="0" w:color="auto"/>
            <w:left w:val="none" w:sz="0" w:space="0" w:color="auto"/>
            <w:bottom w:val="none" w:sz="0" w:space="0" w:color="auto"/>
            <w:right w:val="none" w:sz="0" w:space="0" w:color="auto"/>
          </w:divBdr>
        </w:div>
        <w:div w:id="1884949002">
          <w:marLeft w:val="0"/>
          <w:marRight w:val="0"/>
          <w:marTop w:val="0"/>
          <w:marBottom w:val="0"/>
          <w:divBdr>
            <w:top w:val="none" w:sz="0" w:space="0" w:color="auto"/>
            <w:left w:val="none" w:sz="0" w:space="0" w:color="auto"/>
            <w:bottom w:val="none" w:sz="0" w:space="0" w:color="auto"/>
            <w:right w:val="none" w:sz="0" w:space="0" w:color="auto"/>
          </w:divBdr>
        </w:div>
        <w:div w:id="815604225">
          <w:marLeft w:val="0"/>
          <w:marRight w:val="0"/>
          <w:marTop w:val="0"/>
          <w:marBottom w:val="0"/>
          <w:divBdr>
            <w:top w:val="none" w:sz="0" w:space="0" w:color="auto"/>
            <w:left w:val="none" w:sz="0" w:space="0" w:color="auto"/>
            <w:bottom w:val="none" w:sz="0" w:space="0" w:color="auto"/>
            <w:right w:val="none" w:sz="0" w:space="0" w:color="auto"/>
          </w:divBdr>
        </w:div>
        <w:div w:id="262763026">
          <w:marLeft w:val="0"/>
          <w:marRight w:val="0"/>
          <w:marTop w:val="0"/>
          <w:marBottom w:val="0"/>
          <w:divBdr>
            <w:top w:val="none" w:sz="0" w:space="0" w:color="auto"/>
            <w:left w:val="none" w:sz="0" w:space="0" w:color="auto"/>
            <w:bottom w:val="none" w:sz="0" w:space="0" w:color="auto"/>
            <w:right w:val="none" w:sz="0" w:space="0" w:color="auto"/>
          </w:divBdr>
        </w:div>
        <w:div w:id="906115451">
          <w:marLeft w:val="0"/>
          <w:marRight w:val="0"/>
          <w:marTop w:val="0"/>
          <w:marBottom w:val="0"/>
          <w:divBdr>
            <w:top w:val="none" w:sz="0" w:space="0" w:color="auto"/>
            <w:left w:val="none" w:sz="0" w:space="0" w:color="auto"/>
            <w:bottom w:val="none" w:sz="0" w:space="0" w:color="auto"/>
            <w:right w:val="none" w:sz="0" w:space="0" w:color="auto"/>
          </w:divBdr>
        </w:div>
        <w:div w:id="1335844450">
          <w:marLeft w:val="0"/>
          <w:marRight w:val="0"/>
          <w:marTop w:val="0"/>
          <w:marBottom w:val="0"/>
          <w:divBdr>
            <w:top w:val="none" w:sz="0" w:space="0" w:color="auto"/>
            <w:left w:val="none" w:sz="0" w:space="0" w:color="auto"/>
            <w:bottom w:val="none" w:sz="0" w:space="0" w:color="auto"/>
            <w:right w:val="none" w:sz="0" w:space="0" w:color="auto"/>
          </w:divBdr>
        </w:div>
        <w:div w:id="1912495979">
          <w:marLeft w:val="0"/>
          <w:marRight w:val="0"/>
          <w:marTop w:val="0"/>
          <w:marBottom w:val="0"/>
          <w:divBdr>
            <w:top w:val="none" w:sz="0" w:space="0" w:color="auto"/>
            <w:left w:val="none" w:sz="0" w:space="0" w:color="auto"/>
            <w:bottom w:val="none" w:sz="0" w:space="0" w:color="auto"/>
            <w:right w:val="none" w:sz="0" w:space="0" w:color="auto"/>
          </w:divBdr>
        </w:div>
        <w:div w:id="355666163">
          <w:marLeft w:val="0"/>
          <w:marRight w:val="0"/>
          <w:marTop w:val="0"/>
          <w:marBottom w:val="0"/>
          <w:divBdr>
            <w:top w:val="none" w:sz="0" w:space="0" w:color="auto"/>
            <w:left w:val="none" w:sz="0" w:space="0" w:color="auto"/>
            <w:bottom w:val="none" w:sz="0" w:space="0" w:color="auto"/>
            <w:right w:val="none" w:sz="0" w:space="0" w:color="auto"/>
          </w:divBdr>
        </w:div>
      </w:divsChild>
    </w:div>
    <w:div w:id="1502309297">
      <w:bodyDiv w:val="1"/>
      <w:marLeft w:val="0"/>
      <w:marRight w:val="0"/>
      <w:marTop w:val="0"/>
      <w:marBottom w:val="0"/>
      <w:divBdr>
        <w:top w:val="none" w:sz="0" w:space="0" w:color="auto"/>
        <w:left w:val="none" w:sz="0" w:space="0" w:color="auto"/>
        <w:bottom w:val="none" w:sz="0" w:space="0" w:color="auto"/>
        <w:right w:val="none" w:sz="0" w:space="0" w:color="auto"/>
      </w:divBdr>
    </w:div>
    <w:div w:id="1502700558">
      <w:bodyDiv w:val="1"/>
      <w:marLeft w:val="0"/>
      <w:marRight w:val="0"/>
      <w:marTop w:val="0"/>
      <w:marBottom w:val="0"/>
      <w:divBdr>
        <w:top w:val="none" w:sz="0" w:space="0" w:color="auto"/>
        <w:left w:val="none" w:sz="0" w:space="0" w:color="auto"/>
        <w:bottom w:val="none" w:sz="0" w:space="0" w:color="auto"/>
        <w:right w:val="none" w:sz="0" w:space="0" w:color="auto"/>
      </w:divBdr>
      <w:divsChild>
        <w:div w:id="721683802">
          <w:marLeft w:val="0"/>
          <w:marRight w:val="0"/>
          <w:marTop w:val="0"/>
          <w:marBottom w:val="0"/>
          <w:divBdr>
            <w:top w:val="none" w:sz="0" w:space="0" w:color="auto"/>
            <w:left w:val="none" w:sz="0" w:space="0" w:color="auto"/>
            <w:bottom w:val="none" w:sz="0" w:space="0" w:color="auto"/>
            <w:right w:val="none" w:sz="0" w:space="0" w:color="auto"/>
          </w:divBdr>
          <w:divsChild>
            <w:div w:id="1970747630">
              <w:marLeft w:val="0"/>
              <w:marRight w:val="0"/>
              <w:marTop w:val="0"/>
              <w:marBottom w:val="0"/>
              <w:divBdr>
                <w:top w:val="none" w:sz="0" w:space="0" w:color="auto"/>
                <w:left w:val="none" w:sz="0" w:space="0" w:color="auto"/>
                <w:bottom w:val="none" w:sz="0" w:space="0" w:color="auto"/>
                <w:right w:val="none" w:sz="0" w:space="0" w:color="auto"/>
              </w:divBdr>
              <w:divsChild>
                <w:div w:id="121087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523389">
      <w:bodyDiv w:val="1"/>
      <w:marLeft w:val="0"/>
      <w:marRight w:val="0"/>
      <w:marTop w:val="0"/>
      <w:marBottom w:val="0"/>
      <w:divBdr>
        <w:top w:val="none" w:sz="0" w:space="0" w:color="auto"/>
        <w:left w:val="none" w:sz="0" w:space="0" w:color="auto"/>
        <w:bottom w:val="none" w:sz="0" w:space="0" w:color="auto"/>
        <w:right w:val="none" w:sz="0" w:space="0" w:color="auto"/>
      </w:divBdr>
    </w:div>
    <w:div w:id="1511724835">
      <w:bodyDiv w:val="1"/>
      <w:marLeft w:val="0"/>
      <w:marRight w:val="0"/>
      <w:marTop w:val="0"/>
      <w:marBottom w:val="0"/>
      <w:divBdr>
        <w:top w:val="none" w:sz="0" w:space="0" w:color="auto"/>
        <w:left w:val="none" w:sz="0" w:space="0" w:color="auto"/>
        <w:bottom w:val="none" w:sz="0" w:space="0" w:color="auto"/>
        <w:right w:val="none" w:sz="0" w:space="0" w:color="auto"/>
      </w:divBdr>
      <w:divsChild>
        <w:div w:id="628896270">
          <w:marLeft w:val="0"/>
          <w:marRight w:val="0"/>
          <w:marTop w:val="0"/>
          <w:marBottom w:val="0"/>
          <w:divBdr>
            <w:top w:val="none" w:sz="0" w:space="0" w:color="auto"/>
            <w:left w:val="none" w:sz="0" w:space="0" w:color="auto"/>
            <w:bottom w:val="none" w:sz="0" w:space="0" w:color="auto"/>
            <w:right w:val="none" w:sz="0" w:space="0" w:color="auto"/>
          </w:divBdr>
          <w:divsChild>
            <w:div w:id="1812865788">
              <w:marLeft w:val="0"/>
              <w:marRight w:val="0"/>
              <w:marTop w:val="0"/>
              <w:marBottom w:val="0"/>
              <w:divBdr>
                <w:top w:val="none" w:sz="0" w:space="0" w:color="auto"/>
                <w:left w:val="none" w:sz="0" w:space="0" w:color="auto"/>
                <w:bottom w:val="none" w:sz="0" w:space="0" w:color="auto"/>
                <w:right w:val="none" w:sz="0" w:space="0" w:color="auto"/>
              </w:divBdr>
              <w:divsChild>
                <w:div w:id="82851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040344">
      <w:bodyDiv w:val="1"/>
      <w:marLeft w:val="0"/>
      <w:marRight w:val="0"/>
      <w:marTop w:val="0"/>
      <w:marBottom w:val="0"/>
      <w:divBdr>
        <w:top w:val="none" w:sz="0" w:space="0" w:color="auto"/>
        <w:left w:val="none" w:sz="0" w:space="0" w:color="auto"/>
        <w:bottom w:val="none" w:sz="0" w:space="0" w:color="auto"/>
        <w:right w:val="none" w:sz="0" w:space="0" w:color="auto"/>
      </w:divBdr>
    </w:div>
    <w:div w:id="1520240282">
      <w:bodyDiv w:val="1"/>
      <w:marLeft w:val="0"/>
      <w:marRight w:val="0"/>
      <w:marTop w:val="0"/>
      <w:marBottom w:val="0"/>
      <w:divBdr>
        <w:top w:val="none" w:sz="0" w:space="0" w:color="auto"/>
        <w:left w:val="none" w:sz="0" w:space="0" w:color="auto"/>
        <w:bottom w:val="none" w:sz="0" w:space="0" w:color="auto"/>
        <w:right w:val="none" w:sz="0" w:space="0" w:color="auto"/>
      </w:divBdr>
      <w:divsChild>
        <w:div w:id="1333142862">
          <w:marLeft w:val="0"/>
          <w:marRight w:val="0"/>
          <w:marTop w:val="0"/>
          <w:marBottom w:val="450"/>
          <w:divBdr>
            <w:top w:val="none" w:sz="0" w:space="0" w:color="auto"/>
            <w:left w:val="none" w:sz="0" w:space="0" w:color="auto"/>
            <w:bottom w:val="none" w:sz="0" w:space="0" w:color="auto"/>
            <w:right w:val="none" w:sz="0" w:space="0" w:color="auto"/>
          </w:divBdr>
          <w:divsChild>
            <w:div w:id="2071229667">
              <w:marLeft w:val="0"/>
              <w:marRight w:val="0"/>
              <w:marTop w:val="225"/>
              <w:marBottom w:val="0"/>
              <w:divBdr>
                <w:top w:val="none" w:sz="0" w:space="0" w:color="auto"/>
                <w:left w:val="none" w:sz="0" w:space="0" w:color="auto"/>
                <w:bottom w:val="none" w:sz="0" w:space="0" w:color="auto"/>
                <w:right w:val="none" w:sz="0" w:space="0" w:color="auto"/>
              </w:divBdr>
            </w:div>
          </w:divsChild>
        </w:div>
        <w:div w:id="1561475575">
          <w:marLeft w:val="0"/>
          <w:marRight w:val="0"/>
          <w:marTop w:val="0"/>
          <w:marBottom w:val="450"/>
          <w:divBdr>
            <w:top w:val="none" w:sz="0" w:space="0" w:color="auto"/>
            <w:left w:val="none" w:sz="0" w:space="0" w:color="auto"/>
            <w:bottom w:val="none" w:sz="0" w:space="0" w:color="auto"/>
            <w:right w:val="none" w:sz="0" w:space="0" w:color="auto"/>
          </w:divBdr>
          <w:divsChild>
            <w:div w:id="1731341872">
              <w:marLeft w:val="0"/>
              <w:marRight w:val="0"/>
              <w:marTop w:val="225"/>
              <w:marBottom w:val="0"/>
              <w:divBdr>
                <w:top w:val="none" w:sz="0" w:space="0" w:color="auto"/>
                <w:left w:val="none" w:sz="0" w:space="0" w:color="auto"/>
                <w:bottom w:val="none" w:sz="0" w:space="0" w:color="auto"/>
                <w:right w:val="none" w:sz="0" w:space="0" w:color="auto"/>
              </w:divBdr>
            </w:div>
            <w:div w:id="91875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7128">
      <w:bodyDiv w:val="1"/>
      <w:marLeft w:val="0"/>
      <w:marRight w:val="0"/>
      <w:marTop w:val="0"/>
      <w:marBottom w:val="0"/>
      <w:divBdr>
        <w:top w:val="none" w:sz="0" w:space="0" w:color="auto"/>
        <w:left w:val="none" w:sz="0" w:space="0" w:color="auto"/>
        <w:bottom w:val="none" w:sz="0" w:space="0" w:color="auto"/>
        <w:right w:val="none" w:sz="0" w:space="0" w:color="auto"/>
      </w:divBdr>
      <w:divsChild>
        <w:div w:id="131873231">
          <w:marLeft w:val="0"/>
          <w:marRight w:val="0"/>
          <w:marTop w:val="0"/>
          <w:marBottom w:val="0"/>
          <w:divBdr>
            <w:top w:val="none" w:sz="0" w:space="0" w:color="auto"/>
            <w:left w:val="none" w:sz="0" w:space="0" w:color="auto"/>
            <w:bottom w:val="none" w:sz="0" w:space="0" w:color="auto"/>
            <w:right w:val="none" w:sz="0" w:space="0" w:color="auto"/>
          </w:divBdr>
          <w:divsChild>
            <w:div w:id="1637030363">
              <w:marLeft w:val="0"/>
              <w:marRight w:val="0"/>
              <w:marTop w:val="0"/>
              <w:marBottom w:val="0"/>
              <w:divBdr>
                <w:top w:val="none" w:sz="0" w:space="0" w:color="auto"/>
                <w:left w:val="none" w:sz="0" w:space="0" w:color="auto"/>
                <w:bottom w:val="none" w:sz="0" w:space="0" w:color="auto"/>
                <w:right w:val="none" w:sz="0" w:space="0" w:color="auto"/>
              </w:divBdr>
              <w:divsChild>
                <w:div w:id="151179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408942">
      <w:bodyDiv w:val="1"/>
      <w:marLeft w:val="0"/>
      <w:marRight w:val="0"/>
      <w:marTop w:val="0"/>
      <w:marBottom w:val="0"/>
      <w:divBdr>
        <w:top w:val="none" w:sz="0" w:space="0" w:color="auto"/>
        <w:left w:val="none" w:sz="0" w:space="0" w:color="auto"/>
        <w:bottom w:val="none" w:sz="0" w:space="0" w:color="auto"/>
        <w:right w:val="none" w:sz="0" w:space="0" w:color="auto"/>
      </w:divBdr>
    </w:div>
    <w:div w:id="1531801898">
      <w:bodyDiv w:val="1"/>
      <w:marLeft w:val="0"/>
      <w:marRight w:val="0"/>
      <w:marTop w:val="0"/>
      <w:marBottom w:val="0"/>
      <w:divBdr>
        <w:top w:val="none" w:sz="0" w:space="0" w:color="auto"/>
        <w:left w:val="none" w:sz="0" w:space="0" w:color="auto"/>
        <w:bottom w:val="none" w:sz="0" w:space="0" w:color="auto"/>
        <w:right w:val="none" w:sz="0" w:space="0" w:color="auto"/>
      </w:divBdr>
      <w:divsChild>
        <w:div w:id="593974802">
          <w:marLeft w:val="0"/>
          <w:marRight w:val="0"/>
          <w:marTop w:val="0"/>
          <w:marBottom w:val="300"/>
          <w:divBdr>
            <w:top w:val="none" w:sz="0" w:space="0" w:color="auto"/>
            <w:left w:val="none" w:sz="0" w:space="0" w:color="auto"/>
            <w:bottom w:val="none" w:sz="0" w:space="0" w:color="auto"/>
            <w:right w:val="none" w:sz="0" w:space="0" w:color="auto"/>
          </w:divBdr>
        </w:div>
        <w:div w:id="459570804">
          <w:marLeft w:val="0"/>
          <w:marRight w:val="0"/>
          <w:marTop w:val="0"/>
          <w:marBottom w:val="300"/>
          <w:divBdr>
            <w:top w:val="none" w:sz="0" w:space="0" w:color="auto"/>
            <w:left w:val="none" w:sz="0" w:space="0" w:color="auto"/>
            <w:bottom w:val="none" w:sz="0" w:space="0" w:color="auto"/>
            <w:right w:val="none" w:sz="0" w:space="0" w:color="auto"/>
          </w:divBdr>
        </w:div>
      </w:divsChild>
    </w:div>
    <w:div w:id="1533104469">
      <w:bodyDiv w:val="1"/>
      <w:marLeft w:val="0"/>
      <w:marRight w:val="0"/>
      <w:marTop w:val="0"/>
      <w:marBottom w:val="0"/>
      <w:divBdr>
        <w:top w:val="none" w:sz="0" w:space="0" w:color="auto"/>
        <w:left w:val="none" w:sz="0" w:space="0" w:color="auto"/>
        <w:bottom w:val="none" w:sz="0" w:space="0" w:color="auto"/>
        <w:right w:val="none" w:sz="0" w:space="0" w:color="auto"/>
      </w:divBdr>
    </w:div>
    <w:div w:id="1537617313">
      <w:bodyDiv w:val="1"/>
      <w:marLeft w:val="0"/>
      <w:marRight w:val="0"/>
      <w:marTop w:val="0"/>
      <w:marBottom w:val="0"/>
      <w:divBdr>
        <w:top w:val="none" w:sz="0" w:space="0" w:color="auto"/>
        <w:left w:val="none" w:sz="0" w:space="0" w:color="auto"/>
        <w:bottom w:val="none" w:sz="0" w:space="0" w:color="auto"/>
        <w:right w:val="none" w:sz="0" w:space="0" w:color="auto"/>
      </w:divBdr>
      <w:divsChild>
        <w:div w:id="1129082099">
          <w:marLeft w:val="0"/>
          <w:marRight w:val="0"/>
          <w:marTop w:val="0"/>
          <w:marBottom w:val="0"/>
          <w:divBdr>
            <w:top w:val="none" w:sz="0" w:space="0" w:color="auto"/>
            <w:left w:val="none" w:sz="0" w:space="0" w:color="auto"/>
            <w:bottom w:val="none" w:sz="0" w:space="0" w:color="auto"/>
            <w:right w:val="none" w:sz="0" w:space="0" w:color="auto"/>
          </w:divBdr>
          <w:divsChild>
            <w:div w:id="1547570552">
              <w:marLeft w:val="0"/>
              <w:marRight w:val="0"/>
              <w:marTop w:val="0"/>
              <w:marBottom w:val="0"/>
              <w:divBdr>
                <w:top w:val="none" w:sz="0" w:space="0" w:color="auto"/>
                <w:left w:val="none" w:sz="0" w:space="0" w:color="auto"/>
                <w:bottom w:val="none" w:sz="0" w:space="0" w:color="auto"/>
                <w:right w:val="none" w:sz="0" w:space="0" w:color="auto"/>
              </w:divBdr>
              <w:divsChild>
                <w:div w:id="191569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38530">
      <w:bodyDiv w:val="1"/>
      <w:marLeft w:val="0"/>
      <w:marRight w:val="0"/>
      <w:marTop w:val="0"/>
      <w:marBottom w:val="0"/>
      <w:divBdr>
        <w:top w:val="none" w:sz="0" w:space="0" w:color="auto"/>
        <w:left w:val="none" w:sz="0" w:space="0" w:color="auto"/>
        <w:bottom w:val="none" w:sz="0" w:space="0" w:color="auto"/>
        <w:right w:val="none" w:sz="0" w:space="0" w:color="auto"/>
      </w:divBdr>
      <w:divsChild>
        <w:div w:id="1493254549">
          <w:marLeft w:val="0"/>
          <w:marRight w:val="0"/>
          <w:marTop w:val="0"/>
          <w:marBottom w:val="0"/>
          <w:divBdr>
            <w:top w:val="none" w:sz="0" w:space="0" w:color="auto"/>
            <w:left w:val="none" w:sz="0" w:space="0" w:color="auto"/>
            <w:bottom w:val="none" w:sz="0" w:space="0" w:color="auto"/>
            <w:right w:val="none" w:sz="0" w:space="0" w:color="auto"/>
          </w:divBdr>
          <w:divsChild>
            <w:div w:id="2005814366">
              <w:marLeft w:val="0"/>
              <w:marRight w:val="0"/>
              <w:marTop w:val="0"/>
              <w:marBottom w:val="0"/>
              <w:divBdr>
                <w:top w:val="none" w:sz="0" w:space="0" w:color="auto"/>
                <w:left w:val="none" w:sz="0" w:space="0" w:color="auto"/>
                <w:bottom w:val="none" w:sz="0" w:space="0" w:color="auto"/>
                <w:right w:val="none" w:sz="0" w:space="0" w:color="auto"/>
              </w:divBdr>
              <w:divsChild>
                <w:div w:id="1728407496">
                  <w:marLeft w:val="0"/>
                  <w:marRight w:val="0"/>
                  <w:marTop w:val="0"/>
                  <w:marBottom w:val="0"/>
                  <w:divBdr>
                    <w:top w:val="none" w:sz="0" w:space="0" w:color="auto"/>
                    <w:left w:val="none" w:sz="0" w:space="0" w:color="auto"/>
                    <w:bottom w:val="none" w:sz="0" w:space="0" w:color="auto"/>
                    <w:right w:val="none" w:sz="0" w:space="0" w:color="auto"/>
                  </w:divBdr>
                  <w:divsChild>
                    <w:div w:id="730929046">
                      <w:marLeft w:val="0"/>
                      <w:marRight w:val="0"/>
                      <w:marTop w:val="0"/>
                      <w:marBottom w:val="0"/>
                      <w:divBdr>
                        <w:top w:val="none" w:sz="0" w:space="0" w:color="auto"/>
                        <w:left w:val="none" w:sz="0" w:space="0" w:color="auto"/>
                        <w:bottom w:val="none" w:sz="0" w:space="0" w:color="auto"/>
                        <w:right w:val="none" w:sz="0" w:space="0" w:color="auto"/>
                      </w:divBdr>
                      <w:divsChild>
                        <w:div w:id="866410041">
                          <w:marLeft w:val="0"/>
                          <w:marRight w:val="0"/>
                          <w:marTop w:val="0"/>
                          <w:marBottom w:val="0"/>
                          <w:divBdr>
                            <w:top w:val="none" w:sz="0" w:space="0" w:color="auto"/>
                            <w:left w:val="none" w:sz="0" w:space="0" w:color="auto"/>
                            <w:bottom w:val="none" w:sz="0" w:space="0" w:color="auto"/>
                            <w:right w:val="none" w:sz="0" w:space="0" w:color="auto"/>
                          </w:divBdr>
                          <w:divsChild>
                            <w:div w:id="343213468">
                              <w:marLeft w:val="0"/>
                              <w:marRight w:val="0"/>
                              <w:marTop w:val="0"/>
                              <w:marBottom w:val="0"/>
                              <w:divBdr>
                                <w:top w:val="none" w:sz="0" w:space="0" w:color="auto"/>
                                <w:left w:val="none" w:sz="0" w:space="0" w:color="auto"/>
                                <w:bottom w:val="none" w:sz="0" w:space="0" w:color="auto"/>
                                <w:right w:val="none" w:sz="0" w:space="0" w:color="auto"/>
                              </w:divBdr>
                              <w:divsChild>
                                <w:div w:id="1911040674">
                                  <w:marLeft w:val="0"/>
                                  <w:marRight w:val="0"/>
                                  <w:marTop w:val="0"/>
                                  <w:marBottom w:val="0"/>
                                  <w:divBdr>
                                    <w:top w:val="none" w:sz="0" w:space="0" w:color="auto"/>
                                    <w:left w:val="none" w:sz="0" w:space="0" w:color="auto"/>
                                    <w:bottom w:val="none" w:sz="0" w:space="0" w:color="auto"/>
                                    <w:right w:val="none" w:sz="0" w:space="0" w:color="auto"/>
                                  </w:divBdr>
                                  <w:divsChild>
                                    <w:div w:id="60254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869269">
                          <w:marLeft w:val="0"/>
                          <w:marRight w:val="0"/>
                          <w:marTop w:val="0"/>
                          <w:marBottom w:val="0"/>
                          <w:divBdr>
                            <w:top w:val="none" w:sz="0" w:space="0" w:color="auto"/>
                            <w:left w:val="none" w:sz="0" w:space="0" w:color="auto"/>
                            <w:bottom w:val="none" w:sz="0" w:space="0" w:color="auto"/>
                            <w:right w:val="none" w:sz="0" w:space="0" w:color="auto"/>
                          </w:divBdr>
                          <w:divsChild>
                            <w:div w:id="1194878650">
                              <w:marLeft w:val="0"/>
                              <w:marRight w:val="0"/>
                              <w:marTop w:val="0"/>
                              <w:marBottom w:val="0"/>
                              <w:divBdr>
                                <w:top w:val="none" w:sz="0" w:space="0" w:color="auto"/>
                                <w:left w:val="none" w:sz="0" w:space="0" w:color="auto"/>
                                <w:bottom w:val="none" w:sz="0" w:space="0" w:color="auto"/>
                                <w:right w:val="none" w:sz="0" w:space="0" w:color="auto"/>
                              </w:divBdr>
                              <w:divsChild>
                                <w:div w:id="1785149526">
                                  <w:marLeft w:val="0"/>
                                  <w:marRight w:val="0"/>
                                  <w:marTop w:val="0"/>
                                  <w:marBottom w:val="0"/>
                                  <w:divBdr>
                                    <w:top w:val="none" w:sz="0" w:space="0" w:color="auto"/>
                                    <w:left w:val="none" w:sz="0" w:space="0" w:color="auto"/>
                                    <w:bottom w:val="none" w:sz="0" w:space="0" w:color="auto"/>
                                    <w:right w:val="none" w:sz="0" w:space="0" w:color="auto"/>
                                  </w:divBdr>
                                  <w:divsChild>
                                    <w:div w:id="16908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268272">
          <w:marLeft w:val="0"/>
          <w:marRight w:val="0"/>
          <w:marTop w:val="0"/>
          <w:marBottom w:val="0"/>
          <w:divBdr>
            <w:top w:val="none" w:sz="0" w:space="0" w:color="auto"/>
            <w:left w:val="none" w:sz="0" w:space="0" w:color="auto"/>
            <w:bottom w:val="none" w:sz="0" w:space="0" w:color="auto"/>
            <w:right w:val="none" w:sz="0" w:space="0" w:color="auto"/>
          </w:divBdr>
          <w:divsChild>
            <w:div w:id="2038000834">
              <w:marLeft w:val="0"/>
              <w:marRight w:val="0"/>
              <w:marTop w:val="0"/>
              <w:marBottom w:val="0"/>
              <w:divBdr>
                <w:top w:val="none" w:sz="0" w:space="0" w:color="auto"/>
                <w:left w:val="none" w:sz="0" w:space="0" w:color="auto"/>
                <w:bottom w:val="none" w:sz="0" w:space="0" w:color="auto"/>
                <w:right w:val="none" w:sz="0" w:space="0" w:color="auto"/>
              </w:divBdr>
              <w:divsChild>
                <w:div w:id="513038879">
                  <w:marLeft w:val="0"/>
                  <w:marRight w:val="0"/>
                  <w:marTop w:val="0"/>
                  <w:marBottom w:val="0"/>
                  <w:divBdr>
                    <w:top w:val="none" w:sz="0" w:space="0" w:color="auto"/>
                    <w:left w:val="none" w:sz="0" w:space="0" w:color="auto"/>
                    <w:bottom w:val="none" w:sz="0" w:space="0" w:color="auto"/>
                    <w:right w:val="none" w:sz="0" w:space="0" w:color="auto"/>
                  </w:divBdr>
                  <w:divsChild>
                    <w:div w:id="2046175632">
                      <w:marLeft w:val="0"/>
                      <w:marRight w:val="0"/>
                      <w:marTop w:val="0"/>
                      <w:marBottom w:val="0"/>
                      <w:divBdr>
                        <w:top w:val="none" w:sz="0" w:space="0" w:color="auto"/>
                        <w:left w:val="none" w:sz="0" w:space="0" w:color="auto"/>
                        <w:bottom w:val="none" w:sz="0" w:space="0" w:color="auto"/>
                        <w:right w:val="none" w:sz="0" w:space="0" w:color="auto"/>
                      </w:divBdr>
                      <w:divsChild>
                        <w:div w:id="2143763824">
                          <w:marLeft w:val="0"/>
                          <w:marRight w:val="0"/>
                          <w:marTop w:val="0"/>
                          <w:marBottom w:val="0"/>
                          <w:divBdr>
                            <w:top w:val="none" w:sz="0" w:space="0" w:color="auto"/>
                            <w:left w:val="none" w:sz="0" w:space="0" w:color="auto"/>
                            <w:bottom w:val="none" w:sz="0" w:space="0" w:color="auto"/>
                            <w:right w:val="none" w:sz="0" w:space="0" w:color="auto"/>
                          </w:divBdr>
                          <w:divsChild>
                            <w:div w:id="1051228759">
                              <w:marLeft w:val="0"/>
                              <w:marRight w:val="0"/>
                              <w:marTop w:val="0"/>
                              <w:marBottom w:val="0"/>
                              <w:divBdr>
                                <w:top w:val="none" w:sz="0" w:space="0" w:color="auto"/>
                                <w:left w:val="none" w:sz="0" w:space="0" w:color="auto"/>
                                <w:bottom w:val="none" w:sz="0" w:space="0" w:color="auto"/>
                                <w:right w:val="none" w:sz="0" w:space="0" w:color="auto"/>
                              </w:divBdr>
                              <w:divsChild>
                                <w:div w:id="291062637">
                                  <w:marLeft w:val="0"/>
                                  <w:marRight w:val="0"/>
                                  <w:marTop w:val="0"/>
                                  <w:marBottom w:val="0"/>
                                  <w:divBdr>
                                    <w:top w:val="none" w:sz="0" w:space="0" w:color="auto"/>
                                    <w:left w:val="none" w:sz="0" w:space="0" w:color="auto"/>
                                    <w:bottom w:val="none" w:sz="0" w:space="0" w:color="auto"/>
                                    <w:right w:val="none" w:sz="0" w:space="0" w:color="auto"/>
                                  </w:divBdr>
                                  <w:divsChild>
                                    <w:div w:id="80562765">
                                      <w:marLeft w:val="0"/>
                                      <w:marRight w:val="0"/>
                                      <w:marTop w:val="0"/>
                                      <w:marBottom w:val="0"/>
                                      <w:divBdr>
                                        <w:top w:val="none" w:sz="0" w:space="0" w:color="auto"/>
                                        <w:left w:val="none" w:sz="0" w:space="0" w:color="auto"/>
                                        <w:bottom w:val="none" w:sz="0" w:space="0" w:color="auto"/>
                                        <w:right w:val="none" w:sz="0" w:space="0" w:color="auto"/>
                                      </w:divBdr>
                                      <w:divsChild>
                                        <w:div w:id="1955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549403">
          <w:marLeft w:val="0"/>
          <w:marRight w:val="0"/>
          <w:marTop w:val="0"/>
          <w:marBottom w:val="0"/>
          <w:divBdr>
            <w:top w:val="none" w:sz="0" w:space="0" w:color="auto"/>
            <w:left w:val="none" w:sz="0" w:space="0" w:color="auto"/>
            <w:bottom w:val="none" w:sz="0" w:space="0" w:color="auto"/>
            <w:right w:val="none" w:sz="0" w:space="0" w:color="auto"/>
          </w:divBdr>
          <w:divsChild>
            <w:div w:id="133648092">
              <w:marLeft w:val="0"/>
              <w:marRight w:val="0"/>
              <w:marTop w:val="0"/>
              <w:marBottom w:val="0"/>
              <w:divBdr>
                <w:top w:val="none" w:sz="0" w:space="0" w:color="auto"/>
                <w:left w:val="none" w:sz="0" w:space="0" w:color="auto"/>
                <w:bottom w:val="none" w:sz="0" w:space="0" w:color="auto"/>
                <w:right w:val="none" w:sz="0" w:space="0" w:color="auto"/>
              </w:divBdr>
              <w:divsChild>
                <w:div w:id="1126583717">
                  <w:marLeft w:val="0"/>
                  <w:marRight w:val="0"/>
                  <w:marTop w:val="0"/>
                  <w:marBottom w:val="0"/>
                  <w:divBdr>
                    <w:top w:val="none" w:sz="0" w:space="0" w:color="auto"/>
                    <w:left w:val="none" w:sz="0" w:space="0" w:color="auto"/>
                    <w:bottom w:val="none" w:sz="0" w:space="0" w:color="auto"/>
                    <w:right w:val="none" w:sz="0" w:space="0" w:color="auto"/>
                  </w:divBdr>
                  <w:divsChild>
                    <w:div w:id="653531133">
                      <w:marLeft w:val="0"/>
                      <w:marRight w:val="0"/>
                      <w:marTop w:val="0"/>
                      <w:marBottom w:val="0"/>
                      <w:divBdr>
                        <w:top w:val="none" w:sz="0" w:space="0" w:color="auto"/>
                        <w:left w:val="none" w:sz="0" w:space="0" w:color="auto"/>
                        <w:bottom w:val="none" w:sz="0" w:space="0" w:color="auto"/>
                        <w:right w:val="none" w:sz="0" w:space="0" w:color="auto"/>
                      </w:divBdr>
                      <w:divsChild>
                        <w:div w:id="1649505863">
                          <w:marLeft w:val="0"/>
                          <w:marRight w:val="0"/>
                          <w:marTop w:val="0"/>
                          <w:marBottom w:val="0"/>
                          <w:divBdr>
                            <w:top w:val="none" w:sz="0" w:space="0" w:color="auto"/>
                            <w:left w:val="none" w:sz="0" w:space="0" w:color="auto"/>
                            <w:bottom w:val="none" w:sz="0" w:space="0" w:color="auto"/>
                            <w:right w:val="none" w:sz="0" w:space="0" w:color="auto"/>
                          </w:divBdr>
                          <w:divsChild>
                            <w:div w:id="1613240538">
                              <w:marLeft w:val="0"/>
                              <w:marRight w:val="0"/>
                              <w:marTop w:val="0"/>
                              <w:marBottom w:val="0"/>
                              <w:divBdr>
                                <w:top w:val="none" w:sz="0" w:space="0" w:color="auto"/>
                                <w:left w:val="none" w:sz="0" w:space="0" w:color="auto"/>
                                <w:bottom w:val="none" w:sz="0" w:space="0" w:color="auto"/>
                                <w:right w:val="none" w:sz="0" w:space="0" w:color="auto"/>
                              </w:divBdr>
                              <w:divsChild>
                                <w:div w:id="176757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445345">
                  <w:marLeft w:val="0"/>
                  <w:marRight w:val="0"/>
                  <w:marTop w:val="0"/>
                  <w:marBottom w:val="0"/>
                  <w:divBdr>
                    <w:top w:val="none" w:sz="0" w:space="0" w:color="auto"/>
                    <w:left w:val="none" w:sz="0" w:space="0" w:color="auto"/>
                    <w:bottom w:val="none" w:sz="0" w:space="0" w:color="auto"/>
                    <w:right w:val="none" w:sz="0" w:space="0" w:color="auto"/>
                  </w:divBdr>
                  <w:divsChild>
                    <w:div w:id="1480463689">
                      <w:marLeft w:val="0"/>
                      <w:marRight w:val="0"/>
                      <w:marTop w:val="0"/>
                      <w:marBottom w:val="0"/>
                      <w:divBdr>
                        <w:top w:val="none" w:sz="0" w:space="0" w:color="auto"/>
                        <w:left w:val="none" w:sz="0" w:space="0" w:color="auto"/>
                        <w:bottom w:val="none" w:sz="0" w:space="0" w:color="auto"/>
                        <w:right w:val="none" w:sz="0" w:space="0" w:color="auto"/>
                      </w:divBdr>
                      <w:divsChild>
                        <w:div w:id="1314725512">
                          <w:marLeft w:val="0"/>
                          <w:marRight w:val="0"/>
                          <w:marTop w:val="0"/>
                          <w:marBottom w:val="0"/>
                          <w:divBdr>
                            <w:top w:val="none" w:sz="0" w:space="0" w:color="auto"/>
                            <w:left w:val="none" w:sz="0" w:space="0" w:color="auto"/>
                            <w:bottom w:val="none" w:sz="0" w:space="0" w:color="auto"/>
                            <w:right w:val="none" w:sz="0" w:space="0" w:color="auto"/>
                          </w:divBdr>
                          <w:divsChild>
                            <w:div w:id="27487148">
                              <w:marLeft w:val="0"/>
                              <w:marRight w:val="0"/>
                              <w:marTop w:val="0"/>
                              <w:marBottom w:val="0"/>
                              <w:divBdr>
                                <w:top w:val="none" w:sz="0" w:space="0" w:color="auto"/>
                                <w:left w:val="none" w:sz="0" w:space="0" w:color="auto"/>
                                <w:bottom w:val="none" w:sz="0" w:space="0" w:color="auto"/>
                                <w:right w:val="none" w:sz="0" w:space="0" w:color="auto"/>
                              </w:divBdr>
                              <w:divsChild>
                                <w:div w:id="674500789">
                                  <w:marLeft w:val="0"/>
                                  <w:marRight w:val="0"/>
                                  <w:marTop w:val="0"/>
                                  <w:marBottom w:val="0"/>
                                  <w:divBdr>
                                    <w:top w:val="none" w:sz="0" w:space="0" w:color="auto"/>
                                    <w:left w:val="none" w:sz="0" w:space="0" w:color="auto"/>
                                    <w:bottom w:val="none" w:sz="0" w:space="0" w:color="auto"/>
                                    <w:right w:val="none" w:sz="0" w:space="0" w:color="auto"/>
                                  </w:divBdr>
                                  <w:divsChild>
                                    <w:div w:id="154305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714116">
      <w:bodyDiv w:val="1"/>
      <w:marLeft w:val="0"/>
      <w:marRight w:val="0"/>
      <w:marTop w:val="0"/>
      <w:marBottom w:val="0"/>
      <w:divBdr>
        <w:top w:val="none" w:sz="0" w:space="0" w:color="auto"/>
        <w:left w:val="none" w:sz="0" w:space="0" w:color="auto"/>
        <w:bottom w:val="none" w:sz="0" w:space="0" w:color="auto"/>
        <w:right w:val="none" w:sz="0" w:space="0" w:color="auto"/>
      </w:divBdr>
      <w:divsChild>
        <w:div w:id="504059262">
          <w:marLeft w:val="0"/>
          <w:marRight w:val="0"/>
          <w:marTop w:val="0"/>
          <w:marBottom w:val="300"/>
          <w:divBdr>
            <w:top w:val="none" w:sz="0" w:space="0" w:color="auto"/>
            <w:left w:val="none" w:sz="0" w:space="0" w:color="auto"/>
            <w:bottom w:val="none" w:sz="0" w:space="0" w:color="auto"/>
            <w:right w:val="none" w:sz="0" w:space="0" w:color="auto"/>
          </w:divBdr>
          <w:divsChild>
            <w:div w:id="437532297">
              <w:marLeft w:val="0"/>
              <w:marRight w:val="0"/>
              <w:marTop w:val="0"/>
              <w:marBottom w:val="0"/>
              <w:divBdr>
                <w:top w:val="none" w:sz="0" w:space="0" w:color="auto"/>
                <w:left w:val="none" w:sz="0" w:space="0" w:color="auto"/>
                <w:bottom w:val="none" w:sz="0" w:space="0" w:color="auto"/>
                <w:right w:val="none" w:sz="0" w:space="0" w:color="auto"/>
              </w:divBdr>
              <w:divsChild>
                <w:div w:id="377240367">
                  <w:marLeft w:val="0"/>
                  <w:marRight w:val="90"/>
                  <w:marTop w:val="0"/>
                  <w:marBottom w:val="0"/>
                  <w:divBdr>
                    <w:top w:val="none" w:sz="0" w:space="0" w:color="auto"/>
                    <w:left w:val="none" w:sz="0" w:space="0" w:color="auto"/>
                    <w:bottom w:val="none" w:sz="0" w:space="0" w:color="auto"/>
                    <w:right w:val="none" w:sz="0" w:space="0" w:color="auto"/>
                  </w:divBdr>
                  <w:divsChild>
                    <w:div w:id="158996922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04774800">
              <w:marLeft w:val="0"/>
              <w:marRight w:val="0"/>
              <w:marTop w:val="0"/>
              <w:marBottom w:val="0"/>
              <w:divBdr>
                <w:top w:val="none" w:sz="0" w:space="0" w:color="auto"/>
                <w:left w:val="none" w:sz="0" w:space="0" w:color="auto"/>
                <w:bottom w:val="none" w:sz="0" w:space="0" w:color="auto"/>
                <w:right w:val="none" w:sz="0" w:space="0" w:color="auto"/>
              </w:divBdr>
              <w:divsChild>
                <w:div w:id="472330758">
                  <w:marLeft w:val="180"/>
                  <w:marRight w:val="0"/>
                  <w:marTop w:val="0"/>
                  <w:marBottom w:val="0"/>
                  <w:divBdr>
                    <w:top w:val="none" w:sz="0" w:space="0" w:color="auto"/>
                    <w:left w:val="none" w:sz="0" w:space="0" w:color="auto"/>
                    <w:bottom w:val="none" w:sz="0" w:space="0" w:color="auto"/>
                    <w:right w:val="none" w:sz="0" w:space="0" w:color="auto"/>
                  </w:divBdr>
                  <w:divsChild>
                    <w:div w:id="7096518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9591630">
          <w:marLeft w:val="0"/>
          <w:marRight w:val="0"/>
          <w:marTop w:val="0"/>
          <w:marBottom w:val="300"/>
          <w:divBdr>
            <w:top w:val="none" w:sz="0" w:space="0" w:color="auto"/>
            <w:left w:val="none" w:sz="0" w:space="0" w:color="auto"/>
            <w:bottom w:val="none" w:sz="0" w:space="0" w:color="auto"/>
            <w:right w:val="none" w:sz="0" w:space="0" w:color="auto"/>
          </w:divBdr>
        </w:div>
        <w:div w:id="1872455664">
          <w:marLeft w:val="0"/>
          <w:marRight w:val="0"/>
          <w:marTop w:val="0"/>
          <w:marBottom w:val="300"/>
          <w:divBdr>
            <w:top w:val="none" w:sz="0" w:space="0" w:color="auto"/>
            <w:left w:val="none" w:sz="0" w:space="0" w:color="auto"/>
            <w:bottom w:val="none" w:sz="0" w:space="0" w:color="auto"/>
            <w:right w:val="none" w:sz="0" w:space="0" w:color="auto"/>
          </w:divBdr>
          <w:divsChild>
            <w:div w:id="642849440">
              <w:marLeft w:val="0"/>
              <w:marRight w:val="0"/>
              <w:marTop w:val="0"/>
              <w:marBottom w:val="0"/>
              <w:divBdr>
                <w:top w:val="none" w:sz="0" w:space="0" w:color="auto"/>
                <w:left w:val="none" w:sz="0" w:space="0" w:color="auto"/>
                <w:bottom w:val="none" w:sz="0" w:space="0" w:color="auto"/>
                <w:right w:val="none" w:sz="0" w:space="0" w:color="auto"/>
              </w:divBdr>
              <w:divsChild>
                <w:div w:id="740521773">
                  <w:marLeft w:val="0"/>
                  <w:marRight w:val="0"/>
                  <w:marTop w:val="0"/>
                  <w:marBottom w:val="0"/>
                  <w:divBdr>
                    <w:top w:val="none" w:sz="0" w:space="0" w:color="auto"/>
                    <w:left w:val="none" w:sz="0" w:space="0" w:color="auto"/>
                    <w:bottom w:val="none" w:sz="0" w:space="0" w:color="auto"/>
                    <w:right w:val="none" w:sz="0" w:space="0" w:color="auto"/>
                  </w:divBdr>
                  <w:divsChild>
                    <w:div w:id="2712839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21144021">
              <w:marLeft w:val="0"/>
              <w:marRight w:val="0"/>
              <w:marTop w:val="0"/>
              <w:marBottom w:val="0"/>
              <w:divBdr>
                <w:top w:val="none" w:sz="0" w:space="0" w:color="auto"/>
                <w:left w:val="none" w:sz="0" w:space="0" w:color="auto"/>
                <w:bottom w:val="none" w:sz="0" w:space="0" w:color="auto"/>
                <w:right w:val="none" w:sz="0" w:space="0" w:color="auto"/>
              </w:divBdr>
              <w:divsChild>
                <w:div w:id="1695030610">
                  <w:marLeft w:val="180"/>
                  <w:marRight w:val="0"/>
                  <w:marTop w:val="0"/>
                  <w:marBottom w:val="0"/>
                  <w:divBdr>
                    <w:top w:val="none" w:sz="0" w:space="0" w:color="auto"/>
                    <w:left w:val="none" w:sz="0" w:space="0" w:color="auto"/>
                    <w:bottom w:val="none" w:sz="0" w:space="0" w:color="auto"/>
                    <w:right w:val="none" w:sz="0" w:space="0" w:color="auto"/>
                  </w:divBdr>
                  <w:divsChild>
                    <w:div w:id="192121233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113745465">
          <w:marLeft w:val="0"/>
          <w:marRight w:val="0"/>
          <w:marTop w:val="0"/>
          <w:marBottom w:val="300"/>
          <w:divBdr>
            <w:top w:val="none" w:sz="0" w:space="0" w:color="auto"/>
            <w:left w:val="none" w:sz="0" w:space="0" w:color="auto"/>
            <w:bottom w:val="none" w:sz="0" w:space="0" w:color="auto"/>
            <w:right w:val="none" w:sz="0" w:space="0" w:color="auto"/>
          </w:divBdr>
        </w:div>
        <w:div w:id="883521937">
          <w:marLeft w:val="0"/>
          <w:marRight w:val="0"/>
          <w:marTop w:val="0"/>
          <w:marBottom w:val="300"/>
          <w:divBdr>
            <w:top w:val="none" w:sz="0" w:space="0" w:color="auto"/>
            <w:left w:val="none" w:sz="0" w:space="0" w:color="auto"/>
            <w:bottom w:val="none" w:sz="0" w:space="0" w:color="auto"/>
            <w:right w:val="none" w:sz="0" w:space="0" w:color="auto"/>
          </w:divBdr>
          <w:divsChild>
            <w:div w:id="1076518281">
              <w:marLeft w:val="0"/>
              <w:marRight w:val="0"/>
              <w:marTop w:val="0"/>
              <w:marBottom w:val="0"/>
              <w:divBdr>
                <w:top w:val="none" w:sz="0" w:space="0" w:color="auto"/>
                <w:left w:val="none" w:sz="0" w:space="0" w:color="auto"/>
                <w:bottom w:val="none" w:sz="0" w:space="0" w:color="auto"/>
                <w:right w:val="none" w:sz="0" w:space="0" w:color="auto"/>
              </w:divBdr>
              <w:divsChild>
                <w:div w:id="1157303285">
                  <w:marLeft w:val="0"/>
                  <w:marRight w:val="0"/>
                  <w:marTop w:val="0"/>
                  <w:marBottom w:val="0"/>
                  <w:divBdr>
                    <w:top w:val="none" w:sz="0" w:space="0" w:color="auto"/>
                    <w:left w:val="none" w:sz="0" w:space="0" w:color="auto"/>
                    <w:bottom w:val="none" w:sz="0" w:space="0" w:color="auto"/>
                    <w:right w:val="none" w:sz="0" w:space="0" w:color="auto"/>
                  </w:divBdr>
                  <w:divsChild>
                    <w:div w:id="143497930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01288559">
              <w:marLeft w:val="0"/>
              <w:marRight w:val="0"/>
              <w:marTop w:val="0"/>
              <w:marBottom w:val="0"/>
              <w:divBdr>
                <w:top w:val="none" w:sz="0" w:space="0" w:color="auto"/>
                <w:left w:val="none" w:sz="0" w:space="0" w:color="auto"/>
                <w:bottom w:val="none" w:sz="0" w:space="0" w:color="auto"/>
                <w:right w:val="none" w:sz="0" w:space="0" w:color="auto"/>
              </w:divBdr>
              <w:divsChild>
                <w:div w:id="674040742">
                  <w:marLeft w:val="180"/>
                  <w:marRight w:val="0"/>
                  <w:marTop w:val="0"/>
                  <w:marBottom w:val="0"/>
                  <w:divBdr>
                    <w:top w:val="none" w:sz="0" w:space="0" w:color="auto"/>
                    <w:left w:val="none" w:sz="0" w:space="0" w:color="auto"/>
                    <w:bottom w:val="none" w:sz="0" w:space="0" w:color="auto"/>
                    <w:right w:val="none" w:sz="0" w:space="0" w:color="auto"/>
                  </w:divBdr>
                  <w:divsChild>
                    <w:div w:id="2022467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65338059">
      <w:bodyDiv w:val="1"/>
      <w:marLeft w:val="0"/>
      <w:marRight w:val="0"/>
      <w:marTop w:val="0"/>
      <w:marBottom w:val="0"/>
      <w:divBdr>
        <w:top w:val="none" w:sz="0" w:space="0" w:color="auto"/>
        <w:left w:val="none" w:sz="0" w:space="0" w:color="auto"/>
        <w:bottom w:val="none" w:sz="0" w:space="0" w:color="auto"/>
        <w:right w:val="none" w:sz="0" w:space="0" w:color="auto"/>
      </w:divBdr>
    </w:div>
    <w:div w:id="1579945582">
      <w:bodyDiv w:val="1"/>
      <w:marLeft w:val="0"/>
      <w:marRight w:val="0"/>
      <w:marTop w:val="0"/>
      <w:marBottom w:val="0"/>
      <w:divBdr>
        <w:top w:val="none" w:sz="0" w:space="0" w:color="auto"/>
        <w:left w:val="none" w:sz="0" w:space="0" w:color="auto"/>
        <w:bottom w:val="none" w:sz="0" w:space="0" w:color="auto"/>
        <w:right w:val="none" w:sz="0" w:space="0" w:color="auto"/>
      </w:divBdr>
    </w:div>
    <w:div w:id="1583031321">
      <w:bodyDiv w:val="1"/>
      <w:marLeft w:val="0"/>
      <w:marRight w:val="0"/>
      <w:marTop w:val="0"/>
      <w:marBottom w:val="0"/>
      <w:divBdr>
        <w:top w:val="none" w:sz="0" w:space="0" w:color="auto"/>
        <w:left w:val="none" w:sz="0" w:space="0" w:color="auto"/>
        <w:bottom w:val="none" w:sz="0" w:space="0" w:color="auto"/>
        <w:right w:val="none" w:sz="0" w:space="0" w:color="auto"/>
      </w:divBdr>
    </w:div>
    <w:div w:id="1589195653">
      <w:bodyDiv w:val="1"/>
      <w:marLeft w:val="0"/>
      <w:marRight w:val="0"/>
      <w:marTop w:val="0"/>
      <w:marBottom w:val="0"/>
      <w:divBdr>
        <w:top w:val="none" w:sz="0" w:space="0" w:color="auto"/>
        <w:left w:val="none" w:sz="0" w:space="0" w:color="auto"/>
        <w:bottom w:val="none" w:sz="0" w:space="0" w:color="auto"/>
        <w:right w:val="none" w:sz="0" w:space="0" w:color="auto"/>
      </w:divBdr>
    </w:div>
    <w:div w:id="1589657955">
      <w:bodyDiv w:val="1"/>
      <w:marLeft w:val="0"/>
      <w:marRight w:val="0"/>
      <w:marTop w:val="0"/>
      <w:marBottom w:val="0"/>
      <w:divBdr>
        <w:top w:val="none" w:sz="0" w:space="0" w:color="auto"/>
        <w:left w:val="none" w:sz="0" w:space="0" w:color="auto"/>
        <w:bottom w:val="none" w:sz="0" w:space="0" w:color="auto"/>
        <w:right w:val="none" w:sz="0" w:space="0" w:color="auto"/>
      </w:divBdr>
    </w:div>
    <w:div w:id="1589850156">
      <w:bodyDiv w:val="1"/>
      <w:marLeft w:val="0"/>
      <w:marRight w:val="0"/>
      <w:marTop w:val="0"/>
      <w:marBottom w:val="0"/>
      <w:divBdr>
        <w:top w:val="none" w:sz="0" w:space="0" w:color="auto"/>
        <w:left w:val="none" w:sz="0" w:space="0" w:color="auto"/>
        <w:bottom w:val="none" w:sz="0" w:space="0" w:color="auto"/>
        <w:right w:val="none" w:sz="0" w:space="0" w:color="auto"/>
      </w:divBdr>
      <w:divsChild>
        <w:div w:id="11340089">
          <w:marLeft w:val="0"/>
          <w:marRight w:val="0"/>
          <w:marTop w:val="0"/>
          <w:marBottom w:val="0"/>
          <w:divBdr>
            <w:top w:val="none" w:sz="0" w:space="0" w:color="auto"/>
            <w:left w:val="none" w:sz="0" w:space="0" w:color="auto"/>
            <w:bottom w:val="none" w:sz="0" w:space="0" w:color="auto"/>
            <w:right w:val="none" w:sz="0" w:space="0" w:color="auto"/>
          </w:divBdr>
          <w:divsChild>
            <w:div w:id="656687112">
              <w:marLeft w:val="0"/>
              <w:marRight w:val="0"/>
              <w:marTop w:val="0"/>
              <w:marBottom w:val="0"/>
              <w:divBdr>
                <w:top w:val="none" w:sz="0" w:space="0" w:color="auto"/>
                <w:left w:val="none" w:sz="0" w:space="0" w:color="auto"/>
                <w:bottom w:val="none" w:sz="0" w:space="0" w:color="auto"/>
                <w:right w:val="none" w:sz="0" w:space="0" w:color="auto"/>
              </w:divBdr>
              <w:divsChild>
                <w:div w:id="180704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698089">
      <w:bodyDiv w:val="1"/>
      <w:marLeft w:val="0"/>
      <w:marRight w:val="0"/>
      <w:marTop w:val="0"/>
      <w:marBottom w:val="0"/>
      <w:divBdr>
        <w:top w:val="none" w:sz="0" w:space="0" w:color="auto"/>
        <w:left w:val="none" w:sz="0" w:space="0" w:color="auto"/>
        <w:bottom w:val="none" w:sz="0" w:space="0" w:color="auto"/>
        <w:right w:val="none" w:sz="0" w:space="0" w:color="auto"/>
      </w:divBdr>
      <w:divsChild>
        <w:div w:id="958610425">
          <w:marLeft w:val="0"/>
          <w:marRight w:val="0"/>
          <w:marTop w:val="0"/>
          <w:marBottom w:val="0"/>
          <w:divBdr>
            <w:top w:val="none" w:sz="0" w:space="0" w:color="auto"/>
            <w:left w:val="none" w:sz="0" w:space="0" w:color="auto"/>
            <w:bottom w:val="none" w:sz="0" w:space="0" w:color="auto"/>
            <w:right w:val="none" w:sz="0" w:space="0" w:color="auto"/>
          </w:divBdr>
          <w:divsChild>
            <w:div w:id="365764161">
              <w:marLeft w:val="0"/>
              <w:marRight w:val="0"/>
              <w:marTop w:val="0"/>
              <w:marBottom w:val="0"/>
              <w:divBdr>
                <w:top w:val="none" w:sz="0" w:space="0" w:color="auto"/>
                <w:left w:val="none" w:sz="0" w:space="0" w:color="auto"/>
                <w:bottom w:val="none" w:sz="0" w:space="0" w:color="auto"/>
                <w:right w:val="none" w:sz="0" w:space="0" w:color="auto"/>
              </w:divBdr>
              <w:divsChild>
                <w:div w:id="210641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128724">
      <w:bodyDiv w:val="1"/>
      <w:marLeft w:val="0"/>
      <w:marRight w:val="0"/>
      <w:marTop w:val="0"/>
      <w:marBottom w:val="0"/>
      <w:divBdr>
        <w:top w:val="none" w:sz="0" w:space="0" w:color="auto"/>
        <w:left w:val="none" w:sz="0" w:space="0" w:color="auto"/>
        <w:bottom w:val="none" w:sz="0" w:space="0" w:color="auto"/>
        <w:right w:val="none" w:sz="0" w:space="0" w:color="auto"/>
      </w:divBdr>
    </w:div>
    <w:div w:id="1597596533">
      <w:bodyDiv w:val="1"/>
      <w:marLeft w:val="0"/>
      <w:marRight w:val="0"/>
      <w:marTop w:val="0"/>
      <w:marBottom w:val="0"/>
      <w:divBdr>
        <w:top w:val="none" w:sz="0" w:space="0" w:color="auto"/>
        <w:left w:val="none" w:sz="0" w:space="0" w:color="auto"/>
        <w:bottom w:val="none" w:sz="0" w:space="0" w:color="auto"/>
        <w:right w:val="none" w:sz="0" w:space="0" w:color="auto"/>
      </w:divBdr>
    </w:div>
    <w:div w:id="1604993381">
      <w:bodyDiv w:val="1"/>
      <w:marLeft w:val="0"/>
      <w:marRight w:val="0"/>
      <w:marTop w:val="0"/>
      <w:marBottom w:val="0"/>
      <w:divBdr>
        <w:top w:val="none" w:sz="0" w:space="0" w:color="auto"/>
        <w:left w:val="none" w:sz="0" w:space="0" w:color="auto"/>
        <w:bottom w:val="none" w:sz="0" w:space="0" w:color="auto"/>
        <w:right w:val="none" w:sz="0" w:space="0" w:color="auto"/>
      </w:divBdr>
    </w:div>
    <w:div w:id="1613365922">
      <w:bodyDiv w:val="1"/>
      <w:marLeft w:val="0"/>
      <w:marRight w:val="0"/>
      <w:marTop w:val="0"/>
      <w:marBottom w:val="0"/>
      <w:divBdr>
        <w:top w:val="none" w:sz="0" w:space="0" w:color="auto"/>
        <w:left w:val="none" w:sz="0" w:space="0" w:color="auto"/>
        <w:bottom w:val="none" w:sz="0" w:space="0" w:color="auto"/>
        <w:right w:val="none" w:sz="0" w:space="0" w:color="auto"/>
      </w:divBdr>
      <w:divsChild>
        <w:div w:id="1271202335">
          <w:marLeft w:val="0"/>
          <w:marRight w:val="0"/>
          <w:marTop w:val="0"/>
          <w:marBottom w:val="0"/>
          <w:divBdr>
            <w:top w:val="none" w:sz="0" w:space="0" w:color="auto"/>
            <w:left w:val="none" w:sz="0" w:space="0" w:color="auto"/>
            <w:bottom w:val="none" w:sz="0" w:space="0" w:color="auto"/>
            <w:right w:val="none" w:sz="0" w:space="0" w:color="auto"/>
          </w:divBdr>
          <w:divsChild>
            <w:div w:id="282733957">
              <w:marLeft w:val="0"/>
              <w:marRight w:val="0"/>
              <w:marTop w:val="0"/>
              <w:marBottom w:val="0"/>
              <w:divBdr>
                <w:top w:val="none" w:sz="0" w:space="0" w:color="auto"/>
                <w:left w:val="none" w:sz="0" w:space="0" w:color="auto"/>
                <w:bottom w:val="none" w:sz="0" w:space="0" w:color="auto"/>
                <w:right w:val="none" w:sz="0" w:space="0" w:color="auto"/>
              </w:divBdr>
              <w:divsChild>
                <w:div w:id="167144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945332">
      <w:bodyDiv w:val="1"/>
      <w:marLeft w:val="0"/>
      <w:marRight w:val="0"/>
      <w:marTop w:val="0"/>
      <w:marBottom w:val="0"/>
      <w:divBdr>
        <w:top w:val="none" w:sz="0" w:space="0" w:color="auto"/>
        <w:left w:val="none" w:sz="0" w:space="0" w:color="auto"/>
        <w:bottom w:val="none" w:sz="0" w:space="0" w:color="auto"/>
        <w:right w:val="none" w:sz="0" w:space="0" w:color="auto"/>
      </w:divBdr>
      <w:divsChild>
        <w:div w:id="510879983">
          <w:marLeft w:val="0"/>
          <w:marRight w:val="0"/>
          <w:marTop w:val="0"/>
          <w:marBottom w:val="0"/>
          <w:divBdr>
            <w:top w:val="none" w:sz="0" w:space="0" w:color="auto"/>
            <w:left w:val="none" w:sz="0" w:space="0" w:color="auto"/>
            <w:bottom w:val="none" w:sz="0" w:space="0" w:color="auto"/>
            <w:right w:val="none" w:sz="0" w:space="0" w:color="auto"/>
          </w:divBdr>
        </w:div>
        <w:div w:id="982004702">
          <w:marLeft w:val="0"/>
          <w:marRight w:val="0"/>
          <w:marTop w:val="0"/>
          <w:marBottom w:val="0"/>
          <w:divBdr>
            <w:top w:val="none" w:sz="0" w:space="0" w:color="auto"/>
            <w:left w:val="none" w:sz="0" w:space="0" w:color="auto"/>
            <w:bottom w:val="none" w:sz="0" w:space="0" w:color="auto"/>
            <w:right w:val="none" w:sz="0" w:space="0" w:color="auto"/>
          </w:divBdr>
        </w:div>
      </w:divsChild>
    </w:div>
    <w:div w:id="1620331684">
      <w:bodyDiv w:val="1"/>
      <w:marLeft w:val="0"/>
      <w:marRight w:val="0"/>
      <w:marTop w:val="0"/>
      <w:marBottom w:val="0"/>
      <w:divBdr>
        <w:top w:val="none" w:sz="0" w:space="0" w:color="auto"/>
        <w:left w:val="none" w:sz="0" w:space="0" w:color="auto"/>
        <w:bottom w:val="none" w:sz="0" w:space="0" w:color="auto"/>
        <w:right w:val="none" w:sz="0" w:space="0" w:color="auto"/>
      </w:divBdr>
    </w:div>
    <w:div w:id="1625581228">
      <w:bodyDiv w:val="1"/>
      <w:marLeft w:val="0"/>
      <w:marRight w:val="0"/>
      <w:marTop w:val="0"/>
      <w:marBottom w:val="0"/>
      <w:divBdr>
        <w:top w:val="none" w:sz="0" w:space="0" w:color="auto"/>
        <w:left w:val="none" w:sz="0" w:space="0" w:color="auto"/>
        <w:bottom w:val="none" w:sz="0" w:space="0" w:color="auto"/>
        <w:right w:val="none" w:sz="0" w:space="0" w:color="auto"/>
      </w:divBdr>
    </w:div>
    <w:div w:id="1639846683">
      <w:bodyDiv w:val="1"/>
      <w:marLeft w:val="0"/>
      <w:marRight w:val="0"/>
      <w:marTop w:val="0"/>
      <w:marBottom w:val="0"/>
      <w:divBdr>
        <w:top w:val="none" w:sz="0" w:space="0" w:color="auto"/>
        <w:left w:val="none" w:sz="0" w:space="0" w:color="auto"/>
        <w:bottom w:val="none" w:sz="0" w:space="0" w:color="auto"/>
        <w:right w:val="none" w:sz="0" w:space="0" w:color="auto"/>
      </w:divBdr>
      <w:divsChild>
        <w:div w:id="81069903">
          <w:marLeft w:val="0"/>
          <w:marRight w:val="0"/>
          <w:marTop w:val="0"/>
          <w:marBottom w:val="0"/>
          <w:divBdr>
            <w:top w:val="none" w:sz="0" w:space="0" w:color="auto"/>
            <w:left w:val="none" w:sz="0" w:space="0" w:color="auto"/>
            <w:bottom w:val="none" w:sz="0" w:space="0" w:color="auto"/>
            <w:right w:val="none" w:sz="0" w:space="0" w:color="auto"/>
          </w:divBdr>
          <w:divsChild>
            <w:div w:id="97482547">
              <w:marLeft w:val="0"/>
              <w:marRight w:val="0"/>
              <w:marTop w:val="0"/>
              <w:marBottom w:val="0"/>
              <w:divBdr>
                <w:top w:val="none" w:sz="0" w:space="0" w:color="auto"/>
                <w:left w:val="none" w:sz="0" w:space="0" w:color="auto"/>
                <w:bottom w:val="none" w:sz="0" w:space="0" w:color="auto"/>
                <w:right w:val="none" w:sz="0" w:space="0" w:color="auto"/>
              </w:divBdr>
              <w:divsChild>
                <w:div w:id="11134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1342">
      <w:bodyDiv w:val="1"/>
      <w:marLeft w:val="0"/>
      <w:marRight w:val="0"/>
      <w:marTop w:val="0"/>
      <w:marBottom w:val="0"/>
      <w:divBdr>
        <w:top w:val="none" w:sz="0" w:space="0" w:color="auto"/>
        <w:left w:val="none" w:sz="0" w:space="0" w:color="auto"/>
        <w:bottom w:val="none" w:sz="0" w:space="0" w:color="auto"/>
        <w:right w:val="none" w:sz="0" w:space="0" w:color="auto"/>
      </w:divBdr>
    </w:div>
    <w:div w:id="1651670652">
      <w:bodyDiv w:val="1"/>
      <w:marLeft w:val="0"/>
      <w:marRight w:val="0"/>
      <w:marTop w:val="0"/>
      <w:marBottom w:val="0"/>
      <w:divBdr>
        <w:top w:val="none" w:sz="0" w:space="0" w:color="auto"/>
        <w:left w:val="none" w:sz="0" w:space="0" w:color="auto"/>
        <w:bottom w:val="none" w:sz="0" w:space="0" w:color="auto"/>
        <w:right w:val="none" w:sz="0" w:space="0" w:color="auto"/>
      </w:divBdr>
    </w:div>
    <w:div w:id="1662467671">
      <w:bodyDiv w:val="1"/>
      <w:marLeft w:val="0"/>
      <w:marRight w:val="0"/>
      <w:marTop w:val="0"/>
      <w:marBottom w:val="0"/>
      <w:divBdr>
        <w:top w:val="none" w:sz="0" w:space="0" w:color="auto"/>
        <w:left w:val="none" w:sz="0" w:space="0" w:color="auto"/>
        <w:bottom w:val="none" w:sz="0" w:space="0" w:color="auto"/>
        <w:right w:val="none" w:sz="0" w:space="0" w:color="auto"/>
      </w:divBdr>
      <w:divsChild>
        <w:div w:id="1126779">
          <w:marLeft w:val="0"/>
          <w:marRight w:val="0"/>
          <w:marTop w:val="0"/>
          <w:marBottom w:val="450"/>
          <w:divBdr>
            <w:top w:val="single" w:sz="6" w:space="26" w:color="D2DADC"/>
            <w:left w:val="single" w:sz="6" w:space="26" w:color="D2DADC"/>
            <w:bottom w:val="single" w:sz="6" w:space="26" w:color="D2DADC"/>
            <w:right w:val="single" w:sz="6" w:space="26" w:color="D2DADC"/>
          </w:divBdr>
        </w:div>
        <w:div w:id="1504783215">
          <w:marLeft w:val="0"/>
          <w:marRight w:val="0"/>
          <w:marTop w:val="0"/>
          <w:marBottom w:val="0"/>
          <w:divBdr>
            <w:top w:val="none" w:sz="0" w:space="0" w:color="auto"/>
            <w:left w:val="none" w:sz="0" w:space="0" w:color="auto"/>
            <w:bottom w:val="none" w:sz="0" w:space="0" w:color="auto"/>
            <w:right w:val="none" w:sz="0" w:space="0" w:color="auto"/>
          </w:divBdr>
          <w:divsChild>
            <w:div w:id="1395350373">
              <w:marLeft w:val="0"/>
              <w:marRight w:val="0"/>
              <w:marTop w:val="0"/>
              <w:marBottom w:val="450"/>
              <w:divBdr>
                <w:top w:val="single" w:sz="6" w:space="26" w:color="D2DADC"/>
                <w:left w:val="single" w:sz="6" w:space="26" w:color="D2DADC"/>
                <w:bottom w:val="single" w:sz="6" w:space="26" w:color="D2DADC"/>
                <w:right w:val="single" w:sz="6" w:space="26" w:color="D2DADC"/>
              </w:divBdr>
            </w:div>
          </w:divsChild>
        </w:div>
      </w:divsChild>
    </w:div>
    <w:div w:id="1665860463">
      <w:bodyDiv w:val="1"/>
      <w:marLeft w:val="0"/>
      <w:marRight w:val="0"/>
      <w:marTop w:val="0"/>
      <w:marBottom w:val="0"/>
      <w:divBdr>
        <w:top w:val="none" w:sz="0" w:space="0" w:color="auto"/>
        <w:left w:val="none" w:sz="0" w:space="0" w:color="auto"/>
        <w:bottom w:val="none" w:sz="0" w:space="0" w:color="auto"/>
        <w:right w:val="none" w:sz="0" w:space="0" w:color="auto"/>
      </w:divBdr>
    </w:div>
    <w:div w:id="1678920433">
      <w:bodyDiv w:val="1"/>
      <w:marLeft w:val="0"/>
      <w:marRight w:val="0"/>
      <w:marTop w:val="0"/>
      <w:marBottom w:val="0"/>
      <w:divBdr>
        <w:top w:val="none" w:sz="0" w:space="0" w:color="auto"/>
        <w:left w:val="none" w:sz="0" w:space="0" w:color="auto"/>
        <w:bottom w:val="none" w:sz="0" w:space="0" w:color="auto"/>
        <w:right w:val="none" w:sz="0" w:space="0" w:color="auto"/>
      </w:divBdr>
    </w:div>
    <w:div w:id="1681619968">
      <w:bodyDiv w:val="1"/>
      <w:marLeft w:val="0"/>
      <w:marRight w:val="0"/>
      <w:marTop w:val="0"/>
      <w:marBottom w:val="0"/>
      <w:divBdr>
        <w:top w:val="none" w:sz="0" w:space="0" w:color="auto"/>
        <w:left w:val="none" w:sz="0" w:space="0" w:color="auto"/>
        <w:bottom w:val="none" w:sz="0" w:space="0" w:color="auto"/>
        <w:right w:val="none" w:sz="0" w:space="0" w:color="auto"/>
      </w:divBdr>
    </w:div>
    <w:div w:id="1692367111">
      <w:bodyDiv w:val="1"/>
      <w:marLeft w:val="0"/>
      <w:marRight w:val="0"/>
      <w:marTop w:val="0"/>
      <w:marBottom w:val="0"/>
      <w:divBdr>
        <w:top w:val="none" w:sz="0" w:space="0" w:color="auto"/>
        <w:left w:val="none" w:sz="0" w:space="0" w:color="auto"/>
        <w:bottom w:val="none" w:sz="0" w:space="0" w:color="auto"/>
        <w:right w:val="none" w:sz="0" w:space="0" w:color="auto"/>
      </w:divBdr>
    </w:div>
    <w:div w:id="1694454485">
      <w:bodyDiv w:val="1"/>
      <w:marLeft w:val="0"/>
      <w:marRight w:val="0"/>
      <w:marTop w:val="0"/>
      <w:marBottom w:val="0"/>
      <w:divBdr>
        <w:top w:val="none" w:sz="0" w:space="0" w:color="auto"/>
        <w:left w:val="none" w:sz="0" w:space="0" w:color="auto"/>
        <w:bottom w:val="none" w:sz="0" w:space="0" w:color="auto"/>
        <w:right w:val="none" w:sz="0" w:space="0" w:color="auto"/>
      </w:divBdr>
    </w:div>
    <w:div w:id="1701204300">
      <w:bodyDiv w:val="1"/>
      <w:marLeft w:val="0"/>
      <w:marRight w:val="0"/>
      <w:marTop w:val="0"/>
      <w:marBottom w:val="0"/>
      <w:divBdr>
        <w:top w:val="none" w:sz="0" w:space="0" w:color="auto"/>
        <w:left w:val="none" w:sz="0" w:space="0" w:color="auto"/>
        <w:bottom w:val="none" w:sz="0" w:space="0" w:color="auto"/>
        <w:right w:val="none" w:sz="0" w:space="0" w:color="auto"/>
      </w:divBdr>
    </w:div>
    <w:div w:id="1702316463">
      <w:bodyDiv w:val="1"/>
      <w:marLeft w:val="0"/>
      <w:marRight w:val="0"/>
      <w:marTop w:val="0"/>
      <w:marBottom w:val="0"/>
      <w:divBdr>
        <w:top w:val="none" w:sz="0" w:space="0" w:color="auto"/>
        <w:left w:val="none" w:sz="0" w:space="0" w:color="auto"/>
        <w:bottom w:val="none" w:sz="0" w:space="0" w:color="auto"/>
        <w:right w:val="none" w:sz="0" w:space="0" w:color="auto"/>
      </w:divBdr>
      <w:divsChild>
        <w:div w:id="260837236">
          <w:marLeft w:val="0"/>
          <w:marRight w:val="0"/>
          <w:marTop w:val="0"/>
          <w:marBottom w:val="0"/>
          <w:divBdr>
            <w:top w:val="none" w:sz="0" w:space="0" w:color="auto"/>
            <w:left w:val="none" w:sz="0" w:space="0" w:color="auto"/>
            <w:bottom w:val="none" w:sz="0" w:space="0" w:color="auto"/>
            <w:right w:val="none" w:sz="0" w:space="0" w:color="auto"/>
          </w:divBdr>
          <w:divsChild>
            <w:div w:id="1926068606">
              <w:marLeft w:val="0"/>
              <w:marRight w:val="0"/>
              <w:marTop w:val="0"/>
              <w:marBottom w:val="0"/>
              <w:divBdr>
                <w:top w:val="none" w:sz="0" w:space="0" w:color="auto"/>
                <w:left w:val="none" w:sz="0" w:space="0" w:color="auto"/>
                <w:bottom w:val="none" w:sz="0" w:space="0" w:color="auto"/>
                <w:right w:val="none" w:sz="0" w:space="0" w:color="auto"/>
              </w:divBdr>
              <w:divsChild>
                <w:div w:id="45849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742689">
      <w:bodyDiv w:val="1"/>
      <w:marLeft w:val="0"/>
      <w:marRight w:val="0"/>
      <w:marTop w:val="0"/>
      <w:marBottom w:val="0"/>
      <w:divBdr>
        <w:top w:val="none" w:sz="0" w:space="0" w:color="auto"/>
        <w:left w:val="none" w:sz="0" w:space="0" w:color="auto"/>
        <w:bottom w:val="none" w:sz="0" w:space="0" w:color="auto"/>
        <w:right w:val="none" w:sz="0" w:space="0" w:color="auto"/>
      </w:divBdr>
    </w:div>
    <w:div w:id="1711613852">
      <w:bodyDiv w:val="1"/>
      <w:marLeft w:val="0"/>
      <w:marRight w:val="0"/>
      <w:marTop w:val="0"/>
      <w:marBottom w:val="0"/>
      <w:divBdr>
        <w:top w:val="none" w:sz="0" w:space="0" w:color="auto"/>
        <w:left w:val="none" w:sz="0" w:space="0" w:color="auto"/>
        <w:bottom w:val="none" w:sz="0" w:space="0" w:color="auto"/>
        <w:right w:val="none" w:sz="0" w:space="0" w:color="auto"/>
      </w:divBdr>
      <w:divsChild>
        <w:div w:id="727529558">
          <w:marLeft w:val="0"/>
          <w:marRight w:val="0"/>
          <w:marTop w:val="0"/>
          <w:marBottom w:val="0"/>
          <w:divBdr>
            <w:top w:val="none" w:sz="0" w:space="0" w:color="auto"/>
            <w:left w:val="none" w:sz="0" w:space="0" w:color="auto"/>
            <w:bottom w:val="none" w:sz="0" w:space="0" w:color="auto"/>
            <w:right w:val="none" w:sz="0" w:space="0" w:color="auto"/>
          </w:divBdr>
          <w:divsChild>
            <w:div w:id="1997150084">
              <w:marLeft w:val="0"/>
              <w:marRight w:val="0"/>
              <w:marTop w:val="0"/>
              <w:marBottom w:val="0"/>
              <w:divBdr>
                <w:top w:val="none" w:sz="0" w:space="0" w:color="auto"/>
                <w:left w:val="none" w:sz="0" w:space="0" w:color="auto"/>
                <w:bottom w:val="none" w:sz="0" w:space="0" w:color="auto"/>
                <w:right w:val="none" w:sz="0" w:space="0" w:color="auto"/>
              </w:divBdr>
              <w:divsChild>
                <w:div w:id="17995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6605">
      <w:bodyDiv w:val="1"/>
      <w:marLeft w:val="0"/>
      <w:marRight w:val="0"/>
      <w:marTop w:val="0"/>
      <w:marBottom w:val="0"/>
      <w:divBdr>
        <w:top w:val="none" w:sz="0" w:space="0" w:color="auto"/>
        <w:left w:val="none" w:sz="0" w:space="0" w:color="auto"/>
        <w:bottom w:val="none" w:sz="0" w:space="0" w:color="auto"/>
        <w:right w:val="none" w:sz="0" w:space="0" w:color="auto"/>
      </w:divBdr>
    </w:div>
    <w:div w:id="1718435605">
      <w:bodyDiv w:val="1"/>
      <w:marLeft w:val="0"/>
      <w:marRight w:val="0"/>
      <w:marTop w:val="0"/>
      <w:marBottom w:val="0"/>
      <w:divBdr>
        <w:top w:val="none" w:sz="0" w:space="0" w:color="auto"/>
        <w:left w:val="none" w:sz="0" w:space="0" w:color="auto"/>
        <w:bottom w:val="none" w:sz="0" w:space="0" w:color="auto"/>
        <w:right w:val="none" w:sz="0" w:space="0" w:color="auto"/>
      </w:divBdr>
    </w:div>
    <w:div w:id="1723823704">
      <w:bodyDiv w:val="1"/>
      <w:marLeft w:val="0"/>
      <w:marRight w:val="0"/>
      <w:marTop w:val="0"/>
      <w:marBottom w:val="0"/>
      <w:divBdr>
        <w:top w:val="none" w:sz="0" w:space="0" w:color="auto"/>
        <w:left w:val="none" w:sz="0" w:space="0" w:color="auto"/>
        <w:bottom w:val="none" w:sz="0" w:space="0" w:color="auto"/>
        <w:right w:val="none" w:sz="0" w:space="0" w:color="auto"/>
      </w:divBdr>
    </w:div>
    <w:div w:id="1723865824">
      <w:bodyDiv w:val="1"/>
      <w:marLeft w:val="0"/>
      <w:marRight w:val="0"/>
      <w:marTop w:val="0"/>
      <w:marBottom w:val="0"/>
      <w:divBdr>
        <w:top w:val="none" w:sz="0" w:space="0" w:color="auto"/>
        <w:left w:val="none" w:sz="0" w:space="0" w:color="auto"/>
        <w:bottom w:val="none" w:sz="0" w:space="0" w:color="auto"/>
        <w:right w:val="none" w:sz="0" w:space="0" w:color="auto"/>
      </w:divBdr>
    </w:div>
    <w:div w:id="1723868245">
      <w:bodyDiv w:val="1"/>
      <w:marLeft w:val="0"/>
      <w:marRight w:val="0"/>
      <w:marTop w:val="0"/>
      <w:marBottom w:val="0"/>
      <w:divBdr>
        <w:top w:val="none" w:sz="0" w:space="0" w:color="auto"/>
        <w:left w:val="none" w:sz="0" w:space="0" w:color="auto"/>
        <w:bottom w:val="none" w:sz="0" w:space="0" w:color="auto"/>
        <w:right w:val="none" w:sz="0" w:space="0" w:color="auto"/>
      </w:divBdr>
    </w:div>
    <w:div w:id="1727219824">
      <w:bodyDiv w:val="1"/>
      <w:marLeft w:val="0"/>
      <w:marRight w:val="0"/>
      <w:marTop w:val="0"/>
      <w:marBottom w:val="0"/>
      <w:divBdr>
        <w:top w:val="none" w:sz="0" w:space="0" w:color="auto"/>
        <w:left w:val="none" w:sz="0" w:space="0" w:color="auto"/>
        <w:bottom w:val="none" w:sz="0" w:space="0" w:color="auto"/>
        <w:right w:val="none" w:sz="0" w:space="0" w:color="auto"/>
      </w:divBdr>
    </w:div>
    <w:div w:id="1731728136">
      <w:bodyDiv w:val="1"/>
      <w:marLeft w:val="0"/>
      <w:marRight w:val="0"/>
      <w:marTop w:val="0"/>
      <w:marBottom w:val="0"/>
      <w:divBdr>
        <w:top w:val="none" w:sz="0" w:space="0" w:color="auto"/>
        <w:left w:val="none" w:sz="0" w:space="0" w:color="auto"/>
        <w:bottom w:val="none" w:sz="0" w:space="0" w:color="auto"/>
        <w:right w:val="none" w:sz="0" w:space="0" w:color="auto"/>
      </w:divBdr>
    </w:div>
    <w:div w:id="1731880702">
      <w:bodyDiv w:val="1"/>
      <w:marLeft w:val="0"/>
      <w:marRight w:val="0"/>
      <w:marTop w:val="0"/>
      <w:marBottom w:val="0"/>
      <w:divBdr>
        <w:top w:val="none" w:sz="0" w:space="0" w:color="auto"/>
        <w:left w:val="none" w:sz="0" w:space="0" w:color="auto"/>
        <w:bottom w:val="none" w:sz="0" w:space="0" w:color="auto"/>
        <w:right w:val="none" w:sz="0" w:space="0" w:color="auto"/>
      </w:divBdr>
    </w:div>
    <w:div w:id="1740710727">
      <w:bodyDiv w:val="1"/>
      <w:marLeft w:val="0"/>
      <w:marRight w:val="0"/>
      <w:marTop w:val="0"/>
      <w:marBottom w:val="0"/>
      <w:divBdr>
        <w:top w:val="none" w:sz="0" w:space="0" w:color="auto"/>
        <w:left w:val="none" w:sz="0" w:space="0" w:color="auto"/>
        <w:bottom w:val="none" w:sz="0" w:space="0" w:color="auto"/>
        <w:right w:val="none" w:sz="0" w:space="0" w:color="auto"/>
      </w:divBdr>
    </w:div>
    <w:div w:id="1750418528">
      <w:bodyDiv w:val="1"/>
      <w:marLeft w:val="0"/>
      <w:marRight w:val="0"/>
      <w:marTop w:val="0"/>
      <w:marBottom w:val="0"/>
      <w:divBdr>
        <w:top w:val="none" w:sz="0" w:space="0" w:color="auto"/>
        <w:left w:val="none" w:sz="0" w:space="0" w:color="auto"/>
        <w:bottom w:val="none" w:sz="0" w:space="0" w:color="auto"/>
        <w:right w:val="none" w:sz="0" w:space="0" w:color="auto"/>
      </w:divBdr>
    </w:div>
    <w:div w:id="1781411891">
      <w:bodyDiv w:val="1"/>
      <w:marLeft w:val="0"/>
      <w:marRight w:val="0"/>
      <w:marTop w:val="0"/>
      <w:marBottom w:val="0"/>
      <w:divBdr>
        <w:top w:val="none" w:sz="0" w:space="0" w:color="auto"/>
        <w:left w:val="none" w:sz="0" w:space="0" w:color="auto"/>
        <w:bottom w:val="none" w:sz="0" w:space="0" w:color="auto"/>
        <w:right w:val="none" w:sz="0" w:space="0" w:color="auto"/>
      </w:divBdr>
      <w:divsChild>
        <w:div w:id="657804592">
          <w:marLeft w:val="0"/>
          <w:marRight w:val="0"/>
          <w:marTop w:val="150"/>
          <w:marBottom w:val="0"/>
          <w:divBdr>
            <w:top w:val="none" w:sz="0" w:space="0" w:color="auto"/>
            <w:left w:val="none" w:sz="0" w:space="0" w:color="auto"/>
            <w:bottom w:val="none" w:sz="0" w:space="0" w:color="auto"/>
            <w:right w:val="none" w:sz="0" w:space="0" w:color="auto"/>
          </w:divBdr>
        </w:div>
        <w:div w:id="1252734040">
          <w:marLeft w:val="0"/>
          <w:marRight w:val="0"/>
          <w:marTop w:val="150"/>
          <w:marBottom w:val="0"/>
          <w:divBdr>
            <w:top w:val="none" w:sz="0" w:space="0" w:color="auto"/>
            <w:left w:val="none" w:sz="0" w:space="0" w:color="auto"/>
            <w:bottom w:val="none" w:sz="0" w:space="0" w:color="auto"/>
            <w:right w:val="none" w:sz="0" w:space="0" w:color="auto"/>
          </w:divBdr>
        </w:div>
        <w:div w:id="644428899">
          <w:marLeft w:val="0"/>
          <w:marRight w:val="0"/>
          <w:marTop w:val="150"/>
          <w:marBottom w:val="0"/>
          <w:divBdr>
            <w:top w:val="none" w:sz="0" w:space="0" w:color="auto"/>
            <w:left w:val="none" w:sz="0" w:space="0" w:color="auto"/>
            <w:bottom w:val="none" w:sz="0" w:space="0" w:color="auto"/>
            <w:right w:val="none" w:sz="0" w:space="0" w:color="auto"/>
          </w:divBdr>
        </w:div>
        <w:div w:id="1199850506">
          <w:marLeft w:val="0"/>
          <w:marRight w:val="0"/>
          <w:marTop w:val="150"/>
          <w:marBottom w:val="0"/>
          <w:divBdr>
            <w:top w:val="none" w:sz="0" w:space="0" w:color="auto"/>
            <w:left w:val="none" w:sz="0" w:space="0" w:color="auto"/>
            <w:bottom w:val="none" w:sz="0" w:space="0" w:color="auto"/>
            <w:right w:val="none" w:sz="0" w:space="0" w:color="auto"/>
          </w:divBdr>
        </w:div>
        <w:div w:id="1343430455">
          <w:marLeft w:val="0"/>
          <w:marRight w:val="0"/>
          <w:marTop w:val="0"/>
          <w:marBottom w:val="0"/>
          <w:divBdr>
            <w:top w:val="none" w:sz="0" w:space="0" w:color="auto"/>
            <w:left w:val="none" w:sz="0" w:space="0" w:color="auto"/>
            <w:bottom w:val="none" w:sz="0" w:space="0" w:color="auto"/>
            <w:right w:val="none" w:sz="0" w:space="0" w:color="auto"/>
          </w:divBdr>
        </w:div>
        <w:div w:id="506947341">
          <w:marLeft w:val="0"/>
          <w:marRight w:val="0"/>
          <w:marTop w:val="150"/>
          <w:marBottom w:val="0"/>
          <w:divBdr>
            <w:top w:val="none" w:sz="0" w:space="0" w:color="auto"/>
            <w:left w:val="none" w:sz="0" w:space="0" w:color="auto"/>
            <w:bottom w:val="none" w:sz="0" w:space="0" w:color="auto"/>
            <w:right w:val="none" w:sz="0" w:space="0" w:color="auto"/>
          </w:divBdr>
        </w:div>
        <w:div w:id="1933540047">
          <w:marLeft w:val="0"/>
          <w:marRight w:val="0"/>
          <w:marTop w:val="150"/>
          <w:marBottom w:val="0"/>
          <w:divBdr>
            <w:top w:val="none" w:sz="0" w:space="0" w:color="auto"/>
            <w:left w:val="none" w:sz="0" w:space="0" w:color="auto"/>
            <w:bottom w:val="none" w:sz="0" w:space="0" w:color="auto"/>
            <w:right w:val="none" w:sz="0" w:space="0" w:color="auto"/>
          </w:divBdr>
        </w:div>
        <w:div w:id="237372512">
          <w:marLeft w:val="0"/>
          <w:marRight w:val="0"/>
          <w:marTop w:val="150"/>
          <w:marBottom w:val="0"/>
          <w:divBdr>
            <w:top w:val="none" w:sz="0" w:space="0" w:color="auto"/>
            <w:left w:val="none" w:sz="0" w:space="0" w:color="auto"/>
            <w:bottom w:val="none" w:sz="0" w:space="0" w:color="auto"/>
            <w:right w:val="none" w:sz="0" w:space="0" w:color="auto"/>
          </w:divBdr>
        </w:div>
        <w:div w:id="1458640311">
          <w:marLeft w:val="0"/>
          <w:marRight w:val="0"/>
          <w:marTop w:val="150"/>
          <w:marBottom w:val="0"/>
          <w:divBdr>
            <w:top w:val="none" w:sz="0" w:space="0" w:color="auto"/>
            <w:left w:val="none" w:sz="0" w:space="0" w:color="auto"/>
            <w:bottom w:val="none" w:sz="0" w:space="0" w:color="auto"/>
            <w:right w:val="none" w:sz="0" w:space="0" w:color="auto"/>
          </w:divBdr>
        </w:div>
        <w:div w:id="527915114">
          <w:marLeft w:val="0"/>
          <w:marRight w:val="0"/>
          <w:marTop w:val="150"/>
          <w:marBottom w:val="0"/>
          <w:divBdr>
            <w:top w:val="none" w:sz="0" w:space="0" w:color="auto"/>
            <w:left w:val="none" w:sz="0" w:space="0" w:color="auto"/>
            <w:bottom w:val="none" w:sz="0" w:space="0" w:color="auto"/>
            <w:right w:val="none" w:sz="0" w:space="0" w:color="auto"/>
          </w:divBdr>
        </w:div>
        <w:div w:id="2038117241">
          <w:marLeft w:val="0"/>
          <w:marRight w:val="0"/>
          <w:marTop w:val="0"/>
          <w:marBottom w:val="0"/>
          <w:divBdr>
            <w:top w:val="none" w:sz="0" w:space="0" w:color="auto"/>
            <w:left w:val="none" w:sz="0" w:space="0" w:color="auto"/>
            <w:bottom w:val="none" w:sz="0" w:space="0" w:color="auto"/>
            <w:right w:val="none" w:sz="0" w:space="0" w:color="auto"/>
          </w:divBdr>
        </w:div>
        <w:div w:id="1279802814">
          <w:marLeft w:val="0"/>
          <w:marRight w:val="0"/>
          <w:marTop w:val="150"/>
          <w:marBottom w:val="0"/>
          <w:divBdr>
            <w:top w:val="none" w:sz="0" w:space="0" w:color="auto"/>
            <w:left w:val="none" w:sz="0" w:space="0" w:color="auto"/>
            <w:bottom w:val="none" w:sz="0" w:space="0" w:color="auto"/>
            <w:right w:val="none" w:sz="0" w:space="0" w:color="auto"/>
          </w:divBdr>
        </w:div>
        <w:div w:id="851719578">
          <w:marLeft w:val="0"/>
          <w:marRight w:val="0"/>
          <w:marTop w:val="150"/>
          <w:marBottom w:val="0"/>
          <w:divBdr>
            <w:top w:val="none" w:sz="0" w:space="0" w:color="auto"/>
            <w:left w:val="none" w:sz="0" w:space="0" w:color="auto"/>
            <w:bottom w:val="none" w:sz="0" w:space="0" w:color="auto"/>
            <w:right w:val="none" w:sz="0" w:space="0" w:color="auto"/>
          </w:divBdr>
        </w:div>
        <w:div w:id="1868639195">
          <w:marLeft w:val="0"/>
          <w:marRight w:val="0"/>
          <w:marTop w:val="150"/>
          <w:marBottom w:val="0"/>
          <w:divBdr>
            <w:top w:val="none" w:sz="0" w:space="0" w:color="auto"/>
            <w:left w:val="none" w:sz="0" w:space="0" w:color="auto"/>
            <w:bottom w:val="none" w:sz="0" w:space="0" w:color="auto"/>
            <w:right w:val="none" w:sz="0" w:space="0" w:color="auto"/>
          </w:divBdr>
        </w:div>
        <w:div w:id="165903210">
          <w:marLeft w:val="0"/>
          <w:marRight w:val="0"/>
          <w:marTop w:val="150"/>
          <w:marBottom w:val="0"/>
          <w:divBdr>
            <w:top w:val="none" w:sz="0" w:space="0" w:color="auto"/>
            <w:left w:val="none" w:sz="0" w:space="0" w:color="auto"/>
            <w:bottom w:val="none" w:sz="0" w:space="0" w:color="auto"/>
            <w:right w:val="none" w:sz="0" w:space="0" w:color="auto"/>
          </w:divBdr>
        </w:div>
        <w:div w:id="906258112">
          <w:marLeft w:val="0"/>
          <w:marRight w:val="0"/>
          <w:marTop w:val="150"/>
          <w:marBottom w:val="0"/>
          <w:divBdr>
            <w:top w:val="none" w:sz="0" w:space="0" w:color="auto"/>
            <w:left w:val="none" w:sz="0" w:space="0" w:color="auto"/>
            <w:bottom w:val="none" w:sz="0" w:space="0" w:color="auto"/>
            <w:right w:val="none" w:sz="0" w:space="0" w:color="auto"/>
          </w:divBdr>
        </w:div>
        <w:div w:id="2063282143">
          <w:marLeft w:val="0"/>
          <w:marRight w:val="0"/>
          <w:marTop w:val="150"/>
          <w:marBottom w:val="0"/>
          <w:divBdr>
            <w:top w:val="none" w:sz="0" w:space="0" w:color="auto"/>
            <w:left w:val="none" w:sz="0" w:space="0" w:color="auto"/>
            <w:bottom w:val="none" w:sz="0" w:space="0" w:color="auto"/>
            <w:right w:val="none" w:sz="0" w:space="0" w:color="auto"/>
          </w:divBdr>
        </w:div>
        <w:div w:id="189537051">
          <w:marLeft w:val="0"/>
          <w:marRight w:val="0"/>
          <w:marTop w:val="0"/>
          <w:marBottom w:val="0"/>
          <w:divBdr>
            <w:top w:val="none" w:sz="0" w:space="0" w:color="auto"/>
            <w:left w:val="none" w:sz="0" w:space="0" w:color="auto"/>
            <w:bottom w:val="none" w:sz="0" w:space="0" w:color="auto"/>
            <w:right w:val="none" w:sz="0" w:space="0" w:color="auto"/>
          </w:divBdr>
        </w:div>
      </w:divsChild>
    </w:div>
    <w:div w:id="1782415329">
      <w:bodyDiv w:val="1"/>
      <w:marLeft w:val="0"/>
      <w:marRight w:val="0"/>
      <w:marTop w:val="0"/>
      <w:marBottom w:val="0"/>
      <w:divBdr>
        <w:top w:val="none" w:sz="0" w:space="0" w:color="auto"/>
        <w:left w:val="none" w:sz="0" w:space="0" w:color="auto"/>
        <w:bottom w:val="none" w:sz="0" w:space="0" w:color="auto"/>
        <w:right w:val="none" w:sz="0" w:space="0" w:color="auto"/>
      </w:divBdr>
    </w:div>
    <w:div w:id="1784811497">
      <w:bodyDiv w:val="1"/>
      <w:marLeft w:val="0"/>
      <w:marRight w:val="0"/>
      <w:marTop w:val="0"/>
      <w:marBottom w:val="0"/>
      <w:divBdr>
        <w:top w:val="none" w:sz="0" w:space="0" w:color="auto"/>
        <w:left w:val="none" w:sz="0" w:space="0" w:color="auto"/>
        <w:bottom w:val="none" w:sz="0" w:space="0" w:color="auto"/>
        <w:right w:val="none" w:sz="0" w:space="0" w:color="auto"/>
      </w:divBdr>
    </w:div>
    <w:div w:id="1787310087">
      <w:bodyDiv w:val="1"/>
      <w:marLeft w:val="0"/>
      <w:marRight w:val="0"/>
      <w:marTop w:val="0"/>
      <w:marBottom w:val="0"/>
      <w:divBdr>
        <w:top w:val="none" w:sz="0" w:space="0" w:color="auto"/>
        <w:left w:val="none" w:sz="0" w:space="0" w:color="auto"/>
        <w:bottom w:val="none" w:sz="0" w:space="0" w:color="auto"/>
        <w:right w:val="none" w:sz="0" w:space="0" w:color="auto"/>
      </w:divBdr>
      <w:divsChild>
        <w:div w:id="60256343">
          <w:marLeft w:val="0"/>
          <w:marRight w:val="0"/>
          <w:marTop w:val="0"/>
          <w:marBottom w:val="0"/>
          <w:divBdr>
            <w:top w:val="none" w:sz="0" w:space="0" w:color="auto"/>
            <w:left w:val="none" w:sz="0" w:space="0" w:color="auto"/>
            <w:bottom w:val="none" w:sz="0" w:space="0" w:color="auto"/>
            <w:right w:val="none" w:sz="0" w:space="0" w:color="auto"/>
          </w:divBdr>
          <w:divsChild>
            <w:div w:id="343212976">
              <w:marLeft w:val="0"/>
              <w:marRight w:val="0"/>
              <w:marTop w:val="0"/>
              <w:marBottom w:val="0"/>
              <w:divBdr>
                <w:top w:val="none" w:sz="0" w:space="0" w:color="auto"/>
                <w:left w:val="none" w:sz="0" w:space="0" w:color="auto"/>
                <w:bottom w:val="none" w:sz="0" w:space="0" w:color="auto"/>
                <w:right w:val="none" w:sz="0" w:space="0" w:color="auto"/>
              </w:divBdr>
              <w:divsChild>
                <w:div w:id="17757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14816">
      <w:bodyDiv w:val="1"/>
      <w:marLeft w:val="0"/>
      <w:marRight w:val="0"/>
      <w:marTop w:val="0"/>
      <w:marBottom w:val="0"/>
      <w:divBdr>
        <w:top w:val="none" w:sz="0" w:space="0" w:color="auto"/>
        <w:left w:val="none" w:sz="0" w:space="0" w:color="auto"/>
        <w:bottom w:val="none" w:sz="0" w:space="0" w:color="auto"/>
        <w:right w:val="none" w:sz="0" w:space="0" w:color="auto"/>
      </w:divBdr>
      <w:divsChild>
        <w:div w:id="2000038848">
          <w:marLeft w:val="0"/>
          <w:marRight w:val="0"/>
          <w:marTop w:val="210"/>
          <w:marBottom w:val="210"/>
          <w:divBdr>
            <w:top w:val="none" w:sz="0" w:space="0" w:color="auto"/>
            <w:left w:val="none" w:sz="0" w:space="0" w:color="auto"/>
            <w:bottom w:val="none" w:sz="0" w:space="0" w:color="auto"/>
            <w:right w:val="none" w:sz="0" w:space="0" w:color="auto"/>
          </w:divBdr>
        </w:div>
      </w:divsChild>
    </w:div>
    <w:div w:id="1809008863">
      <w:bodyDiv w:val="1"/>
      <w:marLeft w:val="0"/>
      <w:marRight w:val="0"/>
      <w:marTop w:val="0"/>
      <w:marBottom w:val="0"/>
      <w:divBdr>
        <w:top w:val="none" w:sz="0" w:space="0" w:color="auto"/>
        <w:left w:val="none" w:sz="0" w:space="0" w:color="auto"/>
        <w:bottom w:val="none" w:sz="0" w:space="0" w:color="auto"/>
        <w:right w:val="none" w:sz="0" w:space="0" w:color="auto"/>
      </w:divBdr>
    </w:div>
    <w:div w:id="1811170419">
      <w:bodyDiv w:val="1"/>
      <w:marLeft w:val="0"/>
      <w:marRight w:val="0"/>
      <w:marTop w:val="0"/>
      <w:marBottom w:val="0"/>
      <w:divBdr>
        <w:top w:val="none" w:sz="0" w:space="0" w:color="auto"/>
        <w:left w:val="none" w:sz="0" w:space="0" w:color="auto"/>
        <w:bottom w:val="none" w:sz="0" w:space="0" w:color="auto"/>
        <w:right w:val="none" w:sz="0" w:space="0" w:color="auto"/>
      </w:divBdr>
    </w:div>
    <w:div w:id="1816332188">
      <w:bodyDiv w:val="1"/>
      <w:marLeft w:val="0"/>
      <w:marRight w:val="0"/>
      <w:marTop w:val="0"/>
      <w:marBottom w:val="0"/>
      <w:divBdr>
        <w:top w:val="none" w:sz="0" w:space="0" w:color="auto"/>
        <w:left w:val="none" w:sz="0" w:space="0" w:color="auto"/>
        <w:bottom w:val="none" w:sz="0" w:space="0" w:color="auto"/>
        <w:right w:val="none" w:sz="0" w:space="0" w:color="auto"/>
      </w:divBdr>
    </w:div>
    <w:div w:id="1818960921">
      <w:bodyDiv w:val="1"/>
      <w:marLeft w:val="0"/>
      <w:marRight w:val="0"/>
      <w:marTop w:val="0"/>
      <w:marBottom w:val="0"/>
      <w:divBdr>
        <w:top w:val="none" w:sz="0" w:space="0" w:color="auto"/>
        <w:left w:val="none" w:sz="0" w:space="0" w:color="auto"/>
        <w:bottom w:val="none" w:sz="0" w:space="0" w:color="auto"/>
        <w:right w:val="none" w:sz="0" w:space="0" w:color="auto"/>
      </w:divBdr>
      <w:divsChild>
        <w:div w:id="2099518188">
          <w:marLeft w:val="0"/>
          <w:marRight w:val="0"/>
          <w:marTop w:val="0"/>
          <w:marBottom w:val="0"/>
          <w:divBdr>
            <w:top w:val="none" w:sz="0" w:space="0" w:color="auto"/>
            <w:left w:val="none" w:sz="0" w:space="0" w:color="auto"/>
            <w:bottom w:val="none" w:sz="0" w:space="0" w:color="auto"/>
            <w:right w:val="none" w:sz="0" w:space="0" w:color="auto"/>
          </w:divBdr>
          <w:divsChild>
            <w:div w:id="522284383">
              <w:marLeft w:val="0"/>
              <w:marRight w:val="0"/>
              <w:marTop w:val="0"/>
              <w:marBottom w:val="0"/>
              <w:divBdr>
                <w:top w:val="none" w:sz="0" w:space="0" w:color="auto"/>
                <w:left w:val="none" w:sz="0" w:space="0" w:color="auto"/>
                <w:bottom w:val="none" w:sz="0" w:space="0" w:color="auto"/>
                <w:right w:val="none" w:sz="0" w:space="0" w:color="auto"/>
              </w:divBdr>
              <w:divsChild>
                <w:div w:id="113043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81647">
      <w:bodyDiv w:val="1"/>
      <w:marLeft w:val="0"/>
      <w:marRight w:val="0"/>
      <w:marTop w:val="0"/>
      <w:marBottom w:val="0"/>
      <w:divBdr>
        <w:top w:val="none" w:sz="0" w:space="0" w:color="auto"/>
        <w:left w:val="none" w:sz="0" w:space="0" w:color="auto"/>
        <w:bottom w:val="none" w:sz="0" w:space="0" w:color="auto"/>
        <w:right w:val="none" w:sz="0" w:space="0" w:color="auto"/>
      </w:divBdr>
    </w:div>
    <w:div w:id="1827625633">
      <w:bodyDiv w:val="1"/>
      <w:marLeft w:val="0"/>
      <w:marRight w:val="0"/>
      <w:marTop w:val="0"/>
      <w:marBottom w:val="0"/>
      <w:divBdr>
        <w:top w:val="none" w:sz="0" w:space="0" w:color="auto"/>
        <w:left w:val="none" w:sz="0" w:space="0" w:color="auto"/>
        <w:bottom w:val="none" w:sz="0" w:space="0" w:color="auto"/>
        <w:right w:val="none" w:sz="0" w:space="0" w:color="auto"/>
      </w:divBdr>
    </w:div>
    <w:div w:id="1830973664">
      <w:bodyDiv w:val="1"/>
      <w:marLeft w:val="0"/>
      <w:marRight w:val="0"/>
      <w:marTop w:val="0"/>
      <w:marBottom w:val="0"/>
      <w:divBdr>
        <w:top w:val="none" w:sz="0" w:space="0" w:color="auto"/>
        <w:left w:val="none" w:sz="0" w:space="0" w:color="auto"/>
        <w:bottom w:val="none" w:sz="0" w:space="0" w:color="auto"/>
        <w:right w:val="none" w:sz="0" w:space="0" w:color="auto"/>
      </w:divBdr>
      <w:divsChild>
        <w:div w:id="703024073">
          <w:marLeft w:val="0"/>
          <w:marRight w:val="0"/>
          <w:marTop w:val="0"/>
          <w:marBottom w:val="0"/>
          <w:divBdr>
            <w:top w:val="none" w:sz="0" w:space="0" w:color="auto"/>
            <w:left w:val="none" w:sz="0" w:space="0" w:color="auto"/>
            <w:bottom w:val="none" w:sz="0" w:space="0" w:color="auto"/>
            <w:right w:val="none" w:sz="0" w:space="0" w:color="auto"/>
          </w:divBdr>
          <w:divsChild>
            <w:div w:id="728846056">
              <w:marLeft w:val="0"/>
              <w:marRight w:val="0"/>
              <w:marTop w:val="0"/>
              <w:marBottom w:val="0"/>
              <w:divBdr>
                <w:top w:val="none" w:sz="0" w:space="0" w:color="auto"/>
                <w:left w:val="none" w:sz="0" w:space="0" w:color="auto"/>
                <w:bottom w:val="none" w:sz="0" w:space="0" w:color="auto"/>
                <w:right w:val="none" w:sz="0" w:space="0" w:color="auto"/>
              </w:divBdr>
              <w:divsChild>
                <w:div w:id="30521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941745">
      <w:bodyDiv w:val="1"/>
      <w:marLeft w:val="0"/>
      <w:marRight w:val="0"/>
      <w:marTop w:val="0"/>
      <w:marBottom w:val="0"/>
      <w:divBdr>
        <w:top w:val="none" w:sz="0" w:space="0" w:color="auto"/>
        <w:left w:val="none" w:sz="0" w:space="0" w:color="auto"/>
        <w:bottom w:val="none" w:sz="0" w:space="0" w:color="auto"/>
        <w:right w:val="none" w:sz="0" w:space="0" w:color="auto"/>
      </w:divBdr>
    </w:div>
    <w:div w:id="1845246743">
      <w:bodyDiv w:val="1"/>
      <w:marLeft w:val="0"/>
      <w:marRight w:val="0"/>
      <w:marTop w:val="0"/>
      <w:marBottom w:val="0"/>
      <w:divBdr>
        <w:top w:val="none" w:sz="0" w:space="0" w:color="auto"/>
        <w:left w:val="none" w:sz="0" w:space="0" w:color="auto"/>
        <w:bottom w:val="none" w:sz="0" w:space="0" w:color="auto"/>
        <w:right w:val="none" w:sz="0" w:space="0" w:color="auto"/>
      </w:divBdr>
    </w:div>
    <w:div w:id="1847941625">
      <w:bodyDiv w:val="1"/>
      <w:marLeft w:val="0"/>
      <w:marRight w:val="0"/>
      <w:marTop w:val="0"/>
      <w:marBottom w:val="0"/>
      <w:divBdr>
        <w:top w:val="none" w:sz="0" w:space="0" w:color="auto"/>
        <w:left w:val="none" w:sz="0" w:space="0" w:color="auto"/>
        <w:bottom w:val="none" w:sz="0" w:space="0" w:color="auto"/>
        <w:right w:val="none" w:sz="0" w:space="0" w:color="auto"/>
      </w:divBdr>
    </w:div>
    <w:div w:id="1855803245">
      <w:bodyDiv w:val="1"/>
      <w:marLeft w:val="0"/>
      <w:marRight w:val="0"/>
      <w:marTop w:val="0"/>
      <w:marBottom w:val="0"/>
      <w:divBdr>
        <w:top w:val="none" w:sz="0" w:space="0" w:color="auto"/>
        <w:left w:val="none" w:sz="0" w:space="0" w:color="auto"/>
        <w:bottom w:val="none" w:sz="0" w:space="0" w:color="auto"/>
        <w:right w:val="none" w:sz="0" w:space="0" w:color="auto"/>
      </w:divBdr>
      <w:divsChild>
        <w:div w:id="53968222">
          <w:marLeft w:val="0"/>
          <w:marRight w:val="0"/>
          <w:marTop w:val="150"/>
          <w:marBottom w:val="0"/>
          <w:divBdr>
            <w:top w:val="none" w:sz="0" w:space="0" w:color="auto"/>
            <w:left w:val="none" w:sz="0" w:space="0" w:color="auto"/>
            <w:bottom w:val="none" w:sz="0" w:space="0" w:color="auto"/>
            <w:right w:val="none" w:sz="0" w:space="0" w:color="auto"/>
          </w:divBdr>
        </w:div>
        <w:div w:id="701589878">
          <w:marLeft w:val="0"/>
          <w:marRight w:val="0"/>
          <w:marTop w:val="0"/>
          <w:marBottom w:val="0"/>
          <w:divBdr>
            <w:top w:val="none" w:sz="0" w:space="0" w:color="auto"/>
            <w:left w:val="none" w:sz="0" w:space="0" w:color="auto"/>
            <w:bottom w:val="none" w:sz="0" w:space="0" w:color="auto"/>
            <w:right w:val="none" w:sz="0" w:space="0" w:color="auto"/>
          </w:divBdr>
        </w:div>
      </w:divsChild>
    </w:div>
    <w:div w:id="1863669549">
      <w:bodyDiv w:val="1"/>
      <w:marLeft w:val="0"/>
      <w:marRight w:val="0"/>
      <w:marTop w:val="0"/>
      <w:marBottom w:val="0"/>
      <w:divBdr>
        <w:top w:val="none" w:sz="0" w:space="0" w:color="auto"/>
        <w:left w:val="none" w:sz="0" w:space="0" w:color="auto"/>
        <w:bottom w:val="none" w:sz="0" w:space="0" w:color="auto"/>
        <w:right w:val="none" w:sz="0" w:space="0" w:color="auto"/>
      </w:divBdr>
    </w:div>
    <w:div w:id="1878002788">
      <w:bodyDiv w:val="1"/>
      <w:marLeft w:val="0"/>
      <w:marRight w:val="0"/>
      <w:marTop w:val="0"/>
      <w:marBottom w:val="0"/>
      <w:divBdr>
        <w:top w:val="none" w:sz="0" w:space="0" w:color="auto"/>
        <w:left w:val="none" w:sz="0" w:space="0" w:color="auto"/>
        <w:bottom w:val="none" w:sz="0" w:space="0" w:color="auto"/>
        <w:right w:val="none" w:sz="0" w:space="0" w:color="auto"/>
      </w:divBdr>
    </w:div>
    <w:div w:id="1882939700">
      <w:bodyDiv w:val="1"/>
      <w:marLeft w:val="0"/>
      <w:marRight w:val="0"/>
      <w:marTop w:val="0"/>
      <w:marBottom w:val="0"/>
      <w:divBdr>
        <w:top w:val="none" w:sz="0" w:space="0" w:color="auto"/>
        <w:left w:val="none" w:sz="0" w:space="0" w:color="auto"/>
        <w:bottom w:val="none" w:sz="0" w:space="0" w:color="auto"/>
        <w:right w:val="none" w:sz="0" w:space="0" w:color="auto"/>
      </w:divBdr>
    </w:div>
    <w:div w:id="1893272348">
      <w:bodyDiv w:val="1"/>
      <w:marLeft w:val="0"/>
      <w:marRight w:val="0"/>
      <w:marTop w:val="0"/>
      <w:marBottom w:val="0"/>
      <w:divBdr>
        <w:top w:val="none" w:sz="0" w:space="0" w:color="auto"/>
        <w:left w:val="none" w:sz="0" w:space="0" w:color="auto"/>
        <w:bottom w:val="none" w:sz="0" w:space="0" w:color="auto"/>
        <w:right w:val="none" w:sz="0" w:space="0" w:color="auto"/>
      </w:divBdr>
      <w:divsChild>
        <w:div w:id="1271476574">
          <w:marLeft w:val="0"/>
          <w:marRight w:val="0"/>
          <w:marTop w:val="0"/>
          <w:marBottom w:val="0"/>
          <w:divBdr>
            <w:top w:val="none" w:sz="0" w:space="0" w:color="auto"/>
            <w:left w:val="none" w:sz="0" w:space="0" w:color="auto"/>
            <w:bottom w:val="none" w:sz="0" w:space="0" w:color="auto"/>
            <w:right w:val="none" w:sz="0" w:space="0" w:color="auto"/>
          </w:divBdr>
        </w:div>
      </w:divsChild>
    </w:div>
    <w:div w:id="1895893068">
      <w:bodyDiv w:val="1"/>
      <w:marLeft w:val="0"/>
      <w:marRight w:val="0"/>
      <w:marTop w:val="0"/>
      <w:marBottom w:val="0"/>
      <w:divBdr>
        <w:top w:val="none" w:sz="0" w:space="0" w:color="auto"/>
        <w:left w:val="none" w:sz="0" w:space="0" w:color="auto"/>
        <w:bottom w:val="none" w:sz="0" w:space="0" w:color="auto"/>
        <w:right w:val="none" w:sz="0" w:space="0" w:color="auto"/>
      </w:divBdr>
    </w:div>
    <w:div w:id="1901013802">
      <w:bodyDiv w:val="1"/>
      <w:marLeft w:val="0"/>
      <w:marRight w:val="0"/>
      <w:marTop w:val="0"/>
      <w:marBottom w:val="0"/>
      <w:divBdr>
        <w:top w:val="none" w:sz="0" w:space="0" w:color="auto"/>
        <w:left w:val="none" w:sz="0" w:space="0" w:color="auto"/>
        <w:bottom w:val="none" w:sz="0" w:space="0" w:color="auto"/>
        <w:right w:val="none" w:sz="0" w:space="0" w:color="auto"/>
      </w:divBdr>
    </w:div>
    <w:div w:id="1905986304">
      <w:bodyDiv w:val="1"/>
      <w:marLeft w:val="0"/>
      <w:marRight w:val="0"/>
      <w:marTop w:val="0"/>
      <w:marBottom w:val="0"/>
      <w:divBdr>
        <w:top w:val="none" w:sz="0" w:space="0" w:color="auto"/>
        <w:left w:val="none" w:sz="0" w:space="0" w:color="auto"/>
        <w:bottom w:val="none" w:sz="0" w:space="0" w:color="auto"/>
        <w:right w:val="none" w:sz="0" w:space="0" w:color="auto"/>
      </w:divBdr>
    </w:div>
    <w:div w:id="1907181864">
      <w:bodyDiv w:val="1"/>
      <w:marLeft w:val="0"/>
      <w:marRight w:val="0"/>
      <w:marTop w:val="0"/>
      <w:marBottom w:val="0"/>
      <w:divBdr>
        <w:top w:val="none" w:sz="0" w:space="0" w:color="auto"/>
        <w:left w:val="none" w:sz="0" w:space="0" w:color="auto"/>
        <w:bottom w:val="none" w:sz="0" w:space="0" w:color="auto"/>
        <w:right w:val="none" w:sz="0" w:space="0" w:color="auto"/>
      </w:divBdr>
      <w:divsChild>
        <w:div w:id="963385985">
          <w:marLeft w:val="0"/>
          <w:marRight w:val="0"/>
          <w:marTop w:val="0"/>
          <w:marBottom w:val="0"/>
          <w:divBdr>
            <w:top w:val="none" w:sz="0" w:space="0" w:color="auto"/>
            <w:left w:val="none" w:sz="0" w:space="0" w:color="auto"/>
            <w:bottom w:val="none" w:sz="0" w:space="0" w:color="auto"/>
            <w:right w:val="none" w:sz="0" w:space="0" w:color="auto"/>
          </w:divBdr>
          <w:divsChild>
            <w:div w:id="901915899">
              <w:marLeft w:val="0"/>
              <w:marRight w:val="0"/>
              <w:marTop w:val="0"/>
              <w:marBottom w:val="0"/>
              <w:divBdr>
                <w:top w:val="none" w:sz="0" w:space="0" w:color="auto"/>
                <w:left w:val="none" w:sz="0" w:space="0" w:color="auto"/>
                <w:bottom w:val="none" w:sz="0" w:space="0" w:color="auto"/>
                <w:right w:val="none" w:sz="0" w:space="0" w:color="auto"/>
              </w:divBdr>
              <w:divsChild>
                <w:div w:id="194399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87173">
      <w:bodyDiv w:val="1"/>
      <w:marLeft w:val="0"/>
      <w:marRight w:val="0"/>
      <w:marTop w:val="0"/>
      <w:marBottom w:val="0"/>
      <w:divBdr>
        <w:top w:val="none" w:sz="0" w:space="0" w:color="auto"/>
        <w:left w:val="none" w:sz="0" w:space="0" w:color="auto"/>
        <w:bottom w:val="none" w:sz="0" w:space="0" w:color="auto"/>
        <w:right w:val="none" w:sz="0" w:space="0" w:color="auto"/>
      </w:divBdr>
      <w:divsChild>
        <w:div w:id="1962759897">
          <w:marLeft w:val="0"/>
          <w:marRight w:val="0"/>
          <w:marTop w:val="0"/>
          <w:marBottom w:val="0"/>
          <w:divBdr>
            <w:top w:val="none" w:sz="0" w:space="0" w:color="auto"/>
            <w:left w:val="none" w:sz="0" w:space="0" w:color="auto"/>
            <w:bottom w:val="none" w:sz="0" w:space="0" w:color="auto"/>
            <w:right w:val="none" w:sz="0" w:space="0" w:color="auto"/>
          </w:divBdr>
          <w:divsChild>
            <w:div w:id="529147119">
              <w:marLeft w:val="0"/>
              <w:marRight w:val="0"/>
              <w:marTop w:val="0"/>
              <w:marBottom w:val="0"/>
              <w:divBdr>
                <w:top w:val="none" w:sz="0" w:space="0" w:color="auto"/>
                <w:left w:val="none" w:sz="0" w:space="0" w:color="auto"/>
                <w:bottom w:val="none" w:sz="0" w:space="0" w:color="auto"/>
                <w:right w:val="none" w:sz="0" w:space="0" w:color="auto"/>
              </w:divBdr>
              <w:divsChild>
                <w:div w:id="19643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077136">
      <w:bodyDiv w:val="1"/>
      <w:marLeft w:val="0"/>
      <w:marRight w:val="0"/>
      <w:marTop w:val="0"/>
      <w:marBottom w:val="0"/>
      <w:divBdr>
        <w:top w:val="none" w:sz="0" w:space="0" w:color="auto"/>
        <w:left w:val="none" w:sz="0" w:space="0" w:color="auto"/>
        <w:bottom w:val="none" w:sz="0" w:space="0" w:color="auto"/>
        <w:right w:val="none" w:sz="0" w:space="0" w:color="auto"/>
      </w:divBdr>
    </w:div>
    <w:div w:id="1914316974">
      <w:bodyDiv w:val="1"/>
      <w:marLeft w:val="0"/>
      <w:marRight w:val="0"/>
      <w:marTop w:val="0"/>
      <w:marBottom w:val="0"/>
      <w:divBdr>
        <w:top w:val="none" w:sz="0" w:space="0" w:color="auto"/>
        <w:left w:val="none" w:sz="0" w:space="0" w:color="auto"/>
        <w:bottom w:val="none" w:sz="0" w:space="0" w:color="auto"/>
        <w:right w:val="none" w:sz="0" w:space="0" w:color="auto"/>
      </w:divBdr>
    </w:div>
    <w:div w:id="1940605553">
      <w:bodyDiv w:val="1"/>
      <w:marLeft w:val="0"/>
      <w:marRight w:val="0"/>
      <w:marTop w:val="0"/>
      <w:marBottom w:val="0"/>
      <w:divBdr>
        <w:top w:val="none" w:sz="0" w:space="0" w:color="auto"/>
        <w:left w:val="none" w:sz="0" w:space="0" w:color="auto"/>
        <w:bottom w:val="none" w:sz="0" w:space="0" w:color="auto"/>
        <w:right w:val="none" w:sz="0" w:space="0" w:color="auto"/>
      </w:divBdr>
    </w:div>
    <w:div w:id="1943495134">
      <w:bodyDiv w:val="1"/>
      <w:marLeft w:val="0"/>
      <w:marRight w:val="0"/>
      <w:marTop w:val="0"/>
      <w:marBottom w:val="0"/>
      <w:divBdr>
        <w:top w:val="none" w:sz="0" w:space="0" w:color="auto"/>
        <w:left w:val="none" w:sz="0" w:space="0" w:color="auto"/>
        <w:bottom w:val="none" w:sz="0" w:space="0" w:color="auto"/>
        <w:right w:val="none" w:sz="0" w:space="0" w:color="auto"/>
      </w:divBdr>
    </w:div>
    <w:div w:id="1952937109">
      <w:bodyDiv w:val="1"/>
      <w:marLeft w:val="0"/>
      <w:marRight w:val="0"/>
      <w:marTop w:val="0"/>
      <w:marBottom w:val="0"/>
      <w:divBdr>
        <w:top w:val="none" w:sz="0" w:space="0" w:color="auto"/>
        <w:left w:val="none" w:sz="0" w:space="0" w:color="auto"/>
        <w:bottom w:val="none" w:sz="0" w:space="0" w:color="auto"/>
        <w:right w:val="none" w:sz="0" w:space="0" w:color="auto"/>
      </w:divBdr>
      <w:divsChild>
        <w:div w:id="1427388893">
          <w:marLeft w:val="0"/>
          <w:marRight w:val="0"/>
          <w:marTop w:val="0"/>
          <w:marBottom w:val="0"/>
          <w:divBdr>
            <w:top w:val="none" w:sz="0" w:space="0" w:color="auto"/>
            <w:left w:val="none" w:sz="0" w:space="0" w:color="auto"/>
            <w:bottom w:val="none" w:sz="0" w:space="0" w:color="auto"/>
            <w:right w:val="none" w:sz="0" w:space="0" w:color="auto"/>
          </w:divBdr>
          <w:divsChild>
            <w:div w:id="1695811900">
              <w:marLeft w:val="0"/>
              <w:marRight w:val="0"/>
              <w:marTop w:val="0"/>
              <w:marBottom w:val="0"/>
              <w:divBdr>
                <w:top w:val="none" w:sz="0" w:space="0" w:color="auto"/>
                <w:left w:val="none" w:sz="0" w:space="0" w:color="auto"/>
                <w:bottom w:val="none" w:sz="0" w:space="0" w:color="auto"/>
                <w:right w:val="none" w:sz="0" w:space="0" w:color="auto"/>
              </w:divBdr>
              <w:divsChild>
                <w:div w:id="74619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79662">
      <w:bodyDiv w:val="1"/>
      <w:marLeft w:val="0"/>
      <w:marRight w:val="0"/>
      <w:marTop w:val="0"/>
      <w:marBottom w:val="0"/>
      <w:divBdr>
        <w:top w:val="none" w:sz="0" w:space="0" w:color="auto"/>
        <w:left w:val="none" w:sz="0" w:space="0" w:color="auto"/>
        <w:bottom w:val="none" w:sz="0" w:space="0" w:color="auto"/>
        <w:right w:val="none" w:sz="0" w:space="0" w:color="auto"/>
      </w:divBdr>
    </w:div>
    <w:div w:id="1959406808">
      <w:bodyDiv w:val="1"/>
      <w:marLeft w:val="0"/>
      <w:marRight w:val="0"/>
      <w:marTop w:val="0"/>
      <w:marBottom w:val="0"/>
      <w:divBdr>
        <w:top w:val="none" w:sz="0" w:space="0" w:color="auto"/>
        <w:left w:val="none" w:sz="0" w:space="0" w:color="auto"/>
        <w:bottom w:val="none" w:sz="0" w:space="0" w:color="auto"/>
        <w:right w:val="none" w:sz="0" w:space="0" w:color="auto"/>
      </w:divBdr>
    </w:div>
    <w:div w:id="1960526571">
      <w:bodyDiv w:val="1"/>
      <w:marLeft w:val="0"/>
      <w:marRight w:val="0"/>
      <w:marTop w:val="0"/>
      <w:marBottom w:val="0"/>
      <w:divBdr>
        <w:top w:val="none" w:sz="0" w:space="0" w:color="auto"/>
        <w:left w:val="none" w:sz="0" w:space="0" w:color="auto"/>
        <w:bottom w:val="none" w:sz="0" w:space="0" w:color="auto"/>
        <w:right w:val="none" w:sz="0" w:space="0" w:color="auto"/>
      </w:divBdr>
    </w:div>
    <w:div w:id="1968317246">
      <w:bodyDiv w:val="1"/>
      <w:marLeft w:val="0"/>
      <w:marRight w:val="0"/>
      <w:marTop w:val="0"/>
      <w:marBottom w:val="0"/>
      <w:divBdr>
        <w:top w:val="none" w:sz="0" w:space="0" w:color="auto"/>
        <w:left w:val="none" w:sz="0" w:space="0" w:color="auto"/>
        <w:bottom w:val="none" w:sz="0" w:space="0" w:color="auto"/>
        <w:right w:val="none" w:sz="0" w:space="0" w:color="auto"/>
      </w:divBdr>
    </w:div>
    <w:div w:id="1975063898">
      <w:bodyDiv w:val="1"/>
      <w:marLeft w:val="0"/>
      <w:marRight w:val="0"/>
      <w:marTop w:val="0"/>
      <w:marBottom w:val="0"/>
      <w:divBdr>
        <w:top w:val="none" w:sz="0" w:space="0" w:color="auto"/>
        <w:left w:val="none" w:sz="0" w:space="0" w:color="auto"/>
        <w:bottom w:val="none" w:sz="0" w:space="0" w:color="auto"/>
        <w:right w:val="none" w:sz="0" w:space="0" w:color="auto"/>
      </w:divBdr>
    </w:div>
    <w:div w:id="1975983316">
      <w:bodyDiv w:val="1"/>
      <w:marLeft w:val="0"/>
      <w:marRight w:val="0"/>
      <w:marTop w:val="0"/>
      <w:marBottom w:val="0"/>
      <w:divBdr>
        <w:top w:val="none" w:sz="0" w:space="0" w:color="auto"/>
        <w:left w:val="none" w:sz="0" w:space="0" w:color="auto"/>
        <w:bottom w:val="none" w:sz="0" w:space="0" w:color="auto"/>
        <w:right w:val="none" w:sz="0" w:space="0" w:color="auto"/>
      </w:divBdr>
    </w:div>
    <w:div w:id="1981419734">
      <w:bodyDiv w:val="1"/>
      <w:marLeft w:val="0"/>
      <w:marRight w:val="0"/>
      <w:marTop w:val="0"/>
      <w:marBottom w:val="0"/>
      <w:divBdr>
        <w:top w:val="none" w:sz="0" w:space="0" w:color="auto"/>
        <w:left w:val="none" w:sz="0" w:space="0" w:color="auto"/>
        <w:bottom w:val="none" w:sz="0" w:space="0" w:color="auto"/>
        <w:right w:val="none" w:sz="0" w:space="0" w:color="auto"/>
      </w:divBdr>
    </w:div>
    <w:div w:id="1987469822">
      <w:bodyDiv w:val="1"/>
      <w:marLeft w:val="0"/>
      <w:marRight w:val="0"/>
      <w:marTop w:val="0"/>
      <w:marBottom w:val="0"/>
      <w:divBdr>
        <w:top w:val="none" w:sz="0" w:space="0" w:color="auto"/>
        <w:left w:val="none" w:sz="0" w:space="0" w:color="auto"/>
        <w:bottom w:val="none" w:sz="0" w:space="0" w:color="auto"/>
        <w:right w:val="none" w:sz="0" w:space="0" w:color="auto"/>
      </w:divBdr>
    </w:div>
    <w:div w:id="1988316885">
      <w:bodyDiv w:val="1"/>
      <w:marLeft w:val="0"/>
      <w:marRight w:val="0"/>
      <w:marTop w:val="0"/>
      <w:marBottom w:val="0"/>
      <w:divBdr>
        <w:top w:val="none" w:sz="0" w:space="0" w:color="auto"/>
        <w:left w:val="none" w:sz="0" w:space="0" w:color="auto"/>
        <w:bottom w:val="none" w:sz="0" w:space="0" w:color="auto"/>
        <w:right w:val="none" w:sz="0" w:space="0" w:color="auto"/>
      </w:divBdr>
    </w:div>
    <w:div w:id="1989358121">
      <w:bodyDiv w:val="1"/>
      <w:marLeft w:val="0"/>
      <w:marRight w:val="0"/>
      <w:marTop w:val="0"/>
      <w:marBottom w:val="0"/>
      <w:divBdr>
        <w:top w:val="none" w:sz="0" w:space="0" w:color="auto"/>
        <w:left w:val="none" w:sz="0" w:space="0" w:color="auto"/>
        <w:bottom w:val="none" w:sz="0" w:space="0" w:color="auto"/>
        <w:right w:val="none" w:sz="0" w:space="0" w:color="auto"/>
      </w:divBdr>
    </w:div>
    <w:div w:id="1994603138">
      <w:bodyDiv w:val="1"/>
      <w:marLeft w:val="0"/>
      <w:marRight w:val="0"/>
      <w:marTop w:val="0"/>
      <w:marBottom w:val="0"/>
      <w:divBdr>
        <w:top w:val="none" w:sz="0" w:space="0" w:color="auto"/>
        <w:left w:val="none" w:sz="0" w:space="0" w:color="auto"/>
        <w:bottom w:val="none" w:sz="0" w:space="0" w:color="auto"/>
        <w:right w:val="none" w:sz="0" w:space="0" w:color="auto"/>
      </w:divBdr>
    </w:div>
    <w:div w:id="2002195783">
      <w:bodyDiv w:val="1"/>
      <w:marLeft w:val="0"/>
      <w:marRight w:val="0"/>
      <w:marTop w:val="0"/>
      <w:marBottom w:val="0"/>
      <w:divBdr>
        <w:top w:val="none" w:sz="0" w:space="0" w:color="auto"/>
        <w:left w:val="none" w:sz="0" w:space="0" w:color="auto"/>
        <w:bottom w:val="none" w:sz="0" w:space="0" w:color="auto"/>
        <w:right w:val="none" w:sz="0" w:space="0" w:color="auto"/>
      </w:divBdr>
    </w:div>
    <w:div w:id="2012365128">
      <w:bodyDiv w:val="1"/>
      <w:marLeft w:val="0"/>
      <w:marRight w:val="0"/>
      <w:marTop w:val="0"/>
      <w:marBottom w:val="0"/>
      <w:divBdr>
        <w:top w:val="none" w:sz="0" w:space="0" w:color="auto"/>
        <w:left w:val="none" w:sz="0" w:space="0" w:color="auto"/>
        <w:bottom w:val="none" w:sz="0" w:space="0" w:color="auto"/>
        <w:right w:val="none" w:sz="0" w:space="0" w:color="auto"/>
      </w:divBdr>
    </w:div>
    <w:div w:id="2013410136">
      <w:bodyDiv w:val="1"/>
      <w:marLeft w:val="0"/>
      <w:marRight w:val="0"/>
      <w:marTop w:val="0"/>
      <w:marBottom w:val="0"/>
      <w:divBdr>
        <w:top w:val="none" w:sz="0" w:space="0" w:color="auto"/>
        <w:left w:val="none" w:sz="0" w:space="0" w:color="auto"/>
        <w:bottom w:val="none" w:sz="0" w:space="0" w:color="auto"/>
        <w:right w:val="none" w:sz="0" w:space="0" w:color="auto"/>
      </w:divBdr>
      <w:divsChild>
        <w:div w:id="1425150874">
          <w:marLeft w:val="0"/>
          <w:marRight w:val="0"/>
          <w:marTop w:val="0"/>
          <w:marBottom w:val="0"/>
          <w:divBdr>
            <w:top w:val="none" w:sz="0" w:space="0" w:color="auto"/>
            <w:left w:val="none" w:sz="0" w:space="0" w:color="auto"/>
            <w:bottom w:val="none" w:sz="0" w:space="0" w:color="auto"/>
            <w:right w:val="none" w:sz="0" w:space="0" w:color="auto"/>
          </w:divBdr>
          <w:divsChild>
            <w:div w:id="1398747639">
              <w:marLeft w:val="0"/>
              <w:marRight w:val="0"/>
              <w:marTop w:val="0"/>
              <w:marBottom w:val="0"/>
              <w:divBdr>
                <w:top w:val="none" w:sz="0" w:space="0" w:color="auto"/>
                <w:left w:val="none" w:sz="0" w:space="0" w:color="auto"/>
                <w:bottom w:val="none" w:sz="0" w:space="0" w:color="auto"/>
                <w:right w:val="none" w:sz="0" w:space="0" w:color="auto"/>
              </w:divBdr>
              <w:divsChild>
                <w:div w:id="47795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068467">
      <w:bodyDiv w:val="1"/>
      <w:marLeft w:val="0"/>
      <w:marRight w:val="0"/>
      <w:marTop w:val="0"/>
      <w:marBottom w:val="0"/>
      <w:divBdr>
        <w:top w:val="none" w:sz="0" w:space="0" w:color="auto"/>
        <w:left w:val="none" w:sz="0" w:space="0" w:color="auto"/>
        <w:bottom w:val="none" w:sz="0" w:space="0" w:color="auto"/>
        <w:right w:val="none" w:sz="0" w:space="0" w:color="auto"/>
      </w:divBdr>
    </w:div>
    <w:div w:id="2019575602">
      <w:bodyDiv w:val="1"/>
      <w:marLeft w:val="0"/>
      <w:marRight w:val="0"/>
      <w:marTop w:val="0"/>
      <w:marBottom w:val="0"/>
      <w:divBdr>
        <w:top w:val="none" w:sz="0" w:space="0" w:color="auto"/>
        <w:left w:val="none" w:sz="0" w:space="0" w:color="auto"/>
        <w:bottom w:val="none" w:sz="0" w:space="0" w:color="auto"/>
        <w:right w:val="none" w:sz="0" w:space="0" w:color="auto"/>
      </w:divBdr>
    </w:div>
    <w:div w:id="2022467931">
      <w:bodyDiv w:val="1"/>
      <w:marLeft w:val="0"/>
      <w:marRight w:val="0"/>
      <w:marTop w:val="0"/>
      <w:marBottom w:val="0"/>
      <w:divBdr>
        <w:top w:val="none" w:sz="0" w:space="0" w:color="auto"/>
        <w:left w:val="none" w:sz="0" w:space="0" w:color="auto"/>
        <w:bottom w:val="none" w:sz="0" w:space="0" w:color="auto"/>
        <w:right w:val="none" w:sz="0" w:space="0" w:color="auto"/>
      </w:divBdr>
    </w:div>
    <w:div w:id="2030064756">
      <w:bodyDiv w:val="1"/>
      <w:marLeft w:val="0"/>
      <w:marRight w:val="0"/>
      <w:marTop w:val="0"/>
      <w:marBottom w:val="0"/>
      <w:divBdr>
        <w:top w:val="none" w:sz="0" w:space="0" w:color="auto"/>
        <w:left w:val="none" w:sz="0" w:space="0" w:color="auto"/>
        <w:bottom w:val="none" w:sz="0" w:space="0" w:color="auto"/>
        <w:right w:val="none" w:sz="0" w:space="0" w:color="auto"/>
      </w:divBdr>
      <w:divsChild>
        <w:div w:id="1100756148">
          <w:marLeft w:val="0"/>
          <w:marRight w:val="0"/>
          <w:marTop w:val="0"/>
          <w:marBottom w:val="0"/>
          <w:divBdr>
            <w:top w:val="none" w:sz="0" w:space="0" w:color="auto"/>
            <w:left w:val="none" w:sz="0" w:space="0" w:color="auto"/>
            <w:bottom w:val="none" w:sz="0" w:space="0" w:color="auto"/>
            <w:right w:val="none" w:sz="0" w:space="0" w:color="auto"/>
          </w:divBdr>
          <w:divsChild>
            <w:div w:id="125042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4772">
      <w:bodyDiv w:val="1"/>
      <w:marLeft w:val="0"/>
      <w:marRight w:val="0"/>
      <w:marTop w:val="0"/>
      <w:marBottom w:val="0"/>
      <w:divBdr>
        <w:top w:val="none" w:sz="0" w:space="0" w:color="auto"/>
        <w:left w:val="none" w:sz="0" w:space="0" w:color="auto"/>
        <w:bottom w:val="none" w:sz="0" w:space="0" w:color="auto"/>
        <w:right w:val="none" w:sz="0" w:space="0" w:color="auto"/>
      </w:divBdr>
    </w:div>
    <w:div w:id="2046172488">
      <w:bodyDiv w:val="1"/>
      <w:marLeft w:val="0"/>
      <w:marRight w:val="0"/>
      <w:marTop w:val="0"/>
      <w:marBottom w:val="0"/>
      <w:divBdr>
        <w:top w:val="none" w:sz="0" w:space="0" w:color="auto"/>
        <w:left w:val="none" w:sz="0" w:space="0" w:color="auto"/>
        <w:bottom w:val="none" w:sz="0" w:space="0" w:color="auto"/>
        <w:right w:val="none" w:sz="0" w:space="0" w:color="auto"/>
      </w:divBdr>
    </w:div>
    <w:div w:id="2062748108">
      <w:bodyDiv w:val="1"/>
      <w:marLeft w:val="0"/>
      <w:marRight w:val="0"/>
      <w:marTop w:val="0"/>
      <w:marBottom w:val="0"/>
      <w:divBdr>
        <w:top w:val="none" w:sz="0" w:space="0" w:color="auto"/>
        <w:left w:val="none" w:sz="0" w:space="0" w:color="auto"/>
        <w:bottom w:val="none" w:sz="0" w:space="0" w:color="auto"/>
        <w:right w:val="none" w:sz="0" w:space="0" w:color="auto"/>
      </w:divBdr>
    </w:div>
    <w:div w:id="2066104447">
      <w:bodyDiv w:val="1"/>
      <w:marLeft w:val="0"/>
      <w:marRight w:val="0"/>
      <w:marTop w:val="0"/>
      <w:marBottom w:val="0"/>
      <w:divBdr>
        <w:top w:val="none" w:sz="0" w:space="0" w:color="auto"/>
        <w:left w:val="none" w:sz="0" w:space="0" w:color="auto"/>
        <w:bottom w:val="none" w:sz="0" w:space="0" w:color="auto"/>
        <w:right w:val="none" w:sz="0" w:space="0" w:color="auto"/>
      </w:divBdr>
    </w:div>
    <w:div w:id="2068456891">
      <w:bodyDiv w:val="1"/>
      <w:marLeft w:val="0"/>
      <w:marRight w:val="0"/>
      <w:marTop w:val="0"/>
      <w:marBottom w:val="0"/>
      <w:divBdr>
        <w:top w:val="none" w:sz="0" w:space="0" w:color="auto"/>
        <w:left w:val="none" w:sz="0" w:space="0" w:color="auto"/>
        <w:bottom w:val="none" w:sz="0" w:space="0" w:color="auto"/>
        <w:right w:val="none" w:sz="0" w:space="0" w:color="auto"/>
      </w:divBdr>
    </w:div>
    <w:div w:id="2076127251">
      <w:bodyDiv w:val="1"/>
      <w:marLeft w:val="0"/>
      <w:marRight w:val="0"/>
      <w:marTop w:val="0"/>
      <w:marBottom w:val="0"/>
      <w:divBdr>
        <w:top w:val="none" w:sz="0" w:space="0" w:color="auto"/>
        <w:left w:val="none" w:sz="0" w:space="0" w:color="auto"/>
        <w:bottom w:val="none" w:sz="0" w:space="0" w:color="auto"/>
        <w:right w:val="none" w:sz="0" w:space="0" w:color="auto"/>
      </w:divBdr>
    </w:div>
    <w:div w:id="2086225484">
      <w:bodyDiv w:val="1"/>
      <w:marLeft w:val="0"/>
      <w:marRight w:val="0"/>
      <w:marTop w:val="0"/>
      <w:marBottom w:val="0"/>
      <w:divBdr>
        <w:top w:val="none" w:sz="0" w:space="0" w:color="auto"/>
        <w:left w:val="none" w:sz="0" w:space="0" w:color="auto"/>
        <w:bottom w:val="none" w:sz="0" w:space="0" w:color="auto"/>
        <w:right w:val="none" w:sz="0" w:space="0" w:color="auto"/>
      </w:divBdr>
    </w:div>
    <w:div w:id="2093310269">
      <w:bodyDiv w:val="1"/>
      <w:marLeft w:val="0"/>
      <w:marRight w:val="0"/>
      <w:marTop w:val="0"/>
      <w:marBottom w:val="0"/>
      <w:divBdr>
        <w:top w:val="none" w:sz="0" w:space="0" w:color="auto"/>
        <w:left w:val="none" w:sz="0" w:space="0" w:color="auto"/>
        <w:bottom w:val="none" w:sz="0" w:space="0" w:color="auto"/>
        <w:right w:val="none" w:sz="0" w:space="0" w:color="auto"/>
      </w:divBdr>
    </w:div>
    <w:div w:id="2100174155">
      <w:bodyDiv w:val="1"/>
      <w:marLeft w:val="0"/>
      <w:marRight w:val="0"/>
      <w:marTop w:val="0"/>
      <w:marBottom w:val="0"/>
      <w:divBdr>
        <w:top w:val="none" w:sz="0" w:space="0" w:color="auto"/>
        <w:left w:val="none" w:sz="0" w:space="0" w:color="auto"/>
        <w:bottom w:val="none" w:sz="0" w:space="0" w:color="auto"/>
        <w:right w:val="none" w:sz="0" w:space="0" w:color="auto"/>
      </w:divBdr>
      <w:divsChild>
        <w:div w:id="727414198">
          <w:marLeft w:val="0"/>
          <w:marRight w:val="0"/>
          <w:marTop w:val="0"/>
          <w:marBottom w:val="300"/>
          <w:divBdr>
            <w:top w:val="none" w:sz="0" w:space="0" w:color="auto"/>
            <w:left w:val="none" w:sz="0" w:space="0" w:color="auto"/>
            <w:bottom w:val="none" w:sz="0" w:space="0" w:color="auto"/>
            <w:right w:val="none" w:sz="0" w:space="0" w:color="auto"/>
          </w:divBdr>
        </w:div>
        <w:div w:id="1606037203">
          <w:marLeft w:val="0"/>
          <w:marRight w:val="0"/>
          <w:marTop w:val="0"/>
          <w:marBottom w:val="300"/>
          <w:divBdr>
            <w:top w:val="none" w:sz="0" w:space="0" w:color="auto"/>
            <w:left w:val="none" w:sz="0" w:space="0" w:color="auto"/>
            <w:bottom w:val="none" w:sz="0" w:space="0" w:color="auto"/>
            <w:right w:val="none" w:sz="0" w:space="0" w:color="auto"/>
          </w:divBdr>
        </w:div>
      </w:divsChild>
    </w:div>
    <w:div w:id="2111194253">
      <w:bodyDiv w:val="1"/>
      <w:marLeft w:val="0"/>
      <w:marRight w:val="0"/>
      <w:marTop w:val="0"/>
      <w:marBottom w:val="0"/>
      <w:divBdr>
        <w:top w:val="none" w:sz="0" w:space="0" w:color="auto"/>
        <w:left w:val="none" w:sz="0" w:space="0" w:color="auto"/>
        <w:bottom w:val="none" w:sz="0" w:space="0" w:color="auto"/>
        <w:right w:val="none" w:sz="0" w:space="0" w:color="auto"/>
      </w:divBdr>
    </w:div>
    <w:div w:id="2111243025">
      <w:bodyDiv w:val="1"/>
      <w:marLeft w:val="0"/>
      <w:marRight w:val="0"/>
      <w:marTop w:val="0"/>
      <w:marBottom w:val="0"/>
      <w:divBdr>
        <w:top w:val="none" w:sz="0" w:space="0" w:color="auto"/>
        <w:left w:val="none" w:sz="0" w:space="0" w:color="auto"/>
        <w:bottom w:val="none" w:sz="0" w:space="0" w:color="auto"/>
        <w:right w:val="none" w:sz="0" w:space="0" w:color="auto"/>
      </w:divBdr>
    </w:div>
    <w:div w:id="2111966634">
      <w:bodyDiv w:val="1"/>
      <w:marLeft w:val="0"/>
      <w:marRight w:val="0"/>
      <w:marTop w:val="0"/>
      <w:marBottom w:val="0"/>
      <w:divBdr>
        <w:top w:val="none" w:sz="0" w:space="0" w:color="auto"/>
        <w:left w:val="none" w:sz="0" w:space="0" w:color="auto"/>
        <w:bottom w:val="none" w:sz="0" w:space="0" w:color="auto"/>
        <w:right w:val="none" w:sz="0" w:space="0" w:color="auto"/>
      </w:divBdr>
      <w:divsChild>
        <w:div w:id="794763022">
          <w:marLeft w:val="0"/>
          <w:marRight w:val="0"/>
          <w:marTop w:val="0"/>
          <w:marBottom w:val="0"/>
          <w:divBdr>
            <w:top w:val="none" w:sz="0" w:space="0" w:color="auto"/>
            <w:left w:val="none" w:sz="0" w:space="0" w:color="auto"/>
            <w:bottom w:val="none" w:sz="0" w:space="0" w:color="auto"/>
            <w:right w:val="none" w:sz="0" w:space="0" w:color="auto"/>
          </w:divBdr>
        </w:div>
      </w:divsChild>
    </w:div>
    <w:div w:id="2115440488">
      <w:bodyDiv w:val="1"/>
      <w:marLeft w:val="0"/>
      <w:marRight w:val="0"/>
      <w:marTop w:val="0"/>
      <w:marBottom w:val="0"/>
      <w:divBdr>
        <w:top w:val="none" w:sz="0" w:space="0" w:color="auto"/>
        <w:left w:val="none" w:sz="0" w:space="0" w:color="auto"/>
        <w:bottom w:val="none" w:sz="0" w:space="0" w:color="auto"/>
        <w:right w:val="none" w:sz="0" w:space="0" w:color="auto"/>
      </w:divBdr>
      <w:divsChild>
        <w:div w:id="1674798544">
          <w:blockQuote w:val="1"/>
          <w:marLeft w:val="0"/>
          <w:marRight w:val="0"/>
          <w:marTop w:val="300"/>
          <w:marBottom w:val="0"/>
          <w:divBdr>
            <w:top w:val="none" w:sz="0" w:space="0" w:color="auto"/>
            <w:left w:val="none" w:sz="0" w:space="0" w:color="auto"/>
            <w:bottom w:val="none" w:sz="0" w:space="0" w:color="auto"/>
            <w:right w:val="none" w:sz="0" w:space="0" w:color="auto"/>
          </w:divBdr>
        </w:div>
      </w:divsChild>
    </w:div>
    <w:div w:id="2121491250">
      <w:bodyDiv w:val="1"/>
      <w:marLeft w:val="0"/>
      <w:marRight w:val="0"/>
      <w:marTop w:val="0"/>
      <w:marBottom w:val="0"/>
      <w:divBdr>
        <w:top w:val="none" w:sz="0" w:space="0" w:color="auto"/>
        <w:left w:val="none" w:sz="0" w:space="0" w:color="auto"/>
        <w:bottom w:val="none" w:sz="0" w:space="0" w:color="auto"/>
        <w:right w:val="none" w:sz="0" w:space="0" w:color="auto"/>
      </w:divBdr>
    </w:div>
    <w:div w:id="2128425654">
      <w:bodyDiv w:val="1"/>
      <w:marLeft w:val="0"/>
      <w:marRight w:val="0"/>
      <w:marTop w:val="0"/>
      <w:marBottom w:val="0"/>
      <w:divBdr>
        <w:top w:val="none" w:sz="0" w:space="0" w:color="auto"/>
        <w:left w:val="none" w:sz="0" w:space="0" w:color="auto"/>
        <w:bottom w:val="none" w:sz="0" w:space="0" w:color="auto"/>
        <w:right w:val="none" w:sz="0" w:space="0" w:color="auto"/>
      </w:divBdr>
    </w:div>
    <w:div w:id="2128772085">
      <w:bodyDiv w:val="1"/>
      <w:marLeft w:val="0"/>
      <w:marRight w:val="0"/>
      <w:marTop w:val="0"/>
      <w:marBottom w:val="0"/>
      <w:divBdr>
        <w:top w:val="none" w:sz="0" w:space="0" w:color="auto"/>
        <w:left w:val="none" w:sz="0" w:space="0" w:color="auto"/>
        <w:bottom w:val="none" w:sz="0" w:space="0" w:color="auto"/>
        <w:right w:val="none" w:sz="0" w:space="0" w:color="auto"/>
      </w:divBdr>
    </w:div>
    <w:div w:id="2142071821">
      <w:bodyDiv w:val="1"/>
      <w:marLeft w:val="0"/>
      <w:marRight w:val="0"/>
      <w:marTop w:val="0"/>
      <w:marBottom w:val="0"/>
      <w:divBdr>
        <w:top w:val="none" w:sz="0" w:space="0" w:color="auto"/>
        <w:left w:val="none" w:sz="0" w:space="0" w:color="auto"/>
        <w:bottom w:val="none" w:sz="0" w:space="0" w:color="auto"/>
        <w:right w:val="none" w:sz="0" w:space="0" w:color="auto"/>
      </w:divBdr>
    </w:div>
    <w:div w:id="2144347280">
      <w:bodyDiv w:val="1"/>
      <w:marLeft w:val="0"/>
      <w:marRight w:val="0"/>
      <w:marTop w:val="0"/>
      <w:marBottom w:val="0"/>
      <w:divBdr>
        <w:top w:val="none" w:sz="0" w:space="0" w:color="auto"/>
        <w:left w:val="none" w:sz="0" w:space="0" w:color="auto"/>
        <w:bottom w:val="none" w:sz="0" w:space="0" w:color="auto"/>
        <w:right w:val="none" w:sz="0" w:space="0" w:color="auto"/>
      </w:divBdr>
      <w:divsChild>
        <w:div w:id="1576549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ask.ai/?mode=question&amp;q=purpose+in+sugar+juice+handling+and+clarification+in+South+Africa+" TargetMode="External"/><Relationship Id="rId18" Type="http://schemas.openxmlformats.org/officeDocument/2006/relationships/hyperlink" Target="https://iask.ai/?mode=question&amp;q=purpose+in+sugar+juice+handling+and+clarification+in+South+Africa+" TargetMode="External"/><Relationship Id="rId26" Type="http://schemas.openxmlformats.org/officeDocument/2006/relationships/hyperlink" Target="https://iask.ai/?mode=question&amp;q=filtration+in+sugar+juice+handling+and+clarification+in+South+Africa+" TargetMode="External"/><Relationship Id="rId39" Type="http://schemas.openxmlformats.org/officeDocument/2006/relationships/hyperlink" Target="https://iask.ai/?mode=question&amp;q=limiting+problems+and+corrective+measures+in+problem+solving+in+sugar+juice+handling+and+clarification+in+South+Africa+" TargetMode="External"/><Relationship Id="rId21" Type="http://schemas.openxmlformats.org/officeDocument/2006/relationships/hyperlink" Target="https://iask.ai/?mode=question&amp;q=principles+in+sugar+juice+handling+and+clarification+in+South+Africa+" TargetMode="External"/><Relationship Id="rId34" Type="http://schemas.openxmlformats.org/officeDocument/2006/relationships/hyperlink" Target="https://iask.ai/?mode=question&amp;q=limiting+problems+and+corrective+measures+in+problem+solving+in+sugar+juice+handling+and+clarification+in+South+Africa+" TargetMode="External"/><Relationship Id="rId42" Type="http://schemas.openxmlformats.org/officeDocument/2006/relationships/hyperlink" Target="https://iask.ai/?mode=question&amp;q=clarification+problems+and+corrective+measures+in+problem+solving+in+sugar+juice+handling+and+clarification+in+South+Africa+" TargetMode="External"/><Relationship Id="rId47" Type="http://schemas.openxmlformats.org/officeDocument/2006/relationships/hyperlink" Target="https://iask.ai/?mode=question&amp;q=clarification+problems+and+corrective+measures+in+problem+solving+in+sugar+juice+handling+and+clarification+in+South+Africa+" TargetMode="External"/><Relationship Id="rId50" Type="http://schemas.openxmlformats.org/officeDocument/2006/relationships/hyperlink" Target="https://iask.ai/?mode=question&amp;q=filtration+problems+and+corrective+measures+in+problem+solving+in+sugar+juice+handling+and+clarification+in+South+Africa+" TargetMode="External"/><Relationship Id="rId55" Type="http://schemas.openxmlformats.org/officeDocument/2006/relationships/hyperlink" Target="https://iask.ai/?mode=question&amp;q=filtration+problems+and+corrective+measures+in+problem+solving+in+sugar+juice+handling+and+clarification+in+South+Afric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ask.ai/?mode=question&amp;q=purpose+in+sugar+juice+handling+and+clarification+in+South+Africa+" TargetMode="External"/><Relationship Id="rId29" Type="http://schemas.openxmlformats.org/officeDocument/2006/relationships/hyperlink" Target="https://iask.ai/?mode=question&amp;q=limiting+problems+and+corrective+measures+in+problem+solving+in+sugar+juice+handling+and+clarification+in+South+Africa+" TargetMode="External"/><Relationship Id="rId11" Type="http://schemas.openxmlformats.org/officeDocument/2006/relationships/image" Target="media/image3.jpeg"/><Relationship Id="rId24" Type="http://schemas.openxmlformats.org/officeDocument/2006/relationships/hyperlink" Target="https://iask.ai/?mode=question&amp;q=liming+in+sugar+juice+handling+and+clarification+in+South+Africa+" TargetMode="External"/><Relationship Id="rId32" Type="http://schemas.openxmlformats.org/officeDocument/2006/relationships/hyperlink" Target="https://iask.ai/?mode=question&amp;q=limiting+problems+and+corrective+measures+in+problem+solving+in+sugar+juice+handling+and+clarification+in+South+Africa+" TargetMode="External"/><Relationship Id="rId37" Type="http://schemas.openxmlformats.org/officeDocument/2006/relationships/hyperlink" Target="https://iask.ai/?mode=question&amp;q=limiting+problems+and+corrective+measures+in+problem+solving+in+sugar+juice+handling+and+clarification+in+South+Africa+" TargetMode="External"/><Relationship Id="rId40" Type="http://schemas.openxmlformats.org/officeDocument/2006/relationships/hyperlink" Target="https://iask.ai/?mode=question&amp;q=clarification+problems+and+corrective+measures+in+problem+solving+in+sugar+juice+handling+and+clarification+in+South+Africa+" TargetMode="External"/><Relationship Id="rId45" Type="http://schemas.openxmlformats.org/officeDocument/2006/relationships/hyperlink" Target="https://iask.ai/?mode=question&amp;q=clarification+problems+and+corrective+measures+in+problem+solving+in+sugar+juice+handling+and+clarification+in+South+Africa+" TargetMode="External"/><Relationship Id="rId53" Type="http://schemas.openxmlformats.org/officeDocument/2006/relationships/hyperlink" Target="https://iask.ai/?mode=question&amp;q=filtration+problems+and+corrective+measures+in+problem+solving+in+sugar+juice+handling+and+clarification+in+South+Africa+"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iask.ai/?mode=question&amp;q=principles+in+sugar+juice+handling+and+clarification+in+South+Africa+" TargetMode="External"/><Relationship Id="rId4" Type="http://schemas.openxmlformats.org/officeDocument/2006/relationships/settings" Target="settings.xml"/><Relationship Id="rId9" Type="http://schemas.openxmlformats.org/officeDocument/2006/relationships/hyperlink" Target="https://iask.ai/?mode=question&amp;q=properties+of+mixed+juice+in+juice+heating+and+in+sugar+juice+handling+and+clarification+in+South+Afric+" TargetMode="External"/><Relationship Id="rId14" Type="http://schemas.openxmlformats.org/officeDocument/2006/relationships/hyperlink" Target="https://iask.ai/?mode=question&amp;q=purpose+in+sugar+juice+handling+and+clarification+in+South+Africa+" TargetMode="External"/><Relationship Id="rId22" Type="http://schemas.openxmlformats.org/officeDocument/2006/relationships/hyperlink" Target="https://iask.ai/?mode=question&amp;q=principles+in+sugar+juice+handling+and+clarification+in+South+Africa+" TargetMode="External"/><Relationship Id="rId27" Type="http://schemas.openxmlformats.org/officeDocument/2006/relationships/hyperlink" Target="https://iask.ai/?mode=question&amp;q=mud+recycling+in+sugar+juice+handling+and+clarification+in+South+Africa+" TargetMode="External"/><Relationship Id="rId30" Type="http://schemas.openxmlformats.org/officeDocument/2006/relationships/hyperlink" Target="https://iask.ai/?mode=question&amp;q=limiting+problems+and+corrective+measures+in+problem+solving+in+sugar+juice+handling+and+clarification+in+South+Africa+" TargetMode="External"/><Relationship Id="rId35" Type="http://schemas.openxmlformats.org/officeDocument/2006/relationships/hyperlink" Target="https://iask.ai/?mode=question&amp;q=limiting+problems+and+corrective+measures+in+problem+solving+in+sugar+juice+handling+and+clarification+in+South+Africa+" TargetMode="External"/><Relationship Id="rId43" Type="http://schemas.openxmlformats.org/officeDocument/2006/relationships/hyperlink" Target="https://iask.ai/?mode=question&amp;q=clarification+problems+and+corrective+measures+in+problem+solving+in+sugar+juice+handling+and+clarification+in+South+Africa+" TargetMode="External"/><Relationship Id="rId48" Type="http://schemas.openxmlformats.org/officeDocument/2006/relationships/hyperlink" Target="https://iask.ai/?mode=question&amp;q=clarification+problems+and+corrective+measures+in+problem+solving+in+sugar+juice+handling+and+clarification+in+South+Africa+" TargetMode="External"/><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iask.ai/?mode=question&amp;q=filtration+problems+and+corrective+measures+in+problem+solving+in+sugar+juice+handling+and+clarification+in+South+Africa+" TargetMode="External"/><Relationship Id="rId3" Type="http://schemas.openxmlformats.org/officeDocument/2006/relationships/styles" Target="styles.xml"/><Relationship Id="rId12" Type="http://schemas.openxmlformats.org/officeDocument/2006/relationships/hyperlink" Target="https://iask.ai/?mode=question&amp;q=purpose+in+sugar+juice+handling+and+clarification+in+South+Africa+" TargetMode="External"/><Relationship Id="rId17" Type="http://schemas.openxmlformats.org/officeDocument/2006/relationships/hyperlink" Target="https://iask.ai/?mode=question&amp;q=purpose+in+sugar+juice+handling+and+clarification+in+South+Africa+" TargetMode="External"/><Relationship Id="rId25" Type="http://schemas.openxmlformats.org/officeDocument/2006/relationships/hyperlink" Target="https://iask.ai/?mode=question&amp;q=liming+in+sugar+juice+handling+and+clarification+in+South+Africa+" TargetMode="External"/><Relationship Id="rId33" Type="http://schemas.openxmlformats.org/officeDocument/2006/relationships/hyperlink" Target="https://iask.ai/?mode=question&amp;q=limiting+problems+and+corrective+measures+in+problem+solving+in+sugar+juice+handling+and+clarification+in+South+Africa+" TargetMode="External"/><Relationship Id="rId38" Type="http://schemas.openxmlformats.org/officeDocument/2006/relationships/hyperlink" Target="https://iask.ai/?mode=question&amp;q=limiting+problems+and+corrective+measures+in+problem+solving+in+sugar+juice+handling+and+clarification+in+South+Africa+" TargetMode="External"/><Relationship Id="rId46" Type="http://schemas.openxmlformats.org/officeDocument/2006/relationships/hyperlink" Target="https://iask.ai/?mode=question&amp;q=clarification+problems+and+corrective+measures+in+problem+solving+in+sugar+juice+handling+and+clarification+in+South+Africa+" TargetMode="External"/><Relationship Id="rId59" Type="http://schemas.openxmlformats.org/officeDocument/2006/relationships/theme" Target="theme/theme1.xml"/><Relationship Id="rId20" Type="http://schemas.openxmlformats.org/officeDocument/2006/relationships/hyperlink" Target="https://iask.ai/?mode=question&amp;q=principles+in+sugar+juice+handling+and+clarification+in+South+Africa+" TargetMode="External"/><Relationship Id="rId41" Type="http://schemas.openxmlformats.org/officeDocument/2006/relationships/hyperlink" Target="https://iask.ai/?mode=question&amp;q=clarification+problems+and+corrective+measures+in+problem+solving+in+sugar+juice+handling+and+clarification+in+South+Africa+" TargetMode="External"/><Relationship Id="rId54" Type="http://schemas.openxmlformats.org/officeDocument/2006/relationships/hyperlink" Target="https://iask.ai/?mode=question&amp;q=filtration+problems+and+corrective+measures+in+problem+solving+in+sugar+juice+handling+and+clarification+in+South+Afric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ask.ai/?mode=question&amp;q=purpose+in+sugar+juice+handling+and+clarification+in+South+Africa+" TargetMode="External"/><Relationship Id="rId23" Type="http://schemas.openxmlformats.org/officeDocument/2006/relationships/hyperlink" Target="https://iask.ai/?mode=question&amp;q=liming+in+sugar+juice+handling+and+clarification+in+South+Africa+" TargetMode="External"/><Relationship Id="rId28" Type="http://schemas.openxmlformats.org/officeDocument/2006/relationships/hyperlink" Target="https://iask.ai/?mode=question&amp;q=heat+exchange+problems+and+corrective+measures+in+problem+solving+in+sugar+juice+handling+and+clarification+in+South+Africa+" TargetMode="External"/><Relationship Id="rId36" Type="http://schemas.openxmlformats.org/officeDocument/2006/relationships/hyperlink" Target="https://iask.ai/?mode=question&amp;q=limiting+problems+and+corrective+measures+in+problem+solving+in+sugar+juice+handling+and+clarification+in+South+Africa+" TargetMode="External"/><Relationship Id="rId49" Type="http://schemas.openxmlformats.org/officeDocument/2006/relationships/hyperlink" Target="https://iask.ai/?mode=question&amp;q=clarification+problems+and+corrective+measures+in+problem+solving+in+sugar+juice+handling+and+clarification+in+South+Africa+" TargetMode="External"/><Relationship Id="rId57"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hyperlink" Target="https://iask.ai/?mode=question&amp;q=limiting+problems+and+corrective+measures+in+problem+solving+in+sugar+juice+handling+and+clarification+in+South+Africa+" TargetMode="External"/><Relationship Id="rId44" Type="http://schemas.openxmlformats.org/officeDocument/2006/relationships/hyperlink" Target="https://iask.ai/?mode=question&amp;q=clarification+problems+and+corrective+measures+in+problem+solving+in+sugar+juice+handling+and+clarification+in+South+Africa+" TargetMode="External"/><Relationship Id="rId52" Type="http://schemas.openxmlformats.org/officeDocument/2006/relationships/hyperlink" Target="https://iask.ai/?mode=question&amp;q=filtration+problems+and+corrective+measures+in+problem+solving+in+sugar+juice+handling+and+clarification+in+South+Afr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45104-7A59-2B48-B3B9-1E40EA57A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46</Pages>
  <Words>10612</Words>
  <Characters>60492</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Manager>Dr B Ncube</Manager>
  <Company>Nistro Consulting</Company>
  <LinksUpToDate>false</LinksUpToDate>
  <CharactersWithSpaces>70963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 RDA</dc:creator>
  <cp:keywords/>
  <dc:description/>
  <cp:lastModifiedBy>mozeickmaseko@gmail</cp:lastModifiedBy>
  <cp:revision>70</cp:revision>
  <cp:lastPrinted>2017-07-28T11:51:00Z</cp:lastPrinted>
  <dcterms:created xsi:type="dcterms:W3CDTF">2025-01-30T03:44:00Z</dcterms:created>
  <dcterms:modified xsi:type="dcterms:W3CDTF">2025-03-17T23:34:00Z</dcterms:modified>
</cp:coreProperties>
</file>