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943658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91C31">
        <w:rPr>
          <w:rFonts w:ascii="Aptos style" w:hAnsi="Aptos style" w:cs="Arial"/>
          <w:b/>
          <w:color w:val="FF0000"/>
          <w:sz w:val="40"/>
          <w:szCs w:val="40"/>
          <w:lang w:val="en-ZA"/>
        </w:rPr>
        <w:t>6</w:t>
      </w:r>
      <w:r w:rsidRPr="00BE0808">
        <w:rPr>
          <w:rFonts w:ascii="Aptos style" w:hAnsi="Aptos style" w:cs="Arial"/>
          <w:b/>
          <w:color w:val="FF0000"/>
          <w:sz w:val="40"/>
          <w:szCs w:val="40"/>
          <w:lang w:val="en-ZA"/>
        </w:rPr>
        <w:t xml:space="preserve"> </w:t>
      </w:r>
    </w:p>
    <w:p w14:paraId="7526877F" w14:textId="77777777" w:rsidR="00F91C31" w:rsidRPr="00F91C31" w:rsidRDefault="00F91C31" w:rsidP="00F91C31">
      <w:pPr>
        <w:spacing w:line="360" w:lineRule="auto"/>
        <w:jc w:val="center"/>
        <w:rPr>
          <w:rFonts w:ascii="Aptos style" w:hAnsi="Aptos style" w:cs="Arial"/>
          <w:b/>
          <w:color w:val="00B050"/>
          <w:sz w:val="40"/>
          <w:szCs w:val="40"/>
          <w:lang w:val="en-ZA"/>
        </w:rPr>
      </w:pPr>
      <w:r w:rsidRPr="00F91C31">
        <w:rPr>
          <w:rFonts w:ascii="Aptos style" w:hAnsi="Aptos style" w:cs="Arial"/>
          <w:b/>
          <w:color w:val="00B050"/>
          <w:sz w:val="40"/>
          <w:szCs w:val="40"/>
          <w:lang w:val="en-ZA"/>
        </w:rPr>
        <w:t xml:space="preserve">Livestock Rearing, Nutrition, and </w:t>
      </w:r>
    </w:p>
    <w:p w14:paraId="3A43AD2C" w14:textId="08988D68" w:rsidR="00204B14" w:rsidRDefault="00F91C31" w:rsidP="00F91C31">
      <w:pPr>
        <w:spacing w:line="360" w:lineRule="auto"/>
        <w:jc w:val="center"/>
        <w:rPr>
          <w:rFonts w:ascii="Aptos style" w:hAnsi="Aptos style" w:cs="Arial"/>
          <w:b/>
          <w:color w:val="00B050"/>
          <w:sz w:val="40"/>
          <w:szCs w:val="40"/>
          <w:lang w:val="en-ZA"/>
        </w:rPr>
      </w:pPr>
      <w:bookmarkStart w:id="0" w:name="_Toc576220"/>
      <w:r w:rsidRPr="00F91C31">
        <w:rPr>
          <w:rFonts w:ascii="Aptos style" w:hAnsi="Aptos style" w:cs="Arial"/>
          <w:b/>
          <w:color w:val="00B050"/>
          <w:sz w:val="40"/>
          <w:szCs w:val="40"/>
          <w:lang w:val="en-ZA"/>
        </w:rPr>
        <w:t>Health Management, NQF Level 5, Credits 10</w:t>
      </w:r>
      <w:bookmarkEnd w:id="0"/>
    </w:p>
    <w:p w14:paraId="5F7573DF" w14:textId="77777777" w:rsidR="00F91C31" w:rsidRPr="00BE0808" w:rsidRDefault="00F91C31" w:rsidP="00F91C31">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0B687FD0"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91C31">
              <w:rPr>
                <w:rFonts w:ascii="Aptos style" w:hAnsi="Aptos style" w:cs="Arial"/>
                <w:b/>
                <w:lang w:val="en-ZA"/>
              </w:rPr>
              <w:t>6</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CC2E417" w14:textId="77777777"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The focus of the learning in this knowledge module is to ensure the well-being, productivity, and profitability of livestock in agriculture. The learning contact time, which reflects the required duration of enrolment for this module, is at least 12 days </w:t>
      </w:r>
    </w:p>
    <w:p w14:paraId="2227873B" w14:textId="40F55970" w:rsidR="00F91C31" w:rsidRPr="00F91C31" w:rsidRDefault="00F91C31" w:rsidP="00F91C31">
      <w:pPr>
        <w:spacing w:after="160" w:line="360" w:lineRule="auto"/>
        <w:rPr>
          <w:rFonts w:ascii="Aptos style" w:eastAsia="Times New Roman" w:hAnsi="Aptos style" w:cs="Arial"/>
        </w:rPr>
      </w:pPr>
      <w:r w:rsidRPr="00F91C31">
        <w:rPr>
          <w:rFonts w:ascii="Aptos style" w:eastAsia="Times New Roman" w:hAnsi="Aptos style" w:cs="Arial"/>
        </w:rPr>
        <w:t xml:space="preserve"> List of Knowledge Topics: </w:t>
      </w:r>
    </w:p>
    <w:p w14:paraId="5FAFDF62"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KM05-KT01 </w:t>
      </w:r>
      <w:r w:rsidRPr="00F91C31">
        <w:rPr>
          <w:rFonts w:ascii="Aptos style" w:eastAsia="Times New Roman" w:hAnsi="Aptos style" w:cs="Arial"/>
        </w:rPr>
        <w:tab/>
        <w:t xml:space="preserve">Livestock rearing essential for livestock health and welfare </w:t>
      </w:r>
      <w:r w:rsidRPr="00F91C31">
        <w:rPr>
          <w:rFonts w:ascii="Aptos style" w:eastAsia="Times New Roman" w:hAnsi="Aptos style" w:cs="Arial"/>
        </w:rPr>
        <w:tab/>
        <w:t xml:space="preserve">20 </w:t>
      </w:r>
    </w:p>
    <w:p w14:paraId="79198BEA"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KM05-KT02 </w:t>
      </w:r>
      <w:r w:rsidRPr="00F91C31">
        <w:rPr>
          <w:rFonts w:ascii="Aptos style" w:eastAsia="Times New Roman" w:hAnsi="Aptos style" w:cs="Arial"/>
        </w:rPr>
        <w:tab/>
        <w:t xml:space="preserve">Livestock nutrition is essential for growth, development and performance </w:t>
      </w:r>
      <w:r w:rsidRPr="00F91C31">
        <w:rPr>
          <w:rFonts w:ascii="Aptos style" w:eastAsia="Times New Roman" w:hAnsi="Aptos style" w:cs="Arial"/>
        </w:rPr>
        <w:tab/>
        <w:t xml:space="preserve">40 </w:t>
      </w:r>
    </w:p>
    <w:p w14:paraId="64197DA0" w14:textId="77777777" w:rsidR="00F91C31" w:rsidRPr="00F91C31" w:rsidRDefault="00F91C31" w:rsidP="00F91C31">
      <w:pPr>
        <w:pStyle w:val="ListParagraph"/>
        <w:numPr>
          <w:ilvl w:val="0"/>
          <w:numId w:val="8"/>
        </w:numPr>
        <w:spacing w:after="160" w:line="360" w:lineRule="auto"/>
        <w:rPr>
          <w:rFonts w:ascii="Aptos style" w:eastAsia="Times New Roman" w:hAnsi="Aptos style" w:cs="Arial"/>
        </w:rPr>
      </w:pPr>
      <w:r w:rsidRPr="00F91C31">
        <w:rPr>
          <w:rFonts w:ascii="Aptos style" w:eastAsia="Times New Roman" w:hAnsi="Aptos style" w:cs="Arial"/>
        </w:rPr>
        <w:t xml:space="preserve">KM05-KT03 </w:t>
      </w:r>
      <w:r w:rsidRPr="00F91C31">
        <w:rPr>
          <w:rFonts w:ascii="Aptos style" w:eastAsia="Times New Roman" w:hAnsi="Aptos style" w:cs="Arial"/>
        </w:rPr>
        <w:tab/>
        <w:t xml:space="preserve">Livestock health management is crucial for preventing and controlling diseases </w:t>
      </w:r>
      <w:r w:rsidRPr="00F91C31">
        <w:rPr>
          <w:rFonts w:ascii="Aptos style" w:eastAsia="Times New Roman" w:hAnsi="Aptos style" w:cs="Arial"/>
        </w:rPr>
        <w:tab/>
        <w:t xml:space="preserve">40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170D816" w:rsidR="00B063C1" w:rsidRPr="00BE0808" w:rsidRDefault="00F91C31"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F91C31">
        <w:rPr>
          <w:rFonts w:ascii="Aptos style" w:eastAsia="Calibri" w:hAnsi="Aptos style" w:cs="Arial"/>
          <w:b/>
          <w:bCs/>
          <w:kern w:val="2"/>
          <w:lang w:val="en-ZA"/>
          <w14:ligatures w14:val="standardContextual"/>
        </w:rPr>
        <w:lastRenderedPageBreak/>
        <w:t>KM05-KT01 Livestock rearing essential for livestock health and welfare. 20%</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1B4CA734" w14:textId="0D00DFA9"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KT0101 Importance of livestock rearing for animal welfare, health, and productivity </w:t>
      </w:r>
      <w:r w:rsidRPr="00F91C31">
        <w:rPr>
          <w:rFonts w:ascii="Aptos style" w:eastAsia="Calibri" w:hAnsi="Aptos style" w:cs="Arial"/>
          <w:kern w:val="2"/>
          <w:lang w:val="en-ZA"/>
          <w14:ligatures w14:val="standardContextual"/>
        </w:rPr>
        <w:tab/>
      </w:r>
    </w:p>
    <w:p w14:paraId="66B73FFE" w14:textId="0151BF1F"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KT0102 Principles of livestock rearing such as providing clean water, nutritious feed, suitable housing, and appropriate handling </w:t>
      </w:r>
      <w:r w:rsidRPr="00F91C31">
        <w:rPr>
          <w:rFonts w:ascii="Aptos style" w:eastAsia="Calibri" w:hAnsi="Aptos style" w:cs="Arial"/>
          <w:kern w:val="2"/>
          <w:lang w:val="en-ZA"/>
          <w14:ligatures w14:val="standardContextual"/>
        </w:rPr>
        <w:tab/>
      </w:r>
    </w:p>
    <w:p w14:paraId="1F1EE5C4" w14:textId="362152ED"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KT0103 Monitoring and managing the physical, mental, and </w:t>
      </w:r>
      <w:r w:rsidR="00C4297F" w:rsidRPr="00F91C31">
        <w:rPr>
          <w:rFonts w:ascii="Aptos style" w:eastAsia="Calibri" w:hAnsi="Aptos style" w:cs="Arial"/>
          <w:kern w:val="2"/>
          <w:lang w:val="en-ZA"/>
          <w14:ligatures w14:val="standardContextual"/>
        </w:rPr>
        <w:t>behavioural</w:t>
      </w:r>
      <w:r w:rsidRPr="00F91C31">
        <w:rPr>
          <w:rFonts w:ascii="Aptos style" w:eastAsia="Calibri" w:hAnsi="Aptos style" w:cs="Arial"/>
          <w:kern w:val="2"/>
          <w:lang w:val="en-ZA"/>
          <w14:ligatures w14:val="standardContextual"/>
        </w:rPr>
        <w:t xml:space="preserve"> needs of animals </w:t>
      </w:r>
    </w:p>
    <w:p w14:paraId="7F6158A8" w14:textId="41ABAF45"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KT0104 Techniques for handling and restraining animals safely and humanely </w:t>
      </w:r>
    </w:p>
    <w:p w14:paraId="549317AC" w14:textId="0CCED4BE"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KT0105 Common health and welfare issues in livestock and how to identify and address them </w:t>
      </w:r>
      <w:r w:rsidRPr="00F91C31">
        <w:rPr>
          <w:rFonts w:ascii="Aptos style" w:eastAsia="Calibri" w:hAnsi="Aptos style" w:cs="Arial"/>
          <w:kern w:val="2"/>
          <w:lang w:val="en-ZA"/>
          <w14:ligatures w14:val="standardContextual"/>
        </w:rPr>
        <w:tab/>
      </w:r>
    </w:p>
    <w:p w14:paraId="29FFF807" w14:textId="0103A4E2"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KT0106 Biosecurity measures to prevent the introduction and spread of livestock diseases </w:t>
      </w:r>
      <w:r w:rsidRPr="00F91C31">
        <w:rPr>
          <w:rFonts w:ascii="Aptos style" w:eastAsia="Calibri" w:hAnsi="Aptos style" w:cs="Arial"/>
          <w:kern w:val="2"/>
          <w:lang w:val="en-ZA"/>
          <w14:ligatures w14:val="standardContextual"/>
        </w:rPr>
        <w:tab/>
      </w:r>
    </w:p>
    <w:p w14:paraId="5BDAF683" w14:textId="2AF8B979"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KT0107 Legal and ethical considerations in livestock rearing, such as animal welfare laws and industry standards </w:t>
      </w:r>
      <w:r w:rsidRPr="00F91C31">
        <w:rPr>
          <w:rFonts w:ascii="Aptos style" w:eastAsia="Calibri" w:hAnsi="Aptos style" w:cs="Arial"/>
          <w:kern w:val="2"/>
          <w:lang w:val="en-ZA"/>
          <w14:ligatures w14:val="standardContextual"/>
        </w:rPr>
        <w:tab/>
      </w:r>
    </w:p>
    <w:p w14:paraId="7A2FF4D9" w14:textId="739F7927" w:rsidR="00F91C31" w:rsidRPr="00F91C31" w:rsidRDefault="00F91C31" w:rsidP="00F91C31">
      <w:pPr>
        <w:pStyle w:val="ListParagraph"/>
        <w:numPr>
          <w:ilvl w:val="0"/>
          <w:numId w:val="10"/>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KT0108 Record-keeping and documentation for livestock rearing, such as health records and treatment logs </w:t>
      </w:r>
      <w:r w:rsidRPr="00F91C31">
        <w:rPr>
          <w:rFonts w:ascii="Aptos style" w:eastAsia="Calibri" w:hAnsi="Aptos style" w:cs="Arial"/>
          <w:kern w:val="2"/>
          <w:lang w:val="en-ZA"/>
          <w14:ligatures w14:val="standardContextual"/>
        </w:rPr>
        <w:tab/>
      </w:r>
    </w:p>
    <w:p w14:paraId="1CD1334D" w14:textId="40860F6E" w:rsidR="00F91C31" w:rsidRPr="00CF7020" w:rsidRDefault="00F91C31" w:rsidP="00F91C31">
      <w:pPr>
        <w:spacing w:after="160" w:line="360" w:lineRule="auto"/>
        <w:rPr>
          <w:rFonts w:ascii="Aptos style" w:eastAsia="Calibri" w:hAnsi="Aptos style" w:cs="Arial"/>
          <w:kern w:val="2"/>
          <w:u w:val="single"/>
          <w:lang w:val="en-ZA"/>
          <w14:ligatures w14:val="standardContextual"/>
        </w:rPr>
      </w:pPr>
      <w:r w:rsidRPr="00CF7020">
        <w:rPr>
          <w:rFonts w:ascii="Aptos style" w:eastAsia="Calibri" w:hAnsi="Aptos style" w:cs="Arial"/>
          <w:kern w:val="2"/>
          <w:u w:val="single"/>
          <w:lang w:val="en-ZA"/>
          <w14:ligatures w14:val="standardContextual"/>
        </w:rPr>
        <w:t xml:space="preserve"> </w:t>
      </w:r>
    </w:p>
    <w:p w14:paraId="56549051" w14:textId="77777777" w:rsidR="00CF7020" w:rsidRPr="00CF7020" w:rsidRDefault="00CF7020" w:rsidP="00CF7020">
      <w:pPr>
        <w:spacing w:after="160" w:line="360" w:lineRule="auto"/>
        <w:rPr>
          <w:rFonts w:ascii="Aptos style" w:eastAsia="Calibri" w:hAnsi="Aptos style" w:cs="Arial"/>
          <w:kern w:val="2"/>
          <w:u w:val="single"/>
          <w:lang w:val="en-ZA"/>
          <w14:ligatures w14:val="standardContextual"/>
        </w:rPr>
      </w:pPr>
      <w:r w:rsidRPr="00CF7020">
        <w:rPr>
          <w:rFonts w:ascii="Aptos style" w:eastAsia="Calibri" w:hAnsi="Aptos style" w:cs="Arial"/>
          <w:b/>
          <w:bCs/>
          <w:kern w:val="2"/>
          <w:u w:val="single"/>
          <w:lang w:val="en-ZA"/>
          <w14:ligatures w14:val="standardContextual"/>
        </w:rPr>
        <w:t>KM05-KT01: Livestock Rearing – Essential for Livestock Health and Welfare</w:t>
      </w:r>
    </w:p>
    <w:p w14:paraId="05315CDB"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Livestock rearing is a fundamental practice that ensures the health, welfare, and productivity of animals on a farm. Proper rearing goes beyond simply keeping animals alive; it focuses on providing the right environment, nutrition, care, and management practices to maintain healthy, productive livestock. Healthy animals grow faster, reproduce efficiently, produce high-quality meat, milk, or eggs, and are more resistant to disease. For a mixed crop and livestock farmer in South Africa, livestock rearing is critical because animals contribute not only to food security but also to income, soil fertility through manure, and sustainable farm management.</w:t>
      </w:r>
    </w:p>
    <w:p w14:paraId="51C3E07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A key component of livestock rearing is providing suitable housing and shelter. Animals need protection from extreme weather, predators, and stress caused by overcrowding. </w:t>
      </w:r>
      <w:r w:rsidRPr="00CF7020">
        <w:rPr>
          <w:rFonts w:ascii="Aptos style" w:eastAsia="Calibri" w:hAnsi="Aptos style" w:cs="Arial"/>
          <w:kern w:val="2"/>
          <w:lang w:val="en-ZA"/>
          <w14:ligatures w14:val="standardContextual"/>
        </w:rPr>
        <w:lastRenderedPageBreak/>
        <w:t>Proper housing reduces the risk of injury and disease while providing comfort, which directly impacts animal welfare. For example, cattle require kraals or shelters that are dry, ventilated, and spacious enough to allow free movement, while poultry need coops that prevent overcrowding and ensure access to clean water and feed.</w:t>
      </w:r>
    </w:p>
    <w:p w14:paraId="62877485"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Nutrition is another essential part of livestock rearing. Animals must receive a balanced diet with adequate energy, protein, minerals, vitamins, and clean water to support growth, reproduction, lactation, and immunity. Inadequate or poor-quality feed can lead to malnutrition, low productivity, and increased susceptibility to disease. On mixed farms, farmers can optimize feed availability by integrating crop residues, planted pastures, and supplementary feeds to meet nutritional requirements throughout the year.</w:t>
      </w:r>
    </w:p>
    <w:p w14:paraId="018E081C"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Health management is equally important. Routine preventive measures such as vaccinations, deworming, parasite control, and regular health checks help reduce the risk of outbreaks and maintain overall herd or flock health. Quarantining new animals and promptly treating sick animals prevents the spread of disease. Monitoring livestock for early signs of illness, injury, or abnormal behaviour is vital for timely interventions. Stress reduction through proper handling, housing, and feeding practices also enhances animal welfare.</w:t>
      </w:r>
    </w:p>
    <w:p w14:paraId="40D9BBF7" w14:textId="674D3595"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Breeding and reproduction management are crucial aspects of rearing for health and welfare. Animals in good condition reproduce efficiently, produce healthy offspring, and recover faster after giving birth. Selecting healthy, robust breeding stock, planning breeding seasons around feed availability, and providing care for pregnant and lactating animals are practices that improve overall productivity and ensure the long-term sustainability of the livestock enterprise.</w:t>
      </w:r>
    </w:p>
    <w:p w14:paraId="7C0CC97F" w14:textId="12E6D529" w:rsidR="00CF7020" w:rsidRPr="00CF7020" w:rsidRDefault="00CF7020" w:rsidP="00CF702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E</w:t>
      </w:r>
      <w:r w:rsidRPr="00CF7020">
        <w:rPr>
          <w:rFonts w:ascii="Aptos style" w:eastAsia="Calibri" w:hAnsi="Aptos style" w:cs="Arial"/>
          <w:kern w:val="2"/>
          <w:lang w:val="en-ZA"/>
          <w14:ligatures w14:val="standardContextual"/>
        </w:rPr>
        <w:t>ffective livestock rearing is essential for ensuring animal health, welfare, and productivity. It requires a combination of proper housing, balanced nutrition, preventative health care, careful handling, and strategic breeding practices. For a South African mixed crop and livestock farmer, these practices support sustainable farming, improve farm income, and contribute to food security while ensuring that animals are kept in conditions that promote their welfare.</w:t>
      </w:r>
    </w:p>
    <w:p w14:paraId="6EC41817"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0247CC5B" w14:textId="732F0AF4"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KT0101 Importance of livestock rearing for animal welfare, health, and productivity </w:t>
      </w:r>
    </w:p>
    <w:p w14:paraId="5DBC5492" w14:textId="2E9554A1"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Livestock rearing is a critical activity on any farm because it directly impacts animal welfare, health, and productivity. Proper rearing ensures that animals are not only alive but also healthy, comfortable, and able to perform their natural functions. For a mixed crop and livestock farmer, this is particularly important because livestock contribute significantly to both farm income and food security, providing meat, milk, eggs, wool, and hides, as well as manure for soil fertility.</w:t>
      </w:r>
    </w:p>
    <w:p w14:paraId="1D0547DF"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Animal welfare</w:t>
      </w:r>
      <w:r w:rsidRPr="00CF7020">
        <w:rPr>
          <w:rFonts w:ascii="Aptos style" w:eastAsia="Calibri" w:hAnsi="Aptos style" w:cs="Arial"/>
          <w:kern w:val="2"/>
          <w:lang w:val="en-ZA"/>
          <w14:ligatures w14:val="standardContextual"/>
        </w:rPr>
        <w:t xml:space="preserve"> is a central aspect of livestock rearing. Good welfare means that animals are free from hunger and thirst, discomfort, pain, injury, disease, fear, and distress. Proper housing, clean bedding, adequate space, and protection from extreme weather conditions are essential to promote welfare. When animals are well cared for, they show normal behaviour, such as grazing, playing, or nesting, which indicates they are comfortable and stress-free. Poor welfare, on the other hand, leads to stress, reduced growth, and susceptibility to disease.</w:t>
      </w:r>
    </w:p>
    <w:p w14:paraId="6EA2FFE3"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Health management</w:t>
      </w:r>
      <w:r w:rsidRPr="00CF7020">
        <w:rPr>
          <w:rFonts w:ascii="Aptos style" w:eastAsia="Calibri" w:hAnsi="Aptos style" w:cs="Arial"/>
          <w:kern w:val="2"/>
          <w:lang w:val="en-ZA"/>
          <w14:ligatures w14:val="standardContextual"/>
        </w:rPr>
        <w:t xml:space="preserve"> is another key benefit of proper livestock rearing. Healthy animals are more resistant to disease and recover faster if they become sick. Reproductive health, growth rates, milk production, and overall longevity all depend on a strong immune system supported by preventive health measures. This includes vaccinations, deworming, parasite control, clean water, proper nutrition, and regular monitoring for early signs of illness. Early intervention prevents the spread of diseases within the herd or flock and reduces losses.</w:t>
      </w:r>
    </w:p>
    <w:p w14:paraId="7E3FAB6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Productivity</w:t>
      </w:r>
      <w:r w:rsidRPr="00CF7020">
        <w:rPr>
          <w:rFonts w:ascii="Aptos style" w:eastAsia="Calibri" w:hAnsi="Aptos style" w:cs="Arial"/>
          <w:kern w:val="2"/>
          <w:lang w:val="en-ZA"/>
          <w14:ligatures w14:val="standardContextual"/>
        </w:rPr>
        <w:t xml:space="preserve"> is directly linked to welfare and health. Animals that are well-fed, stress-free, and disease-free produce higher-quality outputs. For example, well-nourished cows give more milk, healthy chickens lay more eggs, and sheep and goats grow faster and produce better-quality meat or wool. Productivity also extends to reproduction, as animals in good condition have higher fertility rates, healthier offspring, and faster recovery after giving birth.</w:t>
      </w:r>
    </w:p>
    <w:p w14:paraId="6B9FD666"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lastRenderedPageBreak/>
        <w:t>For mixed crop and livestock farmers, effective livestock rearing integrates with crop production. Crop residues and by-products can provide nutritious feed, while animal manure enhances soil fertility, creating a sustainable cycle of productivity. When livestock are reared with attention to welfare, health, and nutrition, farmers benefit from higher yields, better-quality products, reduced losses, and improved economic returns.</w:t>
      </w:r>
    </w:p>
    <w:p w14:paraId="6B791426"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5EA1A8CA" w14:textId="7EA3C2E7"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KT0102 Principles of livestock rearing such as providing clean water, nutritious feed, suitable housing, and appropriate handling </w:t>
      </w:r>
    </w:p>
    <w:p w14:paraId="62C3B40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Livestock rearing is guided by fundamental principles that ensure animals remain healthy, comfortable, and productive. Following these principles is essential for mixed crop and livestock farmers in South Africa to achieve sustainable production and maintain high standards of animal welfare. The key principles include providing clean water, nutritious feed, suitable housing, and appropriate handling.</w:t>
      </w:r>
    </w:p>
    <w:p w14:paraId="08DEA44D"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Providing Clean Water:</w:t>
      </w:r>
      <w:r w:rsidRPr="00CF7020">
        <w:rPr>
          <w:rFonts w:ascii="Aptos style" w:eastAsia="Calibri" w:hAnsi="Aptos style" w:cs="Arial"/>
          <w:kern w:val="2"/>
          <w:lang w:val="en-ZA"/>
          <w14:ligatures w14:val="standardContextual"/>
        </w:rPr>
        <w:br/>
        <w:t>Water is vital for all bodily functions, including digestion, temperature regulation, circulation, and milk production. Animals deprived of clean water can become dehydrated, stressed, and more susceptible to disease. On a mixed farm, farmers must ensure a constant supply of fresh, uncontaminated water for all livestock. This can be achieved through troughs, dams, boreholes, or rainwater harvesting systems. Regular cleaning of water containers is important to prevent bacterial growth and waterborne diseases.</w:t>
      </w:r>
    </w:p>
    <w:p w14:paraId="6051C815"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Providing Nutritious Feed:</w:t>
      </w:r>
      <w:r w:rsidRPr="00CF7020">
        <w:rPr>
          <w:rFonts w:ascii="Aptos style" w:eastAsia="Calibri" w:hAnsi="Aptos style" w:cs="Arial"/>
          <w:kern w:val="2"/>
          <w:lang w:val="en-ZA"/>
          <w14:ligatures w14:val="standardContextual"/>
        </w:rPr>
        <w:br/>
        <w:t>Nutrition directly affects animal growth, reproduction, immunity, and overall productivity. Livestock require a balanced diet containing energy, protein, vitamins, minerals, and fibre. On mixed farms, nutrition can come from natural pasture, planted forage, crop residues, silage, hay, and supplementary feeds. Feed must be appropriate for the animal’s species, age, and production stage. For example, lactating cows need higher energy and protein intake, while growing lambs require feeds that promote muscle development. Poor nutrition leads to slow growth, low fertility, weakened immunity, and reduced productivity.</w:t>
      </w:r>
    </w:p>
    <w:p w14:paraId="3C75AA9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3. Providing Suitable Housing:</w:t>
      </w:r>
      <w:r w:rsidRPr="00CF7020">
        <w:rPr>
          <w:rFonts w:ascii="Aptos style" w:eastAsia="Calibri" w:hAnsi="Aptos style" w:cs="Arial"/>
          <w:kern w:val="2"/>
          <w:lang w:val="en-ZA"/>
          <w14:ligatures w14:val="standardContextual"/>
        </w:rPr>
        <w:br/>
        <w:t>Housing protects animals from extreme weather, predators, injury, and stress, all of which affect welfare and productivity. Good housing should be clean, well-ventilated, dry, and spacious enough to allow natural behaviour. For instance, poultry require coops that prevent overcrowding, while cattle benefit from kraals with adequate space, shade, and drainage. Proper housing also reduces disease incidence and supports easier handling and monitoring of livestock.</w:t>
      </w:r>
    </w:p>
    <w:p w14:paraId="091F32D6"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Appropriate Handling:</w:t>
      </w:r>
      <w:r w:rsidRPr="00CF7020">
        <w:rPr>
          <w:rFonts w:ascii="Aptos style" w:eastAsia="Calibri" w:hAnsi="Aptos style" w:cs="Arial"/>
          <w:kern w:val="2"/>
          <w:lang w:val="en-ZA"/>
          <w14:ligatures w14:val="standardContextual"/>
        </w:rPr>
        <w:br/>
        <w:t>How livestock are handled affects their welfare, stress levels, and safety of both animals and farmers. Calm, gentle, and consistent handling reduces fear and stress, which can otherwise lower immunity and productivity. Handling includes feeding, moving, vaccinating, weighing, and breeding procedures. Farmers should use well-designed facilities such as crushes, pens, and loading ramps to ensure safe and efficient management. Avoiding rough handling and overcrowding during transport or routine management is critical for maintaining animal welfare.</w:t>
      </w:r>
    </w:p>
    <w:p w14:paraId="75E66505"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5426A52A" w14:textId="411C4DED"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KT0103 Monitoring and managing the physical, mental, and behavioural needs of animals </w:t>
      </w:r>
    </w:p>
    <w:p w14:paraId="7E216973"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Effective livestock rearing requires more than just feeding and sheltering animals; it also involves monitoring and managing their physical, mental, and behavioural needs to ensure health, welfare, and productivity. For a mixed crop and livestock farmer in South Africa, understanding these needs is crucial to prevent stress, disease, and reduced production, while promoting overall animal well-being.</w:t>
      </w:r>
    </w:p>
    <w:p w14:paraId="62D75105"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Physical Needs:</w:t>
      </w:r>
      <w:r w:rsidRPr="00CF7020">
        <w:rPr>
          <w:rFonts w:ascii="Aptos style" w:eastAsia="Calibri" w:hAnsi="Aptos style" w:cs="Arial"/>
          <w:kern w:val="2"/>
          <w:lang w:val="en-ZA"/>
          <w14:ligatures w14:val="standardContextual"/>
        </w:rPr>
        <w:br/>
        <w:t xml:space="preserve">Physical needs include the basic requirements for survival and growth, such as adequate nutrition, clean water, proper housing, protection from extreme weather, and access to pasture or space to move freely. Regular health checks are essential to monitor body condition, weight, growth rates, and signs of illness or injury. Farmers should also provide preventive health measures like vaccinations, deworming, and parasite control. Addressing </w:t>
      </w:r>
      <w:r w:rsidRPr="00CF7020">
        <w:rPr>
          <w:rFonts w:ascii="Aptos style" w:eastAsia="Calibri" w:hAnsi="Aptos style" w:cs="Arial"/>
          <w:kern w:val="2"/>
          <w:lang w:val="en-ZA"/>
          <w14:ligatures w14:val="standardContextual"/>
        </w:rPr>
        <w:lastRenderedPageBreak/>
        <w:t>physical needs ensures that animals maintain good health, reproduce efficiently, and produce high-quality outputs like milk, meat, or eggs.</w:t>
      </w:r>
    </w:p>
    <w:p w14:paraId="794C0A8C"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Mental Needs:</w:t>
      </w:r>
      <w:r w:rsidRPr="00CF7020">
        <w:rPr>
          <w:rFonts w:ascii="Aptos style" w:eastAsia="Calibri" w:hAnsi="Aptos style" w:cs="Arial"/>
          <w:kern w:val="2"/>
          <w:lang w:val="en-ZA"/>
          <w14:ligatures w14:val="standardContextual"/>
        </w:rPr>
        <w:br/>
        <w:t>Animals have mental and cognitive requirements that influence their welfare and productivity. Stress, fear, or boredom can negatively affect their immune system, growth, and reproductive performance. Farmers can manage mental needs by providing a safe, comfortable environment and minimizing stressful situations such as overcrowding, loud noises, rough handling, or abrupt changes in feed and routines. Social animals, such as cattle, sheep, or chickens, benefit from interaction with other animals, which reduces stress and encourages natural behaviours. Enrichment activities, such as access to grazing, foraging opportunities, or toys for poultry, can also stimulate mental engagement and improve overall welfare.</w:t>
      </w:r>
    </w:p>
    <w:p w14:paraId="753DA5FA"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Behavioural Needs:</w:t>
      </w:r>
      <w:r w:rsidRPr="00CF7020">
        <w:rPr>
          <w:rFonts w:ascii="Aptos style" w:eastAsia="Calibri" w:hAnsi="Aptos style" w:cs="Arial"/>
          <w:kern w:val="2"/>
          <w:lang w:val="en-ZA"/>
          <w14:ligatures w14:val="standardContextual"/>
        </w:rPr>
        <w:br/>
        <w:t>Animals exhibit natural behaviours, such as grazing, rooting, scratching, dust bathing, or playing. Monitoring behaviour helps farmers detect health problems early. For example, a cow that isolates itself, stops eating, or shows restlessness may be unwell, while chickens that stop pecking or laying eggs may be stressed or malnourished. Understanding these behaviours allows farmers to intervene promptly, adjusting housing, feed, or management practices to meet the animals’ needs. Providing the opportunity for natural behaviours is also essential for ethical farming practices and compliance with welfare standards.</w:t>
      </w:r>
    </w:p>
    <w:p w14:paraId="5915513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Monitoring Practices:</w:t>
      </w:r>
      <w:r w:rsidRPr="00CF7020">
        <w:rPr>
          <w:rFonts w:ascii="Aptos style" w:eastAsia="Calibri" w:hAnsi="Aptos style" w:cs="Arial"/>
          <w:kern w:val="2"/>
          <w:lang w:val="en-ZA"/>
          <w14:ligatures w14:val="standardContextual"/>
        </w:rPr>
        <w:br/>
        <w:t>Monitoring requires daily observation and record-keeping. Farmers should check for changes in appearance, movement, appetite, and social interactions. Keeping detailed records of illnesses, treatments, reproductive events, and production levels helps identify patterns and informs better decision-making. Early detection of problems reduces losses, prevents disease outbreaks, and ensures that animals remain productive and healthy.</w:t>
      </w:r>
    </w:p>
    <w:p w14:paraId="21DAA73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Management Practices:</w:t>
      </w:r>
      <w:r w:rsidRPr="00CF7020">
        <w:rPr>
          <w:rFonts w:ascii="Aptos style" w:eastAsia="Calibri" w:hAnsi="Aptos style" w:cs="Arial"/>
          <w:kern w:val="2"/>
          <w:lang w:val="en-ZA"/>
          <w14:ligatures w14:val="standardContextual"/>
        </w:rPr>
        <w:br/>
        <w:t xml:space="preserve">Managing these needs involves integrating nutrition, housing, health care, and handling strategies. Adjustments should be made based on the age, species, production stage, and </w:t>
      </w:r>
      <w:r w:rsidRPr="00CF7020">
        <w:rPr>
          <w:rFonts w:ascii="Aptos style" w:eastAsia="Calibri" w:hAnsi="Aptos style" w:cs="Arial"/>
          <w:kern w:val="2"/>
          <w:lang w:val="en-ZA"/>
          <w14:ligatures w14:val="standardContextual"/>
        </w:rPr>
        <w:lastRenderedPageBreak/>
        <w:t>individual condition of each animal. For example, young calves require more attention to warmth, colostrum intake, and handling to reduce stress, while lactating cows need more energy-rich feed and sufficient water.</w:t>
      </w:r>
    </w:p>
    <w:p w14:paraId="5C4EC8B1" w14:textId="3E96C490" w:rsidR="00CF7020" w:rsidRPr="00CF7020" w:rsidRDefault="00CF7020" w:rsidP="00CF702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M</w:t>
      </w:r>
      <w:r w:rsidRPr="00CF7020">
        <w:rPr>
          <w:rFonts w:ascii="Aptos style" w:eastAsia="Calibri" w:hAnsi="Aptos style" w:cs="Arial"/>
          <w:kern w:val="2"/>
          <w:lang w:val="en-ZA"/>
          <w14:ligatures w14:val="standardContextual"/>
        </w:rPr>
        <w:t>onitoring and managing the physical, mental, and behavioural needs of animals is a cornerstone of good livestock rearing. By attending to these needs, farmers enhance animal welfare, improve productivity, reduce disease risks, and maintain a sustainable and ethical farming system. On a mixed crop and livestock farm, integrating these practices ensures that both livestock and crops contribute optimally to the farm’s overall performance.</w:t>
      </w:r>
    </w:p>
    <w:p w14:paraId="34272646"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2FB535A0" w14:textId="6A50ADC4"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KT0104 Techniques for handling and restraining animals safely and humanely </w:t>
      </w:r>
    </w:p>
    <w:p w14:paraId="364F24C9" w14:textId="6AFFC965"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Handling and restraining livestock </w:t>
      </w:r>
      <w:proofErr w:type="gramStart"/>
      <w:r w:rsidRPr="00CF7020">
        <w:rPr>
          <w:rFonts w:ascii="Aptos style" w:eastAsia="Calibri" w:hAnsi="Aptos style" w:cs="Arial"/>
          <w:kern w:val="2"/>
          <w:lang w:val="en-ZA"/>
          <w14:ligatures w14:val="standardContextual"/>
        </w:rPr>
        <w:t>is</w:t>
      </w:r>
      <w:proofErr w:type="gramEnd"/>
      <w:r w:rsidRPr="00CF7020">
        <w:rPr>
          <w:rFonts w:ascii="Aptos style" w:eastAsia="Calibri" w:hAnsi="Aptos style" w:cs="Arial"/>
          <w:kern w:val="2"/>
          <w:lang w:val="en-ZA"/>
          <w14:ligatures w14:val="standardContextual"/>
        </w:rPr>
        <w:t xml:space="preserve"> a critical component of farm management because it directly affects animal welfare, worker safety, and productivity. Animals that are handled improperly can become stressed, injured, or aggressive, while handlers risk accidents or injury. On a mixed crop and livestock farm, understanding safe and humane techniques ensures that routine activities such as feeding, vaccination, weighing, breeding, and transport are carried out efficiently without causing harm to the animals or the farmer.</w:t>
      </w:r>
    </w:p>
    <w:p w14:paraId="1542F76F"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Understanding Animal Behaviour:</w:t>
      </w:r>
      <w:r w:rsidRPr="00CF7020">
        <w:rPr>
          <w:rFonts w:ascii="Aptos style" w:eastAsia="Calibri" w:hAnsi="Aptos style" w:cs="Arial"/>
          <w:kern w:val="2"/>
          <w:lang w:val="en-ZA"/>
          <w14:ligatures w14:val="standardContextual"/>
        </w:rPr>
        <w:br/>
        <w:t>The first step in safe handling is understanding the natural behaviour of the species. Animals respond to fear, pain, or sudden movements, and they have strong flight zones—the area around them that triggers a flight or escape response when entered. For example, cattle are herd animals and may panic if separated abruptly, while sheep and goats may bolt when startled. Observing body language such as ear position, tail movement, or vocalisation helps the handler anticipate reactions and reduce stress.</w:t>
      </w:r>
    </w:p>
    <w:p w14:paraId="451B0A95"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Calm and Gentle Handling:</w:t>
      </w:r>
      <w:r w:rsidRPr="00CF7020">
        <w:rPr>
          <w:rFonts w:ascii="Aptos style" w:eastAsia="Calibri" w:hAnsi="Aptos style" w:cs="Arial"/>
          <w:kern w:val="2"/>
          <w:lang w:val="en-ZA"/>
          <w14:ligatures w14:val="standardContextual"/>
        </w:rPr>
        <w:br/>
        <w:t xml:space="preserve">Animals should be approached quietly and moved slowly. Sudden movements, loud noises, or rough handling can cause panic, injury, or even death in extreme cases. Calm handling reduces stress, maintains immunity, and improves productivity. Using low-stress handling </w:t>
      </w:r>
      <w:r w:rsidRPr="00CF7020">
        <w:rPr>
          <w:rFonts w:ascii="Aptos style" w:eastAsia="Calibri" w:hAnsi="Aptos style" w:cs="Arial"/>
          <w:kern w:val="2"/>
          <w:lang w:val="en-ZA"/>
          <w14:ligatures w14:val="standardContextual"/>
        </w:rPr>
        <w:lastRenderedPageBreak/>
        <w:t>techniques, such as guiding animals along fences or chutes and avoiding overcrowding, encourages voluntary movement and cooperation.</w:t>
      </w:r>
    </w:p>
    <w:p w14:paraId="3971C4E1"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Proper Restraint Techniques:</w:t>
      </w:r>
      <w:r w:rsidRPr="00CF7020">
        <w:rPr>
          <w:rFonts w:ascii="Aptos style" w:eastAsia="Calibri" w:hAnsi="Aptos style" w:cs="Arial"/>
          <w:kern w:val="2"/>
          <w:lang w:val="en-ZA"/>
          <w14:ligatures w14:val="standardContextual"/>
        </w:rPr>
        <w:br/>
        <w:t>Restraint is necessary for procedures such as vaccination, medical treatment, hoof trimming, or transport. Restraint techniques vary depending on the species and size of the animal:</w:t>
      </w:r>
    </w:p>
    <w:p w14:paraId="5C9AC1E8" w14:textId="77777777" w:rsidR="00CF7020" w:rsidRPr="00CF7020" w:rsidRDefault="00CF7020" w:rsidP="00CF7020">
      <w:pPr>
        <w:numPr>
          <w:ilvl w:val="0"/>
          <w:numId w:val="1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Cattle:</w:t>
      </w:r>
      <w:r w:rsidRPr="00CF7020">
        <w:rPr>
          <w:rFonts w:ascii="Aptos style" w:eastAsia="Calibri" w:hAnsi="Aptos style" w:cs="Arial"/>
          <w:kern w:val="2"/>
          <w:lang w:val="en-ZA"/>
          <w14:ligatures w14:val="standardContextual"/>
        </w:rPr>
        <w:t xml:space="preserve"> Can be restrained using crushes, headlocks, halters, or ropes. A properly designed crush allows the animal to stand securely without panic and protects the handler during procedures. </w:t>
      </w:r>
    </w:p>
    <w:p w14:paraId="380DB6C6" w14:textId="77777777" w:rsidR="00CF7020" w:rsidRPr="00CF7020" w:rsidRDefault="00CF7020" w:rsidP="00CF7020">
      <w:pPr>
        <w:numPr>
          <w:ilvl w:val="0"/>
          <w:numId w:val="1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Sheep and Goats:</w:t>
      </w:r>
      <w:r w:rsidRPr="00CF7020">
        <w:rPr>
          <w:rFonts w:ascii="Aptos style" w:eastAsia="Calibri" w:hAnsi="Aptos style" w:cs="Arial"/>
          <w:kern w:val="2"/>
          <w:lang w:val="en-ZA"/>
          <w14:ligatures w14:val="standardContextual"/>
        </w:rPr>
        <w:t xml:space="preserve"> Can be restrained by holding them against the body, using shearing stands, or by gentle haltering. </w:t>
      </w:r>
    </w:p>
    <w:p w14:paraId="0129AD70" w14:textId="77777777" w:rsidR="00CF7020" w:rsidRPr="00CF7020" w:rsidRDefault="00CF7020" w:rsidP="00CF7020">
      <w:pPr>
        <w:numPr>
          <w:ilvl w:val="0"/>
          <w:numId w:val="1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Pigs:</w:t>
      </w:r>
      <w:r w:rsidRPr="00CF7020">
        <w:rPr>
          <w:rFonts w:ascii="Aptos style" w:eastAsia="Calibri" w:hAnsi="Aptos style" w:cs="Arial"/>
          <w:kern w:val="2"/>
          <w:lang w:val="en-ZA"/>
          <w14:ligatures w14:val="standardContextual"/>
        </w:rPr>
        <w:t xml:space="preserve"> Can be restrained using pens, boards, or slings for smaller individuals, taking care not to suffocate or injure the animal. </w:t>
      </w:r>
    </w:p>
    <w:p w14:paraId="36EF5D8E" w14:textId="77777777" w:rsidR="00CF7020" w:rsidRPr="00CF7020" w:rsidRDefault="00CF7020" w:rsidP="00CF7020">
      <w:pPr>
        <w:numPr>
          <w:ilvl w:val="0"/>
          <w:numId w:val="1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Poultry:</w:t>
      </w:r>
      <w:r w:rsidRPr="00CF7020">
        <w:rPr>
          <w:rFonts w:ascii="Aptos style" w:eastAsia="Calibri" w:hAnsi="Aptos style" w:cs="Arial"/>
          <w:kern w:val="2"/>
          <w:lang w:val="en-ZA"/>
          <w14:ligatures w14:val="standardContextual"/>
        </w:rPr>
        <w:t xml:space="preserve"> Should be handled by holding wings close to the body and supporting the legs to prevent flapping or injury. </w:t>
      </w:r>
    </w:p>
    <w:p w14:paraId="17E4EF73"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Safe Handling Facilities:</w:t>
      </w:r>
      <w:r w:rsidRPr="00CF7020">
        <w:rPr>
          <w:rFonts w:ascii="Aptos style" w:eastAsia="Calibri" w:hAnsi="Aptos style" w:cs="Arial"/>
          <w:kern w:val="2"/>
          <w:lang w:val="en-ZA"/>
          <w14:ligatures w14:val="standardContextual"/>
        </w:rPr>
        <w:br/>
        <w:t>Designing handling facilities with animal welfare in mind is important. Chutes, pens, ramps, and loading areas should have non-slip floors, smooth walls, adequate lighting, and curved pathways to guide animals naturally. Facilities that reduce bottlenecks, sharp turns, and sudden drops help animals move calmly, lowering stress and preventing injury.</w:t>
      </w:r>
    </w:p>
    <w:p w14:paraId="44C2CC12"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5. Minimizing Stress:</w:t>
      </w:r>
      <w:r w:rsidRPr="00CF7020">
        <w:rPr>
          <w:rFonts w:ascii="Aptos style" w:eastAsia="Calibri" w:hAnsi="Aptos style" w:cs="Arial"/>
          <w:kern w:val="2"/>
          <w:lang w:val="en-ZA"/>
          <w14:ligatures w14:val="standardContextual"/>
        </w:rPr>
        <w:br/>
        <w:t>Stress affects immunity, growth, reproduction, and overall productivity. To minimize stress, avoid long periods of restraint, provide adequate space, allow animals to rest between procedures, and ensure handlers are trained and confident. Handling during cooler parts of the day and maintaining a routine also reduces stress.</w:t>
      </w:r>
    </w:p>
    <w:p w14:paraId="001B985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6. Training and Safety of Handlers:</w:t>
      </w:r>
      <w:r w:rsidRPr="00CF7020">
        <w:rPr>
          <w:rFonts w:ascii="Aptos style" w:eastAsia="Calibri" w:hAnsi="Aptos style" w:cs="Arial"/>
          <w:kern w:val="2"/>
          <w:lang w:val="en-ZA"/>
          <w14:ligatures w14:val="standardContextual"/>
        </w:rPr>
        <w:br/>
        <w:t xml:space="preserve">Handlers must be trained to understand animal behaviour, use appropriate restraint methods, and work with correct tools. Personal protective equipment (PPE) such as gloves, </w:t>
      </w:r>
      <w:r w:rsidRPr="00CF7020">
        <w:rPr>
          <w:rFonts w:ascii="Aptos style" w:eastAsia="Calibri" w:hAnsi="Aptos style" w:cs="Arial"/>
          <w:kern w:val="2"/>
          <w:lang w:val="en-ZA"/>
          <w14:ligatures w14:val="standardContextual"/>
        </w:rPr>
        <w:lastRenderedPageBreak/>
        <w:t>boots, and helmets may be necessary depending on the species and procedures. Knowledgeable handlers reduce the risk of accidents and ensure that livestock welfare is maintained.</w:t>
      </w:r>
    </w:p>
    <w:p w14:paraId="3DB03E96" w14:textId="31B515A6" w:rsidR="00CF7020" w:rsidRPr="00CF7020" w:rsidRDefault="00CF7020" w:rsidP="00CF702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CF7020">
        <w:rPr>
          <w:rFonts w:ascii="Aptos style" w:eastAsia="Calibri" w:hAnsi="Aptos style" w:cs="Arial"/>
          <w:kern w:val="2"/>
          <w:lang w:val="en-ZA"/>
          <w14:ligatures w14:val="standardContextual"/>
        </w:rPr>
        <w:t>afe and humane handling and restraint techniques are essential for protecting animal welfare, ensuring productive livestock, and safeguarding farm workers. By combining knowledge of animal behaviour, gentle handling, proper restraint methods, and well-designed facilities, mixed crop and livestock farmers can perform routine farm tasks efficiently while maintaining ethical and sustainable livestock management practices.</w:t>
      </w:r>
    </w:p>
    <w:p w14:paraId="227908CC"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046B507E" w14:textId="2F3F1799"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KT0105 Common health and welfare issues in livestock and how to identify and address them </w:t>
      </w:r>
    </w:p>
    <w:p w14:paraId="08DF8FD7" w14:textId="104FC813"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Maintaining the health and welfare of livestock is a critical responsibility for mixed crop and livestock farmers. Animals that are healthy and well-cared-for are more productive, reproduce efficiently, and contribute to sustainable farm income. However, livestock can face a variety of health and welfare challenges, which need to be identified early and addressed promptly to prevent losses, reduce suffering, and maintain productivity.</w:t>
      </w:r>
    </w:p>
    <w:p w14:paraId="039DCF9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Common Health Issues:</w:t>
      </w:r>
      <w:r w:rsidRPr="00CF7020">
        <w:rPr>
          <w:rFonts w:ascii="Aptos style" w:eastAsia="Calibri" w:hAnsi="Aptos style" w:cs="Arial"/>
          <w:kern w:val="2"/>
          <w:lang w:val="en-ZA"/>
          <w14:ligatures w14:val="standardContextual"/>
        </w:rPr>
        <w:br/>
        <w:t>Livestock are susceptible to both infectious and non-infectious diseases:</w:t>
      </w:r>
    </w:p>
    <w:p w14:paraId="5831E5AA" w14:textId="727749C3" w:rsidR="00CF7020" w:rsidRPr="00CF7020" w:rsidRDefault="00CF7020" w:rsidP="00CF7020">
      <w:pPr>
        <w:numPr>
          <w:ilvl w:val="0"/>
          <w:numId w:val="1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Infectious diseases:</w:t>
      </w:r>
      <w:r w:rsidRPr="00CF7020">
        <w:rPr>
          <w:rFonts w:ascii="Aptos style" w:eastAsia="Calibri" w:hAnsi="Aptos style" w:cs="Arial"/>
          <w:kern w:val="2"/>
          <w:lang w:val="en-ZA"/>
          <w14:ligatures w14:val="standardContextual"/>
        </w:rPr>
        <w:t xml:space="preserve"> These are caused by bacteria, viruses, or parasites and can spread rapidly within a herd or flock. Examples include foot-and-mouth disease (FMD) in cattle, Newcastle disease in poultry, and sheep scab caused by mites. Early signs include fever, loss of appetite, coughing, diarrhoea, lameness, or abnormal behaviour. </w:t>
      </w:r>
    </w:p>
    <w:p w14:paraId="0D4496BC" w14:textId="77777777" w:rsidR="00CF7020" w:rsidRPr="00CF7020" w:rsidRDefault="00CF7020" w:rsidP="00CF7020">
      <w:pPr>
        <w:numPr>
          <w:ilvl w:val="0"/>
          <w:numId w:val="1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Parasitic infections:</w:t>
      </w:r>
      <w:r w:rsidRPr="00CF7020">
        <w:rPr>
          <w:rFonts w:ascii="Aptos style" w:eastAsia="Calibri" w:hAnsi="Aptos style" w:cs="Arial"/>
          <w:kern w:val="2"/>
          <w:lang w:val="en-ZA"/>
          <w14:ligatures w14:val="standardContextual"/>
        </w:rPr>
        <w:t xml:space="preserve"> Internal parasites (worms) and external parasites (ticks, lice, mites) weaken animals, cause poor growth, low fertility, and may transmit other diseases. Signs include weight loss, rough coats, anaemia, scratching, and visible parasites. </w:t>
      </w:r>
    </w:p>
    <w:p w14:paraId="1B5753F6" w14:textId="77777777" w:rsidR="00CF7020" w:rsidRPr="00CF7020" w:rsidRDefault="00CF7020" w:rsidP="00CF7020">
      <w:pPr>
        <w:numPr>
          <w:ilvl w:val="0"/>
          <w:numId w:val="1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Nutritional deficiencies:</w:t>
      </w:r>
      <w:r w:rsidRPr="00CF7020">
        <w:rPr>
          <w:rFonts w:ascii="Aptos style" w:eastAsia="Calibri" w:hAnsi="Aptos style" w:cs="Arial"/>
          <w:kern w:val="2"/>
          <w:lang w:val="en-ZA"/>
          <w14:ligatures w14:val="standardContextual"/>
        </w:rPr>
        <w:t xml:space="preserve"> Lack of essential minerals, vitamins, or protein can result in weak bones, poor growth, low milk yield, poor reproductive performance, and susceptibility to disease. Symptoms vary depending on the deficiency, such as pale mucous membranes in anaemia, poor coat condition, or weak limbs. </w:t>
      </w:r>
    </w:p>
    <w:p w14:paraId="003CB78C" w14:textId="77777777" w:rsidR="00CF7020" w:rsidRPr="00CF7020" w:rsidRDefault="00CF7020" w:rsidP="00CF7020">
      <w:pPr>
        <w:numPr>
          <w:ilvl w:val="0"/>
          <w:numId w:val="1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Injuries:</w:t>
      </w:r>
      <w:r w:rsidRPr="00CF7020">
        <w:rPr>
          <w:rFonts w:ascii="Aptos style" w:eastAsia="Calibri" w:hAnsi="Aptos style" w:cs="Arial"/>
          <w:kern w:val="2"/>
          <w:lang w:val="en-ZA"/>
          <w14:ligatures w14:val="standardContextual"/>
        </w:rPr>
        <w:t xml:space="preserve"> Cuts, bruises, fractures, or wounds caused by rough handling, fencing, or predators affect welfare and productivity. Swelling, lameness, or bleeding are clear indicators. </w:t>
      </w:r>
    </w:p>
    <w:p w14:paraId="345A2BA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Common Welfare Issues:</w:t>
      </w:r>
      <w:r w:rsidRPr="00CF7020">
        <w:rPr>
          <w:rFonts w:ascii="Aptos style" w:eastAsia="Calibri" w:hAnsi="Aptos style" w:cs="Arial"/>
          <w:kern w:val="2"/>
          <w:lang w:val="en-ZA"/>
          <w14:ligatures w14:val="standardContextual"/>
        </w:rPr>
        <w:br/>
        <w:t>Welfare problems often arise from poor management rather than disease. Key issues include:</w:t>
      </w:r>
    </w:p>
    <w:p w14:paraId="0249B5E9" w14:textId="77777777" w:rsidR="00CF7020" w:rsidRPr="00CF7020" w:rsidRDefault="00CF7020" w:rsidP="00CF7020">
      <w:pPr>
        <w:numPr>
          <w:ilvl w:val="0"/>
          <w:numId w:val="1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Overcrowding:</w:t>
      </w:r>
      <w:r w:rsidRPr="00CF7020">
        <w:rPr>
          <w:rFonts w:ascii="Aptos style" w:eastAsia="Calibri" w:hAnsi="Aptos style" w:cs="Arial"/>
          <w:kern w:val="2"/>
          <w:lang w:val="en-ZA"/>
          <w14:ligatures w14:val="standardContextual"/>
        </w:rPr>
        <w:t xml:space="preserve"> Leads to stress, aggression, and injuries among animals. </w:t>
      </w:r>
    </w:p>
    <w:p w14:paraId="60D46064" w14:textId="77777777" w:rsidR="00CF7020" w:rsidRPr="00CF7020" w:rsidRDefault="00CF7020" w:rsidP="00CF7020">
      <w:pPr>
        <w:numPr>
          <w:ilvl w:val="0"/>
          <w:numId w:val="1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Poor housing or bedding:</w:t>
      </w:r>
      <w:r w:rsidRPr="00CF7020">
        <w:rPr>
          <w:rFonts w:ascii="Aptos style" w:eastAsia="Calibri" w:hAnsi="Aptos style" w:cs="Arial"/>
          <w:kern w:val="2"/>
          <w:lang w:val="en-ZA"/>
          <w14:ligatures w14:val="standardContextual"/>
        </w:rPr>
        <w:t xml:space="preserve"> Causes discomfort, respiratory problems, and increased risk of infection. </w:t>
      </w:r>
    </w:p>
    <w:p w14:paraId="4E82D7BD" w14:textId="77777777" w:rsidR="00CF7020" w:rsidRPr="00CF7020" w:rsidRDefault="00CF7020" w:rsidP="00CF7020">
      <w:pPr>
        <w:numPr>
          <w:ilvl w:val="0"/>
          <w:numId w:val="1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Inadequate water or feed:</w:t>
      </w:r>
      <w:r w:rsidRPr="00CF7020">
        <w:rPr>
          <w:rFonts w:ascii="Aptos style" w:eastAsia="Calibri" w:hAnsi="Aptos style" w:cs="Arial"/>
          <w:kern w:val="2"/>
          <w:lang w:val="en-ZA"/>
          <w14:ligatures w14:val="standardContextual"/>
        </w:rPr>
        <w:t xml:space="preserve"> Causes malnutrition, dehydration, and stunted growth. </w:t>
      </w:r>
    </w:p>
    <w:p w14:paraId="0C9B3E5D" w14:textId="77777777" w:rsidR="00CF7020" w:rsidRPr="00CF7020" w:rsidRDefault="00CF7020" w:rsidP="00CF7020">
      <w:pPr>
        <w:numPr>
          <w:ilvl w:val="0"/>
          <w:numId w:val="1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Stress from handling or transport:</w:t>
      </w:r>
      <w:r w:rsidRPr="00CF7020">
        <w:rPr>
          <w:rFonts w:ascii="Aptos style" w:eastAsia="Calibri" w:hAnsi="Aptos style" w:cs="Arial"/>
          <w:kern w:val="2"/>
          <w:lang w:val="en-ZA"/>
          <w14:ligatures w14:val="standardContextual"/>
        </w:rPr>
        <w:t xml:space="preserve"> Can reduce immunity, delay growth, and lower reproductive performance. </w:t>
      </w:r>
    </w:p>
    <w:p w14:paraId="3AB41AF3"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Identifying Health and Welfare Issues:</w:t>
      </w:r>
      <w:r w:rsidRPr="00CF7020">
        <w:rPr>
          <w:rFonts w:ascii="Aptos style" w:eastAsia="Calibri" w:hAnsi="Aptos style" w:cs="Arial"/>
          <w:kern w:val="2"/>
          <w:lang w:val="en-ZA"/>
          <w14:ligatures w14:val="standardContextual"/>
        </w:rPr>
        <w:br/>
        <w:t>Regular monitoring is essential for early detection. Farmers should observe:</w:t>
      </w:r>
    </w:p>
    <w:p w14:paraId="2A7AB9B7" w14:textId="77777777" w:rsidR="00CF7020" w:rsidRPr="00CF7020" w:rsidRDefault="00CF7020" w:rsidP="00CF7020">
      <w:pPr>
        <w:numPr>
          <w:ilvl w:val="0"/>
          <w:numId w:val="20"/>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Physical appearance (coat condition, body weight, posture) </w:t>
      </w:r>
    </w:p>
    <w:p w14:paraId="4133685D" w14:textId="77777777" w:rsidR="00CF7020" w:rsidRPr="00CF7020" w:rsidRDefault="00CF7020" w:rsidP="00CF7020">
      <w:pPr>
        <w:numPr>
          <w:ilvl w:val="0"/>
          <w:numId w:val="20"/>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Behaviour (alertness, social interaction, abnormal movements) </w:t>
      </w:r>
    </w:p>
    <w:p w14:paraId="6C378B2E" w14:textId="77777777" w:rsidR="00CF7020" w:rsidRPr="00CF7020" w:rsidRDefault="00CF7020" w:rsidP="00CF7020">
      <w:pPr>
        <w:numPr>
          <w:ilvl w:val="0"/>
          <w:numId w:val="20"/>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Appetite and water intake </w:t>
      </w:r>
    </w:p>
    <w:p w14:paraId="29E343EC" w14:textId="4C6350FF" w:rsidR="00CF7020" w:rsidRPr="00CF7020" w:rsidRDefault="00CF7020" w:rsidP="00CF7020">
      <w:pPr>
        <w:numPr>
          <w:ilvl w:val="0"/>
          <w:numId w:val="20"/>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Signs of disease (discharge, swelling, coughing, diarrhoea) </w:t>
      </w:r>
    </w:p>
    <w:p w14:paraId="0EB170E8" w14:textId="77777777" w:rsidR="00CF7020" w:rsidRPr="00CF7020" w:rsidRDefault="00CF7020" w:rsidP="00CF7020">
      <w:pPr>
        <w:numPr>
          <w:ilvl w:val="0"/>
          <w:numId w:val="20"/>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Environmental conditions (cleanliness, space, ventilation, access to feed and water) </w:t>
      </w:r>
    </w:p>
    <w:p w14:paraId="4845224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Addressing Health and Welfare Issues:</w:t>
      </w:r>
      <w:r w:rsidRPr="00CF7020">
        <w:rPr>
          <w:rFonts w:ascii="Aptos style" w:eastAsia="Calibri" w:hAnsi="Aptos style" w:cs="Arial"/>
          <w:kern w:val="2"/>
          <w:lang w:val="en-ZA"/>
          <w14:ligatures w14:val="standardContextual"/>
        </w:rPr>
        <w:br/>
        <w:t>Effective interventions include:</w:t>
      </w:r>
    </w:p>
    <w:p w14:paraId="1F413897" w14:textId="77777777" w:rsidR="00CF7020" w:rsidRPr="00CF7020" w:rsidRDefault="00CF7020" w:rsidP="00CF7020">
      <w:pPr>
        <w:numPr>
          <w:ilvl w:val="0"/>
          <w:numId w:val="21"/>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Preventive health care:</w:t>
      </w:r>
      <w:r w:rsidRPr="00CF7020">
        <w:rPr>
          <w:rFonts w:ascii="Aptos style" w:eastAsia="Calibri" w:hAnsi="Aptos style" w:cs="Arial"/>
          <w:kern w:val="2"/>
          <w:lang w:val="en-ZA"/>
          <w14:ligatures w14:val="standardContextual"/>
        </w:rPr>
        <w:t xml:space="preserve"> Vaccinations, deworming, parasite control, and biosecurity measures reduce the risk of disease. </w:t>
      </w:r>
    </w:p>
    <w:p w14:paraId="2424CC2E" w14:textId="77777777" w:rsidR="00CF7020" w:rsidRPr="00CF7020" w:rsidRDefault="00CF7020" w:rsidP="00CF7020">
      <w:pPr>
        <w:numPr>
          <w:ilvl w:val="0"/>
          <w:numId w:val="21"/>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Proper nutrition:</w:t>
      </w:r>
      <w:r w:rsidRPr="00CF7020">
        <w:rPr>
          <w:rFonts w:ascii="Aptos style" w:eastAsia="Calibri" w:hAnsi="Aptos style" w:cs="Arial"/>
          <w:kern w:val="2"/>
          <w:lang w:val="en-ZA"/>
          <w14:ligatures w14:val="standardContextual"/>
        </w:rPr>
        <w:t xml:space="preserve"> Providing balanced diets and supplements prevents malnutrition and deficiencies. </w:t>
      </w:r>
    </w:p>
    <w:p w14:paraId="32B9B397" w14:textId="77777777" w:rsidR="00CF7020" w:rsidRPr="00CF7020" w:rsidRDefault="00CF7020" w:rsidP="00CF7020">
      <w:pPr>
        <w:numPr>
          <w:ilvl w:val="0"/>
          <w:numId w:val="21"/>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Safe handling and housing:</w:t>
      </w:r>
      <w:r w:rsidRPr="00CF7020">
        <w:rPr>
          <w:rFonts w:ascii="Aptos style" w:eastAsia="Calibri" w:hAnsi="Aptos style" w:cs="Arial"/>
          <w:kern w:val="2"/>
          <w:lang w:val="en-ZA"/>
          <w14:ligatures w14:val="standardContextual"/>
        </w:rPr>
        <w:t xml:space="preserve"> Maintaining clean, well-ventilated, and comfortable shelters prevents injuries and stress. </w:t>
      </w:r>
    </w:p>
    <w:p w14:paraId="192B6826" w14:textId="77777777" w:rsidR="00CF7020" w:rsidRPr="00CF7020" w:rsidRDefault="00CF7020" w:rsidP="00CF7020">
      <w:pPr>
        <w:numPr>
          <w:ilvl w:val="0"/>
          <w:numId w:val="21"/>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Prompt treatment:</w:t>
      </w:r>
      <w:r w:rsidRPr="00CF7020">
        <w:rPr>
          <w:rFonts w:ascii="Aptos style" w:eastAsia="Calibri" w:hAnsi="Aptos style" w:cs="Arial"/>
          <w:kern w:val="2"/>
          <w:lang w:val="en-ZA"/>
          <w14:ligatures w14:val="standardContextual"/>
        </w:rPr>
        <w:t xml:space="preserve"> Isolating sick animals, consulting veterinarians, and administering medications as prescribed help control disease and reduce losses. </w:t>
      </w:r>
    </w:p>
    <w:p w14:paraId="31472770" w14:textId="77777777" w:rsidR="00CF7020" w:rsidRPr="00CF7020" w:rsidRDefault="00CF7020" w:rsidP="00CF7020">
      <w:pPr>
        <w:numPr>
          <w:ilvl w:val="0"/>
          <w:numId w:val="21"/>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Record keeping:</w:t>
      </w:r>
      <w:r w:rsidRPr="00CF7020">
        <w:rPr>
          <w:rFonts w:ascii="Aptos style" w:eastAsia="Calibri" w:hAnsi="Aptos style" w:cs="Arial"/>
          <w:kern w:val="2"/>
          <w:lang w:val="en-ZA"/>
          <w14:ligatures w14:val="standardContextual"/>
        </w:rPr>
        <w:t xml:space="preserve"> Tracking treatments, vaccinations, growth, and health incidents allows farmers to identify patterns and improve management. </w:t>
      </w:r>
    </w:p>
    <w:p w14:paraId="56AED175"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1908EE31" w14:textId="7A4F7E57"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KT0106 Biosecurity measures to prevent the introduction and spread of livestock diseases </w:t>
      </w:r>
    </w:p>
    <w:p w14:paraId="41495DF5" w14:textId="3FBB9078"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Biosecurity is a set of management practices aimed at preventing the introduction, spread, and impact of diseases in livestock populations. For mixed crop and livestock farmers, implementing biosecurity measures is essential for maintaining healthy, productive animals and ensuring farm sustainability. Poor biosecurity can lead to devastating outbreaks, resulting in high mortality, reduced productivity, and significant financial losses.</w:t>
      </w:r>
    </w:p>
    <w:p w14:paraId="36A6683B"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Controlling Animal Movement:</w:t>
      </w:r>
      <w:r w:rsidRPr="00CF7020">
        <w:rPr>
          <w:rFonts w:ascii="Aptos style" w:eastAsia="Calibri" w:hAnsi="Aptos style" w:cs="Arial"/>
          <w:kern w:val="2"/>
          <w:lang w:val="en-ZA"/>
          <w14:ligatures w14:val="standardContextual"/>
        </w:rPr>
        <w:br/>
        <w:t>One of the main ways diseases spread is through the movement of animals. Farmers should carefully control the introduction of new animals to the farm. New livestock must be quarantined for a period before being introduced to the main herd or flock, allowing for observation of any signs of disease. Limiting unnecessary movement of animals between different areas of the farm also reduces the risk of disease transmission.</w:t>
      </w:r>
    </w:p>
    <w:p w14:paraId="28F96C50"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Controlling Human and Vehicle Access:</w:t>
      </w:r>
      <w:r w:rsidRPr="00CF7020">
        <w:rPr>
          <w:rFonts w:ascii="Aptos style" w:eastAsia="Calibri" w:hAnsi="Aptos style" w:cs="Arial"/>
          <w:kern w:val="2"/>
          <w:lang w:val="en-ZA"/>
          <w14:ligatures w14:val="standardContextual"/>
        </w:rPr>
        <w:br/>
        <w:t>Humans, vehicles, and equipment can carry pathogens into the farm. Measures include:</w:t>
      </w:r>
    </w:p>
    <w:p w14:paraId="03BCFA7B" w14:textId="77777777" w:rsidR="00CF7020" w:rsidRPr="00CF7020" w:rsidRDefault="00CF7020" w:rsidP="00CF7020">
      <w:pPr>
        <w:numPr>
          <w:ilvl w:val="0"/>
          <w:numId w:val="22"/>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Restricting access to essential personnel only. </w:t>
      </w:r>
    </w:p>
    <w:p w14:paraId="03E1E3C1" w14:textId="77777777" w:rsidR="00CF7020" w:rsidRPr="00CF7020" w:rsidRDefault="00CF7020" w:rsidP="00CF7020">
      <w:pPr>
        <w:numPr>
          <w:ilvl w:val="0"/>
          <w:numId w:val="22"/>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lastRenderedPageBreak/>
        <w:t xml:space="preserve">Providing handwashing stations and protective clothing (boots, gloves, overalls). </w:t>
      </w:r>
    </w:p>
    <w:p w14:paraId="0BEB16E4" w14:textId="77777777" w:rsidR="00CF7020" w:rsidRPr="00CF7020" w:rsidRDefault="00CF7020" w:rsidP="00CF7020">
      <w:pPr>
        <w:numPr>
          <w:ilvl w:val="0"/>
          <w:numId w:val="22"/>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Cleaning and disinfecting vehicles, equipment, and tools before they enter animal areas.</w:t>
      </w:r>
      <w:r w:rsidRPr="00CF7020">
        <w:rPr>
          <w:rFonts w:ascii="Aptos style" w:eastAsia="Calibri" w:hAnsi="Aptos style" w:cs="Arial"/>
          <w:kern w:val="2"/>
          <w:lang w:val="en-ZA"/>
          <w14:ligatures w14:val="standardContextual"/>
        </w:rPr>
        <w:br/>
        <w:t xml:space="preserve">These practices minimize the risk of introducing diseases from outside sources. </w:t>
      </w:r>
    </w:p>
    <w:p w14:paraId="54D9F002" w14:textId="3DB2635E"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Proper Waste and Carcass Management:</w:t>
      </w:r>
      <w:r w:rsidRPr="00CF7020">
        <w:rPr>
          <w:rFonts w:ascii="Aptos style" w:eastAsia="Calibri" w:hAnsi="Aptos style" w:cs="Arial"/>
          <w:kern w:val="2"/>
          <w:lang w:val="en-ZA"/>
          <w14:ligatures w14:val="standardContextual"/>
        </w:rPr>
        <w:br/>
        <w:t>Dead animals, manure, and contaminated bedding can harbour pathogens that cause disease. Farmers should:</w:t>
      </w:r>
    </w:p>
    <w:p w14:paraId="47D96BFF" w14:textId="77777777" w:rsidR="00CF7020" w:rsidRPr="00CF7020" w:rsidRDefault="00CF7020" w:rsidP="00CF7020">
      <w:pPr>
        <w:numPr>
          <w:ilvl w:val="0"/>
          <w:numId w:val="23"/>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Dispose of carcasses safely through burial, incineration, or approved rendering methods. </w:t>
      </w:r>
    </w:p>
    <w:p w14:paraId="7B10E55B" w14:textId="77777777" w:rsidR="00CF7020" w:rsidRPr="00CF7020" w:rsidRDefault="00CF7020" w:rsidP="00CF7020">
      <w:pPr>
        <w:numPr>
          <w:ilvl w:val="0"/>
          <w:numId w:val="23"/>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Manage manure storage to prevent contamination of water sources or grazing areas. </w:t>
      </w:r>
    </w:p>
    <w:p w14:paraId="523BDE73" w14:textId="77777777" w:rsidR="00CF7020" w:rsidRPr="00CF7020" w:rsidRDefault="00CF7020" w:rsidP="00CF7020">
      <w:pPr>
        <w:numPr>
          <w:ilvl w:val="0"/>
          <w:numId w:val="23"/>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Regularly clean and disinfect housing, feeding, and watering areas. </w:t>
      </w:r>
    </w:p>
    <w:p w14:paraId="5DD1CE7F"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Pest and Wildlife Control:</w:t>
      </w:r>
      <w:r w:rsidRPr="00CF7020">
        <w:rPr>
          <w:rFonts w:ascii="Aptos style" w:eastAsia="Calibri" w:hAnsi="Aptos style" w:cs="Arial"/>
          <w:kern w:val="2"/>
          <w:lang w:val="en-ZA"/>
          <w14:ligatures w14:val="standardContextual"/>
        </w:rPr>
        <w:br/>
        <w:t>Wild animals, rodents, and insects can carry and spread diseases. Biosecurity includes:</w:t>
      </w:r>
    </w:p>
    <w:p w14:paraId="54EBCD7B" w14:textId="77777777" w:rsidR="00CF7020" w:rsidRPr="00CF7020" w:rsidRDefault="00CF7020" w:rsidP="00CF7020">
      <w:pPr>
        <w:numPr>
          <w:ilvl w:val="0"/>
          <w:numId w:val="24"/>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Preventing wildlife from accessing feed and water sources. </w:t>
      </w:r>
    </w:p>
    <w:p w14:paraId="7536BE5F" w14:textId="77777777" w:rsidR="00CF7020" w:rsidRPr="00CF7020" w:rsidRDefault="00CF7020" w:rsidP="00CF7020">
      <w:pPr>
        <w:numPr>
          <w:ilvl w:val="0"/>
          <w:numId w:val="24"/>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Using pest control measures such as traps, rodenticides, or fencing. </w:t>
      </w:r>
    </w:p>
    <w:p w14:paraId="503248C8" w14:textId="77777777" w:rsidR="00CF7020" w:rsidRPr="00CF7020" w:rsidRDefault="00CF7020" w:rsidP="00CF7020">
      <w:pPr>
        <w:numPr>
          <w:ilvl w:val="0"/>
          <w:numId w:val="24"/>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Regular monitoring to detect and address pest infestations promptly. </w:t>
      </w:r>
    </w:p>
    <w:p w14:paraId="341F0DA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5. Vaccination and Preventive Health Measures:</w:t>
      </w:r>
      <w:r w:rsidRPr="00CF7020">
        <w:rPr>
          <w:rFonts w:ascii="Aptos style" w:eastAsia="Calibri" w:hAnsi="Aptos style" w:cs="Arial"/>
          <w:kern w:val="2"/>
          <w:lang w:val="en-ZA"/>
          <w14:ligatures w14:val="standardContextual"/>
        </w:rPr>
        <w:br/>
        <w:t>Vaccines and regular health treatments form an essential part of biosecurity. Maintaining a vaccination schedule, routine deworming, and parasite control programs reduces disease susceptibility and strengthens herd immunity. Healthy animals are less likely to spread or contract infectious diseases.</w:t>
      </w:r>
    </w:p>
    <w:p w14:paraId="265C8AB4"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6. Record Keeping:</w:t>
      </w:r>
      <w:r w:rsidRPr="00CF7020">
        <w:rPr>
          <w:rFonts w:ascii="Aptos style" w:eastAsia="Calibri" w:hAnsi="Aptos style" w:cs="Arial"/>
          <w:kern w:val="2"/>
          <w:lang w:val="en-ZA"/>
          <w14:ligatures w14:val="standardContextual"/>
        </w:rPr>
        <w:br/>
        <w:t>Good records are vital for biosecurity. Farmers should document:</w:t>
      </w:r>
    </w:p>
    <w:p w14:paraId="4741E199" w14:textId="77777777" w:rsidR="00CF7020" w:rsidRPr="00CF7020" w:rsidRDefault="00CF7020" w:rsidP="00CF7020">
      <w:pPr>
        <w:numPr>
          <w:ilvl w:val="0"/>
          <w:numId w:val="25"/>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Animal movement, purchases, and sales. </w:t>
      </w:r>
    </w:p>
    <w:p w14:paraId="45788BFD" w14:textId="77777777" w:rsidR="00CF7020" w:rsidRPr="00CF7020" w:rsidRDefault="00CF7020" w:rsidP="00CF7020">
      <w:pPr>
        <w:numPr>
          <w:ilvl w:val="0"/>
          <w:numId w:val="25"/>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Vaccinations, treatments, and disease outbreaks. </w:t>
      </w:r>
    </w:p>
    <w:p w14:paraId="3C9F47D8" w14:textId="77777777" w:rsidR="00CF7020" w:rsidRPr="00CF7020" w:rsidRDefault="00CF7020" w:rsidP="00CF7020">
      <w:pPr>
        <w:numPr>
          <w:ilvl w:val="0"/>
          <w:numId w:val="25"/>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lastRenderedPageBreak/>
        <w:t>Visitor access and farm activity logs.</w:t>
      </w:r>
      <w:r w:rsidRPr="00CF7020">
        <w:rPr>
          <w:rFonts w:ascii="Aptos style" w:eastAsia="Calibri" w:hAnsi="Aptos style" w:cs="Arial"/>
          <w:kern w:val="2"/>
          <w:lang w:val="en-ZA"/>
          <w14:ligatures w14:val="standardContextual"/>
        </w:rPr>
        <w:br/>
        <w:t xml:space="preserve">Accurate records help trace disease outbreaks, identify risks, and implement corrective actions efficiently. </w:t>
      </w:r>
    </w:p>
    <w:p w14:paraId="459408A1"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7. Education and Training:</w:t>
      </w:r>
      <w:r w:rsidRPr="00CF7020">
        <w:rPr>
          <w:rFonts w:ascii="Aptos style" w:eastAsia="Calibri" w:hAnsi="Aptos style" w:cs="Arial"/>
          <w:kern w:val="2"/>
          <w:lang w:val="en-ZA"/>
          <w14:ligatures w14:val="standardContextual"/>
        </w:rPr>
        <w:br/>
        <w:t>Farm workers should be trained in biosecurity practices, disease recognition, safe handling, and hygiene protocols. Everyone on the farm must understand the importance of following these measures consistently.</w:t>
      </w:r>
    </w:p>
    <w:p w14:paraId="5B1BD630" w14:textId="73F13154" w:rsidR="00CF7020" w:rsidRPr="00CF7020" w:rsidRDefault="00CF7020" w:rsidP="00CF702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CF7020">
        <w:rPr>
          <w:rFonts w:ascii="Aptos style" w:eastAsia="Calibri" w:hAnsi="Aptos style" w:cs="Arial"/>
          <w:kern w:val="2"/>
          <w:lang w:val="en-ZA"/>
          <w14:ligatures w14:val="standardContextual"/>
        </w:rPr>
        <w:t>iosecurity is essential for preventing the introduction and spread of livestock diseases. By controlling animal movement, limiting human and vehicle access, managing waste, controlling pests, implementing vaccinations, keeping records, and training staff, farmers protect animal health, improve productivity, and reduce financial losses. On mixed crop and livestock farms, strong biosecurity ensures that both livestock and crops remain productive and sustainable.</w:t>
      </w:r>
    </w:p>
    <w:p w14:paraId="77AACD0A"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2CEE428A" w14:textId="3A01F1EC" w:rsidR="00CF7020" w:rsidRPr="00CF7020" w:rsidRDefault="00CF7020" w:rsidP="00CF7020">
      <w:pPr>
        <w:spacing w:after="160" w:line="360" w:lineRule="auto"/>
        <w:rPr>
          <w:rFonts w:ascii="Aptos style" w:eastAsia="Calibri" w:hAnsi="Aptos style" w:cs="Arial"/>
          <w:b/>
          <w:bCs/>
          <w:kern w:val="2"/>
          <w:u w:val="single"/>
          <w:lang w:val="en-ZA"/>
          <w14:ligatures w14:val="standardContextual"/>
        </w:rPr>
      </w:pPr>
      <w:r w:rsidRPr="00CF7020">
        <w:rPr>
          <w:rFonts w:ascii="Aptos style" w:eastAsia="Calibri" w:hAnsi="Aptos style" w:cs="Arial"/>
          <w:b/>
          <w:bCs/>
          <w:kern w:val="2"/>
          <w:u w:val="single"/>
          <w:lang w:val="en-ZA"/>
          <w14:ligatures w14:val="standardContextual"/>
        </w:rPr>
        <w:t xml:space="preserve">KT0107 Legal and ethical considerations in livestock rearing, such as animal welfare laws and industry standards </w:t>
      </w:r>
    </w:p>
    <w:p w14:paraId="5CDF977F" w14:textId="520BEA73"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Livestock rearing involves not only practical management but also legal and ethical responsibilities to ensure that animals are treated humanely and farming practices comply with national regulations and industry standards. For a mixed crop and livestock farmer</w:t>
      </w:r>
      <w:r>
        <w:rPr>
          <w:rFonts w:ascii="Aptos style" w:eastAsia="Calibri" w:hAnsi="Aptos style" w:cs="Arial"/>
          <w:kern w:val="2"/>
          <w:lang w:val="en-ZA"/>
          <w14:ligatures w14:val="standardContextual"/>
        </w:rPr>
        <w:t xml:space="preserve"> </w:t>
      </w:r>
      <w:r w:rsidRPr="00CF7020">
        <w:rPr>
          <w:rFonts w:ascii="Aptos style" w:eastAsia="Calibri" w:hAnsi="Aptos style" w:cs="Arial"/>
          <w:kern w:val="2"/>
          <w:lang w:val="en-ZA"/>
          <w14:ligatures w14:val="standardContextual"/>
        </w:rPr>
        <w:t>understanding these considerations is essential for maintaining animal welfare, avoiding legal penalties, and promoting sustainable and responsible farming practices.</w:t>
      </w:r>
    </w:p>
    <w:p w14:paraId="08C3D5E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Legal Requirements:</w:t>
      </w:r>
      <w:r w:rsidRPr="00CF7020">
        <w:rPr>
          <w:rFonts w:ascii="Aptos style" w:eastAsia="Calibri" w:hAnsi="Aptos style" w:cs="Arial"/>
          <w:kern w:val="2"/>
          <w:lang w:val="en-ZA"/>
          <w14:ligatures w14:val="standardContextual"/>
        </w:rPr>
        <w:br/>
        <w:t xml:space="preserve">South Africa has laws that govern the treatment, care, and use of animals. Key legislation includes the </w:t>
      </w:r>
      <w:r w:rsidRPr="00CF7020">
        <w:rPr>
          <w:rFonts w:ascii="Aptos style" w:eastAsia="Calibri" w:hAnsi="Aptos style" w:cs="Arial"/>
          <w:b/>
          <w:bCs/>
          <w:kern w:val="2"/>
          <w:lang w:val="en-ZA"/>
          <w14:ligatures w14:val="standardContextual"/>
        </w:rPr>
        <w:t>Animal Protection Act (1962)</w:t>
      </w:r>
      <w:r w:rsidRPr="00CF7020">
        <w:rPr>
          <w:rFonts w:ascii="Aptos style" w:eastAsia="Calibri" w:hAnsi="Aptos style" w:cs="Arial"/>
          <w:kern w:val="2"/>
          <w:lang w:val="en-ZA"/>
          <w14:ligatures w14:val="standardContextual"/>
        </w:rPr>
        <w:t xml:space="preserve"> and related provincial regulations, which mandate that animals must be provided with adequate food, water, shelter, and veterinary care. These laws prohibit cruelty, neglect, or unnecessary suffering. Farmers are legally required to ensure that housing, handling, transportation, and slaughter practices meet </w:t>
      </w:r>
      <w:r w:rsidRPr="00CF7020">
        <w:rPr>
          <w:rFonts w:ascii="Aptos style" w:eastAsia="Calibri" w:hAnsi="Aptos style" w:cs="Arial"/>
          <w:kern w:val="2"/>
          <w:lang w:val="en-ZA"/>
          <w14:ligatures w14:val="standardContextual"/>
        </w:rPr>
        <w:lastRenderedPageBreak/>
        <w:t>prescribed standards. Non-compliance can result in fines, legal action, or restrictions on farm operations.</w:t>
      </w:r>
    </w:p>
    <w:p w14:paraId="5BF2C96D"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Industry Standards and Guidelines:</w:t>
      </w:r>
      <w:r w:rsidRPr="00CF7020">
        <w:rPr>
          <w:rFonts w:ascii="Aptos style" w:eastAsia="Calibri" w:hAnsi="Aptos style" w:cs="Arial"/>
          <w:kern w:val="2"/>
          <w:lang w:val="en-ZA"/>
          <w14:ligatures w14:val="standardContextual"/>
        </w:rPr>
        <w:br/>
        <w:t>In addition to legal requirements, livestock farmers are expected to follow industry codes of practice and quality assurance standards. For example, the Red Meat Industry Forum (RMIF) and the South African Poultry Association provide guidelines on humane handling, housing, feeding, and health management. These standards often go beyond legal requirements and aim to improve productivity, product quality, and market access. Compliance with these standards can also enhance farm reputation and consumer trust.</w:t>
      </w:r>
    </w:p>
    <w:p w14:paraId="0C263CC2"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Ethical Considerations:</w:t>
      </w:r>
      <w:r w:rsidRPr="00CF7020">
        <w:rPr>
          <w:rFonts w:ascii="Aptos style" w:eastAsia="Calibri" w:hAnsi="Aptos style" w:cs="Arial"/>
          <w:kern w:val="2"/>
          <w:lang w:val="en-ZA"/>
          <w14:ligatures w14:val="standardContextual"/>
        </w:rPr>
        <w:br/>
        <w:t>Ethical livestock rearing focuses on doing what is right for the animals, the environment, and society. Key ethical principles include:</w:t>
      </w:r>
    </w:p>
    <w:p w14:paraId="31F59001" w14:textId="77777777" w:rsidR="00CF7020" w:rsidRPr="00CF7020" w:rsidRDefault="00CF7020" w:rsidP="00CF7020">
      <w:pPr>
        <w:numPr>
          <w:ilvl w:val="0"/>
          <w:numId w:val="26"/>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Animal welfare:</w:t>
      </w:r>
      <w:r w:rsidRPr="00CF7020">
        <w:rPr>
          <w:rFonts w:ascii="Aptos style" w:eastAsia="Calibri" w:hAnsi="Aptos style" w:cs="Arial"/>
          <w:kern w:val="2"/>
          <w:lang w:val="en-ZA"/>
          <w14:ligatures w14:val="standardContextual"/>
        </w:rPr>
        <w:t xml:space="preserve"> Ensuring animals are free from hunger, thirst, pain, fear, and distress. </w:t>
      </w:r>
    </w:p>
    <w:p w14:paraId="34A252AD" w14:textId="77777777" w:rsidR="00CF7020" w:rsidRPr="00CF7020" w:rsidRDefault="00CF7020" w:rsidP="00CF7020">
      <w:pPr>
        <w:numPr>
          <w:ilvl w:val="0"/>
          <w:numId w:val="26"/>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Respect for life:</w:t>
      </w:r>
      <w:r w:rsidRPr="00CF7020">
        <w:rPr>
          <w:rFonts w:ascii="Aptos style" w:eastAsia="Calibri" w:hAnsi="Aptos style" w:cs="Arial"/>
          <w:kern w:val="2"/>
          <w:lang w:val="en-ZA"/>
          <w14:ligatures w14:val="standardContextual"/>
        </w:rPr>
        <w:t xml:space="preserve"> Avoiding unnecessary harm and providing humane treatment in all interactions. </w:t>
      </w:r>
    </w:p>
    <w:p w14:paraId="524A884B" w14:textId="77777777" w:rsidR="00CF7020" w:rsidRPr="00CF7020" w:rsidRDefault="00CF7020" w:rsidP="00CF7020">
      <w:pPr>
        <w:numPr>
          <w:ilvl w:val="0"/>
          <w:numId w:val="26"/>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Sustainable farming:</w:t>
      </w:r>
      <w:r w:rsidRPr="00CF7020">
        <w:rPr>
          <w:rFonts w:ascii="Aptos style" w:eastAsia="Calibri" w:hAnsi="Aptos style" w:cs="Arial"/>
          <w:kern w:val="2"/>
          <w:lang w:val="en-ZA"/>
          <w14:ligatures w14:val="standardContextual"/>
        </w:rPr>
        <w:t xml:space="preserve"> Managing livestock in ways that protect natural resources and minimise environmental impact.</w:t>
      </w:r>
      <w:r w:rsidRPr="00CF7020">
        <w:rPr>
          <w:rFonts w:ascii="Aptos style" w:eastAsia="Calibri" w:hAnsi="Aptos style" w:cs="Arial"/>
          <w:kern w:val="2"/>
          <w:lang w:val="en-ZA"/>
          <w14:ligatures w14:val="standardContextual"/>
        </w:rPr>
        <w:br/>
        <w:t xml:space="preserve">Ethical farming practices are increasingly demanded by consumers, retailers, and export markets, especially for products like beef, dairy, and eggs. </w:t>
      </w:r>
    </w:p>
    <w:p w14:paraId="105B9019"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Responsibilities in Handling and Treatment:</w:t>
      </w:r>
      <w:r w:rsidRPr="00CF7020">
        <w:rPr>
          <w:rFonts w:ascii="Aptos style" w:eastAsia="Calibri" w:hAnsi="Aptos style" w:cs="Arial"/>
          <w:kern w:val="2"/>
          <w:lang w:val="en-ZA"/>
          <w14:ligatures w14:val="standardContextual"/>
        </w:rPr>
        <w:br/>
        <w:t>Farmers must handle animals humanely during routine management tasks, including feeding, milking, shearing, vaccination, and transportation. Ethical considerations also apply to slaughter, which must be carried out according to humane methods that minimize pain and stress. Providing proper care for sick or injured animals, isolating contagious animals, and using veterinary services when needed are all part of responsible and ethical livestock management.</w:t>
      </w:r>
    </w:p>
    <w:p w14:paraId="23B3C34F"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5. Documentation and Record-Keeping:</w:t>
      </w:r>
      <w:r w:rsidRPr="00CF7020">
        <w:rPr>
          <w:rFonts w:ascii="Aptos style" w:eastAsia="Calibri" w:hAnsi="Aptos style" w:cs="Arial"/>
          <w:kern w:val="2"/>
          <w:lang w:val="en-ZA"/>
          <w14:ligatures w14:val="standardContextual"/>
        </w:rPr>
        <w:br/>
        <w:t>Maintaining accurate records is both a legal and ethical requirement. Records of animal identification, health treatments, vaccinations, and movements help ensure traceability, accountability, and compliance with regulations. Proper documentation also supports good farm management, disease control, and auditing for certification purposes.</w:t>
      </w:r>
    </w:p>
    <w:p w14:paraId="42587854"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6. Social Responsibility:</w:t>
      </w:r>
      <w:r w:rsidRPr="00CF7020">
        <w:rPr>
          <w:rFonts w:ascii="Aptos style" w:eastAsia="Calibri" w:hAnsi="Aptos style" w:cs="Arial"/>
          <w:kern w:val="2"/>
          <w:lang w:val="en-ZA"/>
          <w14:ligatures w14:val="standardContextual"/>
        </w:rPr>
        <w:br/>
        <w:t>Farmers have a broader responsibility to the community and society. Ethical livestock rearing ensures that food products are safe, nutritious, and produced with respect for animal welfare. It also reduces negative environmental impacts, such as overgrazing or water contamination, contributing to the sustainability of rural livelihoods.</w:t>
      </w:r>
    </w:p>
    <w:p w14:paraId="4B23352A" w14:textId="77777777" w:rsidR="00CF7020" w:rsidRDefault="00CF7020" w:rsidP="00CF7020">
      <w:pPr>
        <w:spacing w:after="160" w:line="360" w:lineRule="auto"/>
        <w:rPr>
          <w:rFonts w:ascii="Aptos style" w:eastAsia="Calibri" w:hAnsi="Aptos style" w:cs="Arial"/>
          <w:kern w:val="2"/>
          <w:lang w:val="en-ZA"/>
          <w14:ligatures w14:val="standardContextual"/>
        </w:rPr>
      </w:pPr>
    </w:p>
    <w:p w14:paraId="5D061822" w14:textId="08C365C0"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u w:val="single"/>
          <w:lang w:val="en-ZA"/>
          <w14:ligatures w14:val="standardContextual"/>
        </w:rPr>
        <w:t>KT0108 Record-keeping and documentation for livestock rearing, such as health records and treatment logs</w:t>
      </w:r>
      <w:r w:rsidRPr="00CF7020">
        <w:rPr>
          <w:rFonts w:ascii="Aptos style" w:eastAsia="Calibri" w:hAnsi="Aptos style" w:cs="Arial"/>
          <w:kern w:val="2"/>
          <w:lang w:val="en-ZA"/>
          <w14:ligatures w14:val="standardContextual"/>
        </w:rPr>
        <w:t xml:space="preserve"> </w:t>
      </w:r>
    </w:p>
    <w:p w14:paraId="0D8FB9C2" w14:textId="4F85696C"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Effective livestock management relies heavily on accurate record-keeping and documentation. For a mixed crop and livestock farmer, maintaining detailed records is essential for monitoring animal health, tracking productivity, ensuring legal compliance, and making informed management decisions. Proper documentation supports both operational efficiency and the long-term sustainability of the livestock enterprise.</w:t>
      </w:r>
    </w:p>
    <w:p w14:paraId="5DD6055E"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1. Importance of Record-Keeping:</w:t>
      </w:r>
      <w:r w:rsidRPr="00CF7020">
        <w:rPr>
          <w:rFonts w:ascii="Aptos style" w:eastAsia="Calibri" w:hAnsi="Aptos style" w:cs="Arial"/>
          <w:kern w:val="2"/>
          <w:lang w:val="en-ZA"/>
          <w14:ligatures w14:val="standardContextual"/>
        </w:rPr>
        <w:br/>
        <w:t>Records provide a clear history of each animal’s health, growth, reproduction, and productivity. They help farmers identify patterns, diagnose problems early, and plan interventions to improve animal welfare and farm efficiency. Well-kept records also assist in meeting legal and ethical obligations, such as demonstrating compliance with animal welfare laws, vaccination schedules, and industry standards. In addition, accurate documentation supports marketing and traceability, which is particularly important for selling livestock or livestock products in formal markets or for export.</w:t>
      </w:r>
    </w:p>
    <w:p w14:paraId="7698C255"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2. Types of Records:</w:t>
      </w:r>
      <w:r w:rsidRPr="00CF7020">
        <w:rPr>
          <w:rFonts w:ascii="Aptos style" w:eastAsia="Calibri" w:hAnsi="Aptos style" w:cs="Arial"/>
          <w:kern w:val="2"/>
          <w:lang w:val="en-ZA"/>
          <w14:ligatures w14:val="standardContextual"/>
        </w:rPr>
        <w:br/>
        <w:t>Farmers should maintain a variety of records to cover all aspects of livestock management:</w:t>
      </w:r>
    </w:p>
    <w:p w14:paraId="5D643941"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Health and treatment records:</w:t>
      </w:r>
      <w:r w:rsidRPr="00CF7020">
        <w:rPr>
          <w:rFonts w:ascii="Aptos style" w:eastAsia="Calibri" w:hAnsi="Aptos style" w:cs="Arial"/>
          <w:kern w:val="2"/>
          <w:lang w:val="en-ZA"/>
          <w14:ligatures w14:val="standardContextual"/>
        </w:rPr>
        <w:t xml:space="preserve"> Document illnesses, vaccinations, deworming, parasite control, and any veterinary interventions. Include dates, medications used, dosages, and outcomes. </w:t>
      </w:r>
    </w:p>
    <w:p w14:paraId="68F54E8C"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Reproduction records:</w:t>
      </w:r>
      <w:r w:rsidRPr="00CF7020">
        <w:rPr>
          <w:rFonts w:ascii="Aptos style" w:eastAsia="Calibri" w:hAnsi="Aptos style" w:cs="Arial"/>
          <w:kern w:val="2"/>
          <w:lang w:val="en-ZA"/>
          <w14:ligatures w14:val="standardContextual"/>
        </w:rPr>
        <w:t xml:space="preserve"> Track breeding dates, mating outcomes, pregnancies, births, and weaning. This information helps optimize reproductive performance and planning. </w:t>
      </w:r>
    </w:p>
    <w:p w14:paraId="25D34C31"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Production records:</w:t>
      </w:r>
      <w:r w:rsidRPr="00CF7020">
        <w:rPr>
          <w:rFonts w:ascii="Aptos style" w:eastAsia="Calibri" w:hAnsi="Aptos style" w:cs="Arial"/>
          <w:kern w:val="2"/>
          <w:lang w:val="en-ZA"/>
          <w14:ligatures w14:val="standardContextual"/>
        </w:rPr>
        <w:t xml:space="preserve"> Record growth rates, milk yield, egg production, and weight gain. These records help monitor productivity and assess feed efficiency. </w:t>
      </w:r>
    </w:p>
    <w:p w14:paraId="361ECCE4"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Feed and water logs:</w:t>
      </w:r>
      <w:r w:rsidRPr="00CF7020">
        <w:rPr>
          <w:rFonts w:ascii="Aptos style" w:eastAsia="Calibri" w:hAnsi="Aptos style" w:cs="Arial"/>
          <w:kern w:val="2"/>
          <w:lang w:val="en-ZA"/>
          <w14:ligatures w14:val="standardContextual"/>
        </w:rPr>
        <w:t xml:space="preserve"> Track quantities and types of feed, feeding schedules, and water availability. This assists in managing nutrition and preventing deficiencies. </w:t>
      </w:r>
    </w:p>
    <w:p w14:paraId="56A71F8B"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Mortality and culling records:</w:t>
      </w:r>
      <w:r w:rsidRPr="00CF7020">
        <w:rPr>
          <w:rFonts w:ascii="Aptos style" w:eastAsia="Calibri" w:hAnsi="Aptos style" w:cs="Arial"/>
          <w:kern w:val="2"/>
          <w:lang w:val="en-ZA"/>
          <w14:ligatures w14:val="standardContextual"/>
        </w:rPr>
        <w:t xml:space="preserve"> Document </w:t>
      </w:r>
      <w:proofErr w:type="gramStart"/>
      <w:r w:rsidRPr="00CF7020">
        <w:rPr>
          <w:rFonts w:ascii="Aptos style" w:eastAsia="Calibri" w:hAnsi="Aptos style" w:cs="Arial"/>
          <w:kern w:val="2"/>
          <w:lang w:val="en-ZA"/>
          <w14:ligatures w14:val="standardContextual"/>
        </w:rPr>
        <w:t>causes</w:t>
      </w:r>
      <w:proofErr w:type="gramEnd"/>
      <w:r w:rsidRPr="00CF7020">
        <w:rPr>
          <w:rFonts w:ascii="Aptos style" w:eastAsia="Calibri" w:hAnsi="Aptos style" w:cs="Arial"/>
          <w:kern w:val="2"/>
          <w:lang w:val="en-ZA"/>
          <w14:ligatures w14:val="standardContextual"/>
        </w:rPr>
        <w:t xml:space="preserve"> of death, injuries, or reasons for culling animals. This helps identify management issues and reduces future losses. </w:t>
      </w:r>
    </w:p>
    <w:p w14:paraId="6471F3BB" w14:textId="77777777" w:rsidR="00CF7020" w:rsidRPr="00CF7020" w:rsidRDefault="00CF7020" w:rsidP="00CF7020">
      <w:pPr>
        <w:numPr>
          <w:ilvl w:val="0"/>
          <w:numId w:val="27"/>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Movement and sales records:</w:t>
      </w:r>
      <w:r w:rsidRPr="00CF7020">
        <w:rPr>
          <w:rFonts w:ascii="Aptos style" w:eastAsia="Calibri" w:hAnsi="Aptos style" w:cs="Arial"/>
          <w:kern w:val="2"/>
          <w:lang w:val="en-ZA"/>
          <w14:ligatures w14:val="standardContextual"/>
        </w:rPr>
        <w:t xml:space="preserve"> Track the purchase, sale, or transfer of livestock, which is essential for biosecurity, traceability, and legal compliance. </w:t>
      </w:r>
    </w:p>
    <w:p w14:paraId="02A03DC8"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3. Methods of Record-Keeping:</w:t>
      </w:r>
      <w:r w:rsidRPr="00CF7020">
        <w:rPr>
          <w:rFonts w:ascii="Aptos style" w:eastAsia="Calibri" w:hAnsi="Aptos style" w:cs="Arial"/>
          <w:kern w:val="2"/>
          <w:lang w:val="en-ZA"/>
          <w14:ligatures w14:val="standardContextual"/>
        </w:rPr>
        <w:br/>
        <w:t>Records can be maintained in written logbooks, printed forms, or digital systems. Digital tools, such as farm management software or spreadsheets, allow easier analysis of trends, generate reminders for treatments or vaccinations, and provide quick access to information for decision-making or audits. Whichever method is used, consistency, accuracy, and timely updates are critical to ensure the records remain useful.</w:t>
      </w:r>
    </w:p>
    <w:p w14:paraId="586EC3E6"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4. Benefits of Proper Documentation:</w:t>
      </w:r>
    </w:p>
    <w:p w14:paraId="2C5E28C6" w14:textId="77777777" w:rsidR="00CF7020" w:rsidRPr="00CF7020" w:rsidRDefault="00CF7020" w:rsidP="00CF7020">
      <w:pPr>
        <w:numPr>
          <w:ilvl w:val="0"/>
          <w:numId w:val="2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Improved health management:</w:t>
      </w:r>
      <w:r w:rsidRPr="00CF7020">
        <w:rPr>
          <w:rFonts w:ascii="Aptos style" w:eastAsia="Calibri" w:hAnsi="Aptos style" w:cs="Arial"/>
          <w:kern w:val="2"/>
          <w:lang w:val="en-ZA"/>
          <w14:ligatures w14:val="standardContextual"/>
        </w:rPr>
        <w:t xml:space="preserve"> Early detection of illness or poor performance through records enables timely interventions. </w:t>
      </w:r>
    </w:p>
    <w:p w14:paraId="334EF2B8" w14:textId="77777777" w:rsidR="00CF7020" w:rsidRPr="00CF7020" w:rsidRDefault="00CF7020" w:rsidP="00CF7020">
      <w:pPr>
        <w:numPr>
          <w:ilvl w:val="0"/>
          <w:numId w:val="2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Better productivity tracking:</w:t>
      </w:r>
      <w:r w:rsidRPr="00CF7020">
        <w:rPr>
          <w:rFonts w:ascii="Aptos style" w:eastAsia="Calibri" w:hAnsi="Aptos style" w:cs="Arial"/>
          <w:kern w:val="2"/>
          <w:lang w:val="en-ZA"/>
          <w14:ligatures w14:val="standardContextual"/>
        </w:rPr>
        <w:t xml:space="preserve"> Farmers can identify underperforming animals or successful breeding stock, helping optimize herd or flock performance. </w:t>
      </w:r>
    </w:p>
    <w:p w14:paraId="76C25EEC" w14:textId="77777777" w:rsidR="00CF7020" w:rsidRPr="00CF7020" w:rsidRDefault="00CF7020" w:rsidP="00CF7020">
      <w:pPr>
        <w:numPr>
          <w:ilvl w:val="0"/>
          <w:numId w:val="2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Compliance with legal and industry requirements:</w:t>
      </w:r>
      <w:r w:rsidRPr="00CF7020">
        <w:rPr>
          <w:rFonts w:ascii="Aptos style" w:eastAsia="Calibri" w:hAnsi="Aptos style" w:cs="Arial"/>
          <w:kern w:val="2"/>
          <w:lang w:val="en-ZA"/>
          <w14:ligatures w14:val="standardContextual"/>
        </w:rPr>
        <w:t xml:space="preserve"> Records provide proof of adherence to animal welfare laws, biosecurity protocols, and industry standards. </w:t>
      </w:r>
    </w:p>
    <w:p w14:paraId="19C07B06" w14:textId="77777777" w:rsidR="00CF7020" w:rsidRPr="00CF7020" w:rsidRDefault="00CF7020" w:rsidP="00CF7020">
      <w:pPr>
        <w:numPr>
          <w:ilvl w:val="0"/>
          <w:numId w:val="2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lastRenderedPageBreak/>
        <w:t>Informed decision-making:</w:t>
      </w:r>
      <w:r w:rsidRPr="00CF7020">
        <w:rPr>
          <w:rFonts w:ascii="Aptos style" w:eastAsia="Calibri" w:hAnsi="Aptos style" w:cs="Arial"/>
          <w:kern w:val="2"/>
          <w:lang w:val="en-ZA"/>
          <w14:ligatures w14:val="standardContextual"/>
        </w:rPr>
        <w:t xml:space="preserve"> Data-driven decisions help with feed planning, breeding strategies, and financial management. </w:t>
      </w:r>
    </w:p>
    <w:p w14:paraId="083C4F41" w14:textId="77777777" w:rsidR="00CF7020" w:rsidRPr="00CF7020" w:rsidRDefault="00CF7020" w:rsidP="00CF7020">
      <w:pPr>
        <w:numPr>
          <w:ilvl w:val="0"/>
          <w:numId w:val="28"/>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Risk management:</w:t>
      </w:r>
      <w:r w:rsidRPr="00CF7020">
        <w:rPr>
          <w:rFonts w:ascii="Aptos style" w:eastAsia="Calibri" w:hAnsi="Aptos style" w:cs="Arial"/>
          <w:kern w:val="2"/>
          <w:lang w:val="en-ZA"/>
          <w14:ligatures w14:val="standardContextual"/>
        </w:rPr>
        <w:t xml:space="preserve"> Tracking diseases, treatments, and mortality helps reduce future risks and financial losses. </w:t>
      </w:r>
    </w:p>
    <w:p w14:paraId="0CB91B53" w14:textId="77777777" w:rsidR="00CF7020" w:rsidRPr="00CF7020" w:rsidRDefault="00CF7020" w:rsidP="00CF7020">
      <w:p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b/>
          <w:bCs/>
          <w:kern w:val="2"/>
          <w:lang w:val="en-ZA"/>
          <w14:ligatures w14:val="standardContextual"/>
        </w:rPr>
        <w:t>5. Best Practices:</w:t>
      </w:r>
    </w:p>
    <w:p w14:paraId="345A0729" w14:textId="77777777" w:rsidR="00CF7020" w:rsidRPr="00CF7020" w:rsidRDefault="00CF7020" w:rsidP="00CF7020">
      <w:pPr>
        <w:numPr>
          <w:ilvl w:val="0"/>
          <w:numId w:val="2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Update records </w:t>
      </w:r>
      <w:r w:rsidRPr="00CF7020">
        <w:rPr>
          <w:rFonts w:ascii="Aptos style" w:eastAsia="Calibri" w:hAnsi="Aptos style" w:cs="Arial"/>
          <w:b/>
          <w:bCs/>
          <w:kern w:val="2"/>
          <w:lang w:val="en-ZA"/>
          <w14:ligatures w14:val="standardContextual"/>
        </w:rPr>
        <w:t>daily or weekly</w:t>
      </w:r>
      <w:r w:rsidRPr="00CF7020">
        <w:rPr>
          <w:rFonts w:ascii="Aptos style" w:eastAsia="Calibri" w:hAnsi="Aptos style" w:cs="Arial"/>
          <w:kern w:val="2"/>
          <w:lang w:val="en-ZA"/>
          <w14:ligatures w14:val="standardContextual"/>
        </w:rPr>
        <w:t xml:space="preserve"> to ensure accuracy. </w:t>
      </w:r>
    </w:p>
    <w:p w14:paraId="7CD178B9" w14:textId="77777777" w:rsidR="00CF7020" w:rsidRPr="00CF7020" w:rsidRDefault="00CF7020" w:rsidP="00CF7020">
      <w:pPr>
        <w:numPr>
          <w:ilvl w:val="0"/>
          <w:numId w:val="2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Keep records </w:t>
      </w:r>
      <w:r w:rsidRPr="00CF7020">
        <w:rPr>
          <w:rFonts w:ascii="Aptos style" w:eastAsia="Calibri" w:hAnsi="Aptos style" w:cs="Arial"/>
          <w:b/>
          <w:bCs/>
          <w:kern w:val="2"/>
          <w:lang w:val="en-ZA"/>
          <w14:ligatures w14:val="standardContextual"/>
        </w:rPr>
        <w:t>neat, clear, and organised</w:t>
      </w:r>
      <w:r w:rsidRPr="00CF7020">
        <w:rPr>
          <w:rFonts w:ascii="Aptos style" w:eastAsia="Calibri" w:hAnsi="Aptos style" w:cs="Arial"/>
          <w:kern w:val="2"/>
          <w:lang w:val="en-ZA"/>
          <w14:ligatures w14:val="standardContextual"/>
        </w:rPr>
        <w:t xml:space="preserve"> for easy reference. </w:t>
      </w:r>
    </w:p>
    <w:p w14:paraId="0B114054" w14:textId="77777777" w:rsidR="00CF7020" w:rsidRPr="00CF7020" w:rsidRDefault="00CF7020" w:rsidP="00CF7020">
      <w:pPr>
        <w:numPr>
          <w:ilvl w:val="0"/>
          <w:numId w:val="2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Review records regularly to identify trends and areas for improvement. </w:t>
      </w:r>
    </w:p>
    <w:p w14:paraId="2FDD9861" w14:textId="77777777" w:rsidR="00CF7020" w:rsidRPr="00CF7020" w:rsidRDefault="00CF7020" w:rsidP="00CF7020">
      <w:pPr>
        <w:numPr>
          <w:ilvl w:val="0"/>
          <w:numId w:val="29"/>
        </w:numPr>
        <w:spacing w:after="160" w:line="360" w:lineRule="auto"/>
        <w:rPr>
          <w:rFonts w:ascii="Aptos style" w:eastAsia="Calibri" w:hAnsi="Aptos style" w:cs="Arial"/>
          <w:kern w:val="2"/>
          <w:lang w:val="en-ZA"/>
          <w14:ligatures w14:val="standardContextual"/>
        </w:rPr>
      </w:pPr>
      <w:r w:rsidRPr="00CF7020">
        <w:rPr>
          <w:rFonts w:ascii="Aptos style" w:eastAsia="Calibri" w:hAnsi="Aptos style" w:cs="Arial"/>
          <w:kern w:val="2"/>
          <w:lang w:val="en-ZA"/>
          <w14:ligatures w14:val="standardContextual"/>
        </w:rPr>
        <w:t xml:space="preserve">Ensure </w:t>
      </w:r>
      <w:r w:rsidRPr="00CF7020">
        <w:rPr>
          <w:rFonts w:ascii="Aptos style" w:eastAsia="Calibri" w:hAnsi="Aptos style" w:cs="Arial"/>
          <w:b/>
          <w:bCs/>
          <w:kern w:val="2"/>
          <w:lang w:val="en-ZA"/>
          <w14:ligatures w14:val="standardContextual"/>
        </w:rPr>
        <w:t>confidentiality</w:t>
      </w:r>
      <w:r w:rsidRPr="00CF7020">
        <w:rPr>
          <w:rFonts w:ascii="Aptos style" w:eastAsia="Calibri" w:hAnsi="Aptos style" w:cs="Arial"/>
          <w:kern w:val="2"/>
          <w:lang w:val="en-ZA"/>
          <w14:ligatures w14:val="standardContextual"/>
        </w:rPr>
        <w:t xml:space="preserve"> of sensitive information, especially for commercial operations or compliance audits. </w:t>
      </w:r>
    </w:p>
    <w:p w14:paraId="632B8E1D" w14:textId="4697FB03" w:rsidR="00CF7020" w:rsidRPr="00CF7020" w:rsidRDefault="00CF7020" w:rsidP="00CF7020">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R</w:t>
      </w:r>
      <w:r w:rsidRPr="00CF7020">
        <w:rPr>
          <w:rFonts w:ascii="Aptos style" w:eastAsia="Calibri" w:hAnsi="Aptos style" w:cs="Arial"/>
          <w:kern w:val="2"/>
          <w:lang w:val="en-ZA"/>
          <w14:ligatures w14:val="standardContextual"/>
        </w:rPr>
        <w:t>ecord-keeping and documentation are essential components of livestock rearing that support animal health, welfare, productivity, and farm sustainability. By maintaining accurate health records, treatment logs, production data, and movement histories, farmers can manage their livestock more efficiently, comply with legal and ethical standards, and make informed decisions to improve the overall performance of their mixed crop and livestock enterprise.</w:t>
      </w:r>
    </w:p>
    <w:p w14:paraId="720AC55A" w14:textId="77777777" w:rsidR="00CF7020" w:rsidRPr="00F91C31" w:rsidRDefault="00CF7020" w:rsidP="00F91C31">
      <w:pPr>
        <w:spacing w:after="160" w:line="360" w:lineRule="auto"/>
        <w:rPr>
          <w:rFonts w:ascii="Aptos style" w:eastAsia="Calibri" w:hAnsi="Aptos style" w:cs="Arial"/>
          <w:kern w:val="2"/>
          <w:lang w:val="en-ZA"/>
          <w14:ligatures w14:val="standardContextual"/>
        </w:rPr>
      </w:pPr>
    </w:p>
    <w:p w14:paraId="20A9DE3A" w14:textId="77777777" w:rsidR="00F91C31" w:rsidRPr="00F91C31" w:rsidRDefault="00F91C31" w:rsidP="00F91C31">
      <w:pPr>
        <w:spacing w:after="160" w:line="360" w:lineRule="auto"/>
        <w:rPr>
          <w:rFonts w:ascii="Aptos style" w:eastAsia="Calibri" w:hAnsi="Aptos style" w:cs="Arial"/>
          <w:b/>
          <w:bCs/>
          <w:i/>
          <w:iCs/>
          <w:kern w:val="2"/>
          <w:lang w:val="en-ZA"/>
          <w14:ligatures w14:val="standardContextual"/>
        </w:rPr>
      </w:pPr>
      <w:r w:rsidRPr="00F91C31">
        <w:rPr>
          <w:rFonts w:ascii="Aptos style" w:eastAsia="Calibri" w:hAnsi="Aptos style" w:cs="Arial"/>
          <w:b/>
          <w:bCs/>
          <w:i/>
          <w:iCs/>
          <w:kern w:val="2"/>
          <w:lang w:val="en-ZA"/>
          <w14:ligatures w14:val="standardContextual"/>
        </w:rPr>
        <w:t xml:space="preserve">Internal Assessment Criteria (IAC) and Weight </w:t>
      </w:r>
    </w:p>
    <w:p w14:paraId="2A556AA8" w14:textId="77777777" w:rsidR="000B5266"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IAC0101 Explain the importance of livestock rearing in ensuring animal welfare, health, and productivity. </w:t>
      </w:r>
    </w:p>
    <w:p w14:paraId="547CAE01"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6F3622E0" w14:textId="77777777"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 xml:space="preserve">Livestock rearing is a cornerstone of sustainable agriculture in South Africa, particularly for mixed crop-livestock farmers. It contributes significantly to food security, income generation, and soil fertility through manure use. Proper livestock management ensures animal welfare, meaning animals are kept in conditions that allow them to express natural behaviors, remain healthy, and avoid suffering. Welfare directly influences productivity; </w:t>
      </w:r>
      <w:r w:rsidRPr="000B5266">
        <w:rPr>
          <w:rFonts w:ascii="Aptos style" w:eastAsia="Calibri" w:hAnsi="Aptos style" w:cs="Arial"/>
          <w:kern w:val="2"/>
          <w14:ligatures w14:val="standardContextual"/>
        </w:rPr>
        <w:lastRenderedPageBreak/>
        <w:t xml:space="preserve">healthy, stress-free animals produce more meat, milk, eggs, or wool, and have higher reproductive efficiency. For example, a well-fed and well-managed dairy cow will yield higher milk volumes with better quality, while healthy sheep or goats grow faster and produce better-quality meat and </w:t>
      </w:r>
      <w:proofErr w:type="spellStart"/>
      <w:r w:rsidRPr="000B5266">
        <w:rPr>
          <w:rFonts w:ascii="Aptos style" w:eastAsia="Calibri" w:hAnsi="Aptos style" w:cs="Arial"/>
          <w:kern w:val="2"/>
          <w14:ligatures w14:val="standardContextual"/>
        </w:rPr>
        <w:t>fibre</w:t>
      </w:r>
      <w:proofErr w:type="spellEnd"/>
      <w:r w:rsidRPr="000B5266">
        <w:rPr>
          <w:rFonts w:ascii="Aptos style" w:eastAsia="Calibri" w:hAnsi="Aptos style" w:cs="Arial"/>
          <w:kern w:val="2"/>
          <w14:ligatures w14:val="standardContextual"/>
        </w:rPr>
        <w:t>. Animal welfare also reduces mortality rates and lowers veterinary costs, making livestock farming more sustainable and economically viable.</w:t>
      </w:r>
    </w:p>
    <w:p w14:paraId="584CAF99" w14:textId="44258A44" w:rsidR="00F91C31" w:rsidRPr="000B5266" w:rsidRDefault="00F91C31"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0779C932" w14:textId="77777777" w:rsidR="000B5266"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IAC0102 Describe the principles of livestock rearing and handling. </w:t>
      </w:r>
    </w:p>
    <w:p w14:paraId="0D288CDB"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15AF1236" w14:textId="77777777"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The core principles of livestock rearing include providing proper nutrition, adequate housing, clean water, disease prevention, and careful handling. Animals should be reared in environments that suit their species-specific needs, allowing them to graze, rest, and move comfortably. Handling should prioritize minimizing stress and injury; gentle, calm movements prevent fear responses that can affect growth, reproduction, and milk production. Other principles involve monitoring body condition, providing proper breeding management, and integrating livestock care with crop farming—for example, using crop residues as feed while using manure to improve soil fertility.</w:t>
      </w:r>
    </w:p>
    <w:p w14:paraId="10F95C86" w14:textId="5052DB2C" w:rsidR="00F91C31" w:rsidRPr="000B5266" w:rsidRDefault="00F91C31"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495F2F49" w14:textId="785A5251" w:rsidR="00F91C31"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IAC0103 Explain how to monitor and manage the physical, mental, and </w:t>
      </w:r>
      <w:proofErr w:type="spellStart"/>
      <w:r w:rsidRPr="00F91C31">
        <w:rPr>
          <w:rFonts w:ascii="Aptos style" w:eastAsia="Calibri" w:hAnsi="Aptos style" w:cs="Arial"/>
          <w:kern w:val="2"/>
          <w:lang w:val="en-ZA"/>
          <w14:ligatures w14:val="standardContextual"/>
        </w:rPr>
        <w:t>behavioral</w:t>
      </w:r>
      <w:proofErr w:type="spellEnd"/>
      <w:r w:rsidRPr="00F91C31">
        <w:rPr>
          <w:rFonts w:ascii="Aptos style" w:eastAsia="Calibri" w:hAnsi="Aptos style" w:cs="Arial"/>
          <w:kern w:val="2"/>
          <w:lang w:val="en-ZA"/>
          <w14:ligatures w14:val="standardContextual"/>
        </w:rPr>
        <w:t xml:space="preserve"> needs of livestock. </w:t>
      </w:r>
    </w:p>
    <w:p w14:paraId="3C14F02D" w14:textId="49A61227" w:rsidR="000B5266" w:rsidRDefault="000B5266" w:rsidP="000B5266">
      <w:pPr>
        <w:spacing w:after="160" w:line="360" w:lineRule="auto"/>
        <w:rPr>
          <w:rFonts w:ascii="Aptos style" w:eastAsia="Calibri" w:hAnsi="Aptos style" w:cs="Arial"/>
          <w:kern w:val="2"/>
          <w:lang w:val="en-ZA"/>
          <w14:ligatures w14:val="standardContextual"/>
        </w:rPr>
      </w:pPr>
    </w:p>
    <w:p w14:paraId="031340CE" w14:textId="1F266DE1"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 xml:space="preserve">Livestock management goes beyond feeding and housing; it requires understanding animals’ physical, psychological, and social needs. Physically, farmers monitor body condition, weight gain, and signs of illness. Mentally, animals require low-stress environments and opportunities for natural behaviors, such as grazing, scratching, or social interaction. Behaviorally, observing movements, vocalizations, and interactions can indicate welfare or distress. Mixed crop-livestock farmers can manage these needs by providing rotational grazing, shelters, and enrichment, and by maintaining consistent routines. For </w:t>
      </w:r>
      <w:r w:rsidRPr="000B5266">
        <w:rPr>
          <w:rFonts w:ascii="Aptos style" w:eastAsia="Calibri" w:hAnsi="Aptos style" w:cs="Arial"/>
          <w:kern w:val="2"/>
          <w14:ligatures w14:val="standardContextual"/>
        </w:rPr>
        <w:lastRenderedPageBreak/>
        <w:t>instance, regular handling and calm interaction reduce fear and improve animal cooperation during routine procedures like vaccination or shearing.</w:t>
      </w:r>
    </w:p>
    <w:p w14:paraId="205224CF"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p>
    <w:p w14:paraId="5D05657F" w14:textId="77777777" w:rsidR="000B5266"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IAC0104 Discuss techniques for handling and restraining animals safely and humanely. </w:t>
      </w:r>
    </w:p>
    <w:p w14:paraId="662F7824"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41DD3706" w14:textId="77777777"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Safe handling techniques are essential to protect both animals and farm workers. Humane restraint methods include using well-designed chutes, headlocks, or halters, and avoiding physical punishment or excessive force. Farmers should work in teams when handling large animals and use calm, deliberate movements to guide animals without causing panic. Sheep or goats can be restrained gently by holding the neck or chest, while cattle may require a crush or squeeze chute for safe examination or treatment. Proper handling reduces stress-induced injuries, improves compliance during veterinary care, and enhances overall productivity.</w:t>
      </w:r>
    </w:p>
    <w:p w14:paraId="63A5DC9B" w14:textId="7BDF556D" w:rsidR="00F91C31" w:rsidRPr="000B5266" w:rsidRDefault="00F91C31"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6D0D2562" w14:textId="5E94C7E8" w:rsidR="00F91C31"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IAC0105 Explain common health and welfare issues in livestock and how to identify and address them. </w:t>
      </w:r>
      <w:r w:rsidRPr="00F91C31">
        <w:rPr>
          <w:rFonts w:ascii="Aptos style" w:eastAsia="Calibri" w:hAnsi="Aptos style" w:cs="Arial"/>
          <w:kern w:val="2"/>
          <w:lang w:val="en-ZA"/>
          <w14:ligatures w14:val="standardContextual"/>
        </w:rPr>
        <w:tab/>
      </w:r>
    </w:p>
    <w:p w14:paraId="0CC5EA3F" w14:textId="571AB9E3" w:rsidR="000B5266" w:rsidRDefault="000B5266" w:rsidP="000B5266">
      <w:pPr>
        <w:spacing w:after="160" w:line="360" w:lineRule="auto"/>
        <w:rPr>
          <w:rFonts w:ascii="Aptos style" w:eastAsia="Calibri" w:hAnsi="Aptos style" w:cs="Arial"/>
          <w:kern w:val="2"/>
          <w:lang w:val="en-ZA"/>
          <w14:ligatures w14:val="standardContextual"/>
        </w:rPr>
      </w:pPr>
    </w:p>
    <w:p w14:paraId="375A2776" w14:textId="22CA19D8"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Common issues include malnutrition, parasitic infestations, infectious diseases, lameness, and reproductive disorders. Signs may include weight loss, poor coat condition, abnormal behavior, reduced feed intake, or coughing. Early identification is critical; regular health checks, observation, and preventive measures such as vaccination programs and deworming schedules are vital. Addressing issues involves proper nutrition, veterinary treatment, isolation of sick animals, and improved housing conditions. For instance, providing mineral supplements prevents deficiencies, while rotational grazing reduces parasite loads.</w:t>
      </w:r>
    </w:p>
    <w:p w14:paraId="3E4E2872"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p>
    <w:p w14:paraId="2C602334" w14:textId="57726100" w:rsidR="00F91C31"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IAC0106 Describe biosecurity measures that help prevent the introduction and spread of diseases in livestock. </w:t>
      </w:r>
      <w:r w:rsidRPr="00F91C31">
        <w:rPr>
          <w:rFonts w:ascii="Aptos style" w:eastAsia="Calibri" w:hAnsi="Aptos style" w:cs="Arial"/>
          <w:kern w:val="2"/>
          <w:lang w:val="en-ZA"/>
          <w14:ligatures w14:val="standardContextual"/>
        </w:rPr>
        <w:tab/>
      </w:r>
    </w:p>
    <w:p w14:paraId="5A0010B2" w14:textId="1C86FAEC" w:rsidR="000B5266" w:rsidRDefault="000B5266" w:rsidP="000B5266">
      <w:pPr>
        <w:spacing w:after="160" w:line="360" w:lineRule="auto"/>
        <w:rPr>
          <w:rFonts w:ascii="Aptos style" w:eastAsia="Calibri" w:hAnsi="Aptos style" w:cs="Arial"/>
          <w:kern w:val="2"/>
          <w:lang w:val="en-ZA"/>
          <w14:ligatures w14:val="standardContextual"/>
        </w:rPr>
      </w:pPr>
    </w:p>
    <w:p w14:paraId="01550349" w14:textId="4710E3F6"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Biosecurity is the set of practices that prevent the introduction and transmission of infectious diseases. Key measures include controlling visitor access, disinfecting equipment and vehicles, quarantining new or sick animals, and maintaining clean housing and water supplies. For mixed farming, managing interactions between livestock and crop areas reduces contamination risks. Effective biosecurity reduces outbreaks, protects farm income, and ensures compliance with South African livestock health regulations.</w:t>
      </w:r>
    </w:p>
    <w:p w14:paraId="6E063B17"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p>
    <w:p w14:paraId="62A61AD4" w14:textId="77777777" w:rsidR="000B5266"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IAC0107 Explain legal and ethical considerations in livestock care, welfare laws and industry standards. </w:t>
      </w:r>
    </w:p>
    <w:p w14:paraId="357AC257"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24400001" w14:textId="77777777" w:rsidR="000B5266" w:rsidRDefault="000B5266" w:rsidP="000B5266">
      <w:pPr>
        <w:spacing w:after="160" w:line="360" w:lineRule="auto"/>
        <w:rPr>
          <w:rFonts w:ascii="Aptos style" w:eastAsia="Calibri" w:hAnsi="Aptos style" w:cs="Arial"/>
          <w:kern w:val="2"/>
          <w14:ligatures w14:val="standardContextual"/>
        </w:rPr>
      </w:pPr>
      <w:r w:rsidRPr="000B5266">
        <w:rPr>
          <w:rFonts w:ascii="Aptos style" w:eastAsia="Calibri" w:hAnsi="Aptos style" w:cs="Arial"/>
          <w:kern w:val="2"/>
          <w14:ligatures w14:val="standardContextual"/>
        </w:rPr>
        <w:t xml:space="preserve">Farmers must comply with South African laws such as the </w:t>
      </w:r>
      <w:r w:rsidRPr="000B5266">
        <w:rPr>
          <w:rFonts w:ascii="Aptos style" w:eastAsia="Calibri" w:hAnsi="Aptos style" w:cs="Arial"/>
          <w:b/>
          <w:bCs/>
          <w:kern w:val="2"/>
          <w14:ligatures w14:val="standardContextual"/>
        </w:rPr>
        <w:t>Animal Protection Act 71 of 1962</w:t>
      </w:r>
      <w:r w:rsidRPr="000B5266">
        <w:rPr>
          <w:rFonts w:ascii="Aptos style" w:eastAsia="Calibri" w:hAnsi="Aptos style" w:cs="Arial"/>
          <w:kern w:val="2"/>
          <w14:ligatures w14:val="standardContextual"/>
        </w:rPr>
        <w:t xml:space="preserve"> and industry codes of practice. Ethical considerations include providing adequate food, water, shelter, and humane treatment. Farmers should avoid cruelty, neglect, and overworking animals. Ethical livestock care supports animal welfare, maintains public trust, and ensures market access, as consumers increasingly demand ethically produced animal products.</w:t>
      </w:r>
    </w:p>
    <w:p w14:paraId="7F334C71" w14:textId="0CEABC21" w:rsidR="00F91C31" w:rsidRPr="000B5266" w:rsidRDefault="00F91C31"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ab/>
      </w:r>
    </w:p>
    <w:p w14:paraId="0D733D19" w14:textId="77777777" w:rsidR="000B5266" w:rsidRDefault="00F91C31" w:rsidP="00F91C31">
      <w:pPr>
        <w:pStyle w:val="ListParagraph"/>
        <w:numPr>
          <w:ilvl w:val="0"/>
          <w:numId w:val="11"/>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IAC0108 Describe the importance of record-keeping and documentation for livestock care </w:t>
      </w:r>
    </w:p>
    <w:p w14:paraId="11A2BCD7"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6E0880FC" w14:textId="6C879389" w:rsidR="00F91C31"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14:ligatures w14:val="standardContextual"/>
        </w:rPr>
        <w:t xml:space="preserve">Accurate records help track feeding schedules, growth rates, breeding cycles, vaccinations, disease treatments, and mortality. This information is critical for decision-making, monitoring productivity, and complying with legal requirements. For mixed crop-livestock farms, integrating livestock records with crop management data improves resource </w:t>
      </w:r>
      <w:r w:rsidRPr="000B5266">
        <w:rPr>
          <w:rFonts w:ascii="Aptos style" w:eastAsia="Calibri" w:hAnsi="Aptos style" w:cs="Arial"/>
          <w:kern w:val="2"/>
          <w14:ligatures w14:val="standardContextual"/>
        </w:rPr>
        <w:lastRenderedPageBreak/>
        <w:t>allocation—for example, calculating feed needs from crop residue availability or monitoring manure application for soil fertility. Record-keeping also helps trace health issues, evaluate productivity trends, and provide evidence for certifications or audits.</w:t>
      </w:r>
      <w:r w:rsidR="00F91C31" w:rsidRPr="000B5266">
        <w:rPr>
          <w:rFonts w:ascii="Aptos style" w:eastAsia="Calibri" w:hAnsi="Aptos style" w:cs="Arial"/>
          <w:kern w:val="2"/>
          <w:lang w:val="en-ZA"/>
          <w14:ligatures w14:val="standardContextual"/>
        </w:rPr>
        <w:tab/>
      </w:r>
    </w:p>
    <w:p w14:paraId="57494027" w14:textId="243FF0C1" w:rsidR="000B5266" w:rsidRDefault="00F91C31" w:rsidP="00C34CC9">
      <w:pP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 </w:t>
      </w:r>
    </w:p>
    <w:p w14:paraId="4403E47E" w14:textId="77777777" w:rsidR="000B5266" w:rsidRDefault="000B5266" w:rsidP="00C34CC9">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62063C30"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p>
    <w:p w14:paraId="302EF4B5"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t xml:space="preserve">KM-05-KT02 Livestock nutrition essential for growth, development and performance 40% </w:t>
      </w:r>
    </w:p>
    <w:p w14:paraId="7A8ACCEF" w14:textId="17731E1E" w:rsidR="00F91C31" w:rsidRPr="00F91C31" w:rsidRDefault="00F91C31" w:rsidP="00F91C31">
      <w:p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Topic element </w:t>
      </w:r>
    </w:p>
    <w:p w14:paraId="39E4F99D" w14:textId="7880C354"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KT0201 Basic nutritional requirements of different livestock types and their requirements depending on factors such as age, sex, breed and physiological status (</w:t>
      </w:r>
      <w:proofErr w:type="gramStart"/>
      <w:r w:rsidRPr="00F91C31">
        <w:rPr>
          <w:rFonts w:ascii="Aptos style" w:eastAsia="Calibri" w:hAnsi="Aptos style" w:cs="Arial"/>
          <w:kern w:val="2"/>
          <w:lang w:val="en-ZA"/>
          <w14:ligatures w14:val="standardContextual"/>
        </w:rPr>
        <w:t>e.g.</w:t>
      </w:r>
      <w:proofErr w:type="gramEnd"/>
      <w:r w:rsidRPr="00F91C31">
        <w:rPr>
          <w:rFonts w:ascii="Aptos style" w:eastAsia="Calibri" w:hAnsi="Aptos style" w:cs="Arial"/>
          <w:kern w:val="2"/>
          <w:lang w:val="en-ZA"/>
          <w14:ligatures w14:val="standardContextual"/>
        </w:rPr>
        <w:t xml:space="preserve"> gestation, lactation) is explained </w:t>
      </w:r>
      <w:r w:rsidRPr="00F91C31">
        <w:rPr>
          <w:rFonts w:ascii="Aptos style" w:eastAsia="Calibri" w:hAnsi="Aptos style" w:cs="Arial"/>
          <w:kern w:val="2"/>
          <w:lang w:val="en-ZA"/>
          <w14:ligatures w14:val="standardContextual"/>
        </w:rPr>
        <w:tab/>
      </w:r>
    </w:p>
    <w:p w14:paraId="2048E191" w14:textId="7A51EA26"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KT0202 Different feed sources and formulations available for livestock </w:t>
      </w:r>
      <w:r w:rsidRPr="00F91C31">
        <w:rPr>
          <w:rFonts w:ascii="Aptos style" w:eastAsia="Calibri" w:hAnsi="Aptos style" w:cs="Arial"/>
          <w:kern w:val="2"/>
          <w:lang w:val="en-ZA"/>
          <w14:ligatures w14:val="standardContextual"/>
        </w:rPr>
        <w:tab/>
      </w:r>
    </w:p>
    <w:p w14:paraId="27022FE0" w14:textId="16E85F5F"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KT0203 Feeding strategies for different livestock types </w:t>
      </w:r>
      <w:r w:rsidRPr="00F91C31">
        <w:rPr>
          <w:rFonts w:ascii="Aptos style" w:eastAsia="Calibri" w:hAnsi="Aptos style" w:cs="Arial"/>
          <w:kern w:val="2"/>
          <w:lang w:val="en-ZA"/>
          <w14:ligatures w14:val="standardContextual"/>
        </w:rPr>
        <w:tab/>
      </w:r>
    </w:p>
    <w:p w14:paraId="19F360B2" w14:textId="1681D8F6"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KT0204 Common nutritional deficiencies and imbalances in livestock </w:t>
      </w:r>
      <w:r w:rsidRPr="00F91C31">
        <w:rPr>
          <w:rFonts w:ascii="Aptos style" w:eastAsia="Calibri" w:hAnsi="Aptos style" w:cs="Arial"/>
          <w:kern w:val="2"/>
          <w:lang w:val="en-ZA"/>
          <w14:ligatures w14:val="standardContextual"/>
        </w:rPr>
        <w:tab/>
      </w:r>
    </w:p>
    <w:p w14:paraId="28D1489C" w14:textId="38B01002"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KT0205 Different feeding systems and equipment available for livestock  </w:t>
      </w:r>
    </w:p>
    <w:p w14:paraId="7FDB4822" w14:textId="16470456"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KT0206 Practices that can affect feed intake and utilization </w:t>
      </w:r>
      <w:r w:rsidRPr="00F91C31">
        <w:rPr>
          <w:rFonts w:ascii="Aptos style" w:eastAsia="Calibri" w:hAnsi="Aptos style" w:cs="Arial"/>
          <w:kern w:val="2"/>
          <w:lang w:val="en-ZA"/>
          <w14:ligatures w14:val="standardContextual"/>
        </w:rPr>
        <w:tab/>
      </w:r>
    </w:p>
    <w:p w14:paraId="1A6B3AC9" w14:textId="5BFB016C"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KT0207 Special feeding considerations during critical stages of life </w:t>
      </w:r>
      <w:r w:rsidRPr="00F91C31">
        <w:rPr>
          <w:rFonts w:ascii="Aptos style" w:eastAsia="Calibri" w:hAnsi="Aptos style" w:cs="Arial"/>
          <w:kern w:val="2"/>
          <w:lang w:val="en-ZA"/>
          <w14:ligatures w14:val="standardContextual"/>
        </w:rPr>
        <w:tab/>
      </w:r>
    </w:p>
    <w:p w14:paraId="1EBB035E" w14:textId="42FCCF58" w:rsidR="00F91C31" w:rsidRPr="00F91C31" w:rsidRDefault="00F91C31" w:rsidP="00F91C31">
      <w:pPr>
        <w:pStyle w:val="ListParagraph"/>
        <w:numPr>
          <w:ilvl w:val="0"/>
          <w:numId w:val="12"/>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KT0208 Monitor and assess the performance of livestock </w:t>
      </w:r>
      <w:r w:rsidRPr="00F91C31">
        <w:rPr>
          <w:rFonts w:ascii="Aptos style" w:eastAsia="Calibri" w:hAnsi="Aptos style" w:cs="Arial"/>
          <w:kern w:val="2"/>
          <w:lang w:val="en-ZA"/>
          <w14:ligatures w14:val="standardContextual"/>
        </w:rPr>
        <w:tab/>
      </w:r>
    </w:p>
    <w:p w14:paraId="077CF888" w14:textId="3218AE97" w:rsidR="00F91C31" w:rsidRDefault="00F91C31" w:rsidP="00F91C31">
      <w:p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 </w:t>
      </w:r>
    </w:p>
    <w:p w14:paraId="5DE5BA86" w14:textId="77777777"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KM-05-KT02 Livestock nutrition essential for growth, development and performance </w:t>
      </w:r>
    </w:p>
    <w:p w14:paraId="7594A389"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Livestock nutrition is a cornerstone of effective animal husbandry, directly influencing growth, development, reproductive performance, and overall productivity. Proper nutrition ensures that animals meet their physiological needs, maintain good health, and achieve optimal performance, whether for meat, milk, wool, or breeding purposes. In South Africa, mixed crop and livestock farmers must balance available feed resources, seasonal variations, and species-specific dietary requirements to maintain animal welfare and farm profitability.</w:t>
      </w:r>
    </w:p>
    <w:p w14:paraId="6252A63E"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The nutritional needs of livestock are categorized into macronutrients and micronutrients. Macronutrients include proteins, carbohydrates, and fats, which provide energy and support tissue growth. Proteins are critical for muscle development, lactation, and immune function, while carbohydrates serve as the main energy source, enabling animals to perform daily activities and maintain body temperature. Fats, though required in smaller </w:t>
      </w:r>
      <w:r w:rsidRPr="000B5266">
        <w:rPr>
          <w:rFonts w:ascii="Aptos style" w:eastAsia="Calibri" w:hAnsi="Aptos style" w:cs="Arial"/>
          <w:kern w:val="2"/>
          <w:lang w:val="en-ZA"/>
          <w14:ligatures w14:val="standardContextual"/>
        </w:rPr>
        <w:lastRenderedPageBreak/>
        <w:t>amounts, are highly energy-dense and aid in absorption of fat-soluble vitamins. Micronutrients, including vitamins (A, D, E, K, B-complex) and minerals (calcium, phosphorus, magnesium, selenium, and zinc), regulate vital biochemical processes, skeletal development, and reproductive functions. Deficiencies or imbalances in either macro or micronutrients can result in poor growth rates, reduced fertility, weak immune responses, and lower production efficiency.</w:t>
      </w:r>
    </w:p>
    <w:p w14:paraId="17C092E2" w14:textId="06A50F6D"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Feed sources for livestock can be forage-based, concentrate-based, or a combination of both. Forage, such as pasture grasses, legumes, silage, and hay, is essential for ruminants like cattle and sheep, providing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 for proper rumen function and digestion. Concentrates, which include grains, oilcakes, and commercial feed mixes, are typically used to supplement energy and protein, particularly for high-performance animals like dairy cows or rapidly growing pigs and poultry. Farmers must also consider seasonal changes in feed availability, ensuring that animals are adequately supplemented during dry periods or winter months when pasture quality declines. Strategic feeding practices, including feed ration formulation, body condition scoring, and monitoring animal performance, help optimize nutrition while minimizing waste and feed costs.</w:t>
      </w:r>
    </w:p>
    <w:p w14:paraId="51CFB354"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Water is another critical aspect of livestock nutrition. Adequate access to clean, fresh water is essential for digestion, nutrient absorption, thermoregulation, and metabolic functions. Even short-term water shortages can drastically affect feed intake, growth, and milk production. Farmers should regularly clean water troughs, ensure water sources are reliable, and monitor for contamination.</w:t>
      </w:r>
    </w:p>
    <w:p w14:paraId="281F8571" w14:textId="619E9444" w:rsidR="000B5266" w:rsidRPr="000B5266" w:rsidRDefault="00A122E6"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0B5266" w:rsidRPr="000B5266">
        <w:rPr>
          <w:rFonts w:ascii="Aptos style" w:eastAsia="Calibri" w:hAnsi="Aptos style" w:cs="Arial"/>
          <w:kern w:val="2"/>
          <w:lang w:val="en-ZA"/>
          <w14:ligatures w14:val="standardContextual"/>
        </w:rPr>
        <w:t>ivestock nutrition is essential for supporting growth, development, and performance on a farm. By understanding the dietary needs of different species, balancing forage and concentrate feeding, and providing clean water, farmers can enhance animal health, reproductive efficiency, and productivity. Proper nutritional management not only boosts farm profitability but also promotes animal welfare, sustainability, and resilience against diseases and environmental stresses.</w:t>
      </w:r>
    </w:p>
    <w:p w14:paraId="75D31AAB"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614235C4" w14:textId="7AD91A4E"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lastRenderedPageBreak/>
        <w:t>KT0201 Basic nutritional requirements of different livestock types and their requirements depending on factors such as age, sex, breed and physiological status (</w:t>
      </w:r>
      <w:proofErr w:type="gramStart"/>
      <w:r w:rsidRPr="000B5266">
        <w:rPr>
          <w:rFonts w:ascii="Aptos style" w:eastAsia="Calibri" w:hAnsi="Aptos style" w:cs="Arial"/>
          <w:b/>
          <w:bCs/>
          <w:kern w:val="2"/>
          <w:u w:val="single"/>
          <w:lang w:val="en-ZA"/>
          <w14:ligatures w14:val="standardContextual"/>
        </w:rPr>
        <w:t>e.g.</w:t>
      </w:r>
      <w:proofErr w:type="gramEnd"/>
      <w:r w:rsidRPr="000B5266">
        <w:rPr>
          <w:rFonts w:ascii="Aptos style" w:eastAsia="Calibri" w:hAnsi="Aptos style" w:cs="Arial"/>
          <w:b/>
          <w:bCs/>
          <w:kern w:val="2"/>
          <w:u w:val="single"/>
          <w:lang w:val="en-ZA"/>
          <w14:ligatures w14:val="standardContextual"/>
        </w:rPr>
        <w:t xml:space="preserve"> gestation, lactation) is explained </w:t>
      </w:r>
    </w:p>
    <w:p w14:paraId="0A08865E"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Livestock nutrition is not a “one-size-fits-all” practice; it varies depending on species, age, sex, breed, and physiological status such as growth, gestation, or lactation. Understanding these requirements is essential for ensuring optimal growth, productivity, and overall health on a mixed crop and livestock farm in South Africa.</w:t>
      </w:r>
    </w:p>
    <w:p w14:paraId="04176AAA"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Species-Specific Nutritional Requirements:</w:t>
      </w:r>
      <w:r w:rsidRPr="000B5266">
        <w:rPr>
          <w:rFonts w:ascii="Aptos style" w:eastAsia="Calibri" w:hAnsi="Aptos style" w:cs="Arial"/>
          <w:kern w:val="2"/>
          <w:lang w:val="en-ZA"/>
          <w14:ligatures w14:val="standardContextual"/>
        </w:rPr>
        <w:br/>
        <w:t>Different livestock species have unique nutritional needs based on their digestive systems and production goals.</w:t>
      </w:r>
    </w:p>
    <w:p w14:paraId="1163BD2C" w14:textId="1B40CE8F" w:rsidR="000B5266" w:rsidRPr="000B5266" w:rsidRDefault="000B5266" w:rsidP="000B5266">
      <w:pPr>
        <w:numPr>
          <w:ilvl w:val="0"/>
          <w:numId w:val="3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Cattle (beef and dairy):</w:t>
      </w:r>
      <w:r w:rsidRPr="000B5266">
        <w:rPr>
          <w:rFonts w:ascii="Aptos style" w:eastAsia="Calibri" w:hAnsi="Aptos style" w:cs="Arial"/>
          <w:kern w:val="2"/>
          <w:lang w:val="en-ZA"/>
          <w14:ligatures w14:val="standardContextual"/>
        </w:rPr>
        <w:t xml:space="preserve"> Being ruminants, cattle rely heavily on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 from grasses and legumes for rumen fermentation, which produces volatile fatty acids as an energy source. Dairy cows require higher energy and protein diets compared to beef cattle, especially during lactation to support milk production. Minerals such as calcium and phosphorus are critical for bone health and milk synthesis. </w:t>
      </w:r>
    </w:p>
    <w:p w14:paraId="3A5D0A6A" w14:textId="3ED3D98C" w:rsidR="000B5266" w:rsidRPr="000B5266" w:rsidRDefault="000B5266" w:rsidP="000B5266">
      <w:pPr>
        <w:numPr>
          <w:ilvl w:val="0"/>
          <w:numId w:val="3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Sheep and Goats:</w:t>
      </w:r>
      <w:r w:rsidRPr="000B5266">
        <w:rPr>
          <w:rFonts w:ascii="Aptos style" w:eastAsia="Calibri" w:hAnsi="Aptos style" w:cs="Arial"/>
          <w:kern w:val="2"/>
          <w:lang w:val="en-ZA"/>
          <w14:ligatures w14:val="standardContextual"/>
        </w:rPr>
        <w:t xml:space="preserve"> </w:t>
      </w:r>
      <w:proofErr w:type="gramStart"/>
      <w:r w:rsidRPr="000B5266">
        <w:rPr>
          <w:rFonts w:ascii="Aptos style" w:eastAsia="Calibri" w:hAnsi="Aptos style" w:cs="Arial"/>
          <w:kern w:val="2"/>
          <w:lang w:val="en-ZA"/>
          <w14:ligatures w14:val="standardContextual"/>
        </w:rPr>
        <w:t>Also</w:t>
      </w:r>
      <w:proofErr w:type="gramEnd"/>
      <w:r w:rsidRPr="000B5266">
        <w:rPr>
          <w:rFonts w:ascii="Aptos style" w:eastAsia="Calibri" w:hAnsi="Aptos style" w:cs="Arial"/>
          <w:kern w:val="2"/>
          <w:lang w:val="en-ZA"/>
          <w14:ligatures w14:val="standardContextual"/>
        </w:rPr>
        <w:t xml:space="preserve"> ruminants, they require a high-</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 diet, but goats are more selective browsers and benefit from shrubs and leaves in addition to pasture. Sheep used for wool production require protein-rich diets to support fleece growth. </w:t>
      </w:r>
    </w:p>
    <w:p w14:paraId="1E655EA6" w14:textId="77777777" w:rsidR="000B5266" w:rsidRPr="000B5266" w:rsidRDefault="000B5266" w:rsidP="000B5266">
      <w:pPr>
        <w:numPr>
          <w:ilvl w:val="0"/>
          <w:numId w:val="3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Pigs:</w:t>
      </w:r>
      <w:r w:rsidRPr="000B5266">
        <w:rPr>
          <w:rFonts w:ascii="Aptos style" w:eastAsia="Calibri" w:hAnsi="Aptos style" w:cs="Arial"/>
          <w:kern w:val="2"/>
          <w:lang w:val="en-ZA"/>
          <w14:ligatures w14:val="standardContextual"/>
        </w:rPr>
        <w:t xml:space="preserve"> As monogastric animals, pigs require easily digestible carbohydrates, proteins, fats, vitamins, and minerals. Growth, reproduction, and lactation stages significantly influence their feed composition. </w:t>
      </w:r>
    </w:p>
    <w:p w14:paraId="31ECCD7D" w14:textId="77777777" w:rsidR="000B5266" w:rsidRPr="000B5266" w:rsidRDefault="000B5266" w:rsidP="000B5266">
      <w:pPr>
        <w:numPr>
          <w:ilvl w:val="0"/>
          <w:numId w:val="3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Poultry (chickens, ducks, turkeys):</w:t>
      </w:r>
      <w:r w:rsidRPr="000B5266">
        <w:rPr>
          <w:rFonts w:ascii="Aptos style" w:eastAsia="Calibri" w:hAnsi="Aptos style" w:cs="Arial"/>
          <w:kern w:val="2"/>
          <w:lang w:val="en-ZA"/>
          <w14:ligatures w14:val="standardContextual"/>
        </w:rPr>
        <w:t xml:space="preserve"> Poultry have high energy and protein requirements for growth, egg production, and feather development. They also require essential vitamins and trace minerals to maintain immunity and reproductive performance. </w:t>
      </w:r>
    </w:p>
    <w:p w14:paraId="6493FD50"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Age and Growth Stage:</w:t>
      </w:r>
      <w:r w:rsidRPr="000B5266">
        <w:rPr>
          <w:rFonts w:ascii="Aptos style" w:eastAsia="Calibri" w:hAnsi="Aptos style" w:cs="Arial"/>
          <w:kern w:val="2"/>
          <w:lang w:val="en-ZA"/>
          <w14:ligatures w14:val="standardContextual"/>
        </w:rPr>
        <w:br/>
        <w:t xml:space="preserve">Nutritional requirements change as animals grow. Young animals (weanlings, calves, lambs, piglets) require higher protein and energy to support rapid growth and skeletal </w:t>
      </w:r>
      <w:r w:rsidRPr="000B5266">
        <w:rPr>
          <w:rFonts w:ascii="Aptos style" w:eastAsia="Calibri" w:hAnsi="Aptos style" w:cs="Arial"/>
          <w:kern w:val="2"/>
          <w:lang w:val="en-ZA"/>
          <w14:ligatures w14:val="standardContextual"/>
        </w:rPr>
        <w:lastRenderedPageBreak/>
        <w:t>development. Mature animals need maintenance diets to sustain body weight, while older animals may require more digestible feed and mineral supplementation to prevent deficiencies.</w:t>
      </w:r>
    </w:p>
    <w:p w14:paraId="1C69DC27"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Sex and Breed Differences:</w:t>
      </w:r>
      <w:r w:rsidRPr="000B5266">
        <w:rPr>
          <w:rFonts w:ascii="Aptos style" w:eastAsia="Calibri" w:hAnsi="Aptos style" w:cs="Arial"/>
          <w:kern w:val="2"/>
          <w:lang w:val="en-ZA"/>
          <w14:ligatures w14:val="standardContextual"/>
        </w:rPr>
        <w:br/>
        <w:t>Male and female animals often have different nutritional needs due to variations in body composition and reproductive physiology. For example, breeding bulls may need energy-rich diets for semen production and physical performance, while lactating cows require diets high in energy and protein. Breed differences also affect feed efficiency and growth rates; indigenous breeds like Nguni cattle are more adapted to low-quality forage, whereas exotic breeds like Holstein-Friesian dairy cows need nutrient-dense diets to achieve high milk yields.</w:t>
      </w:r>
    </w:p>
    <w:p w14:paraId="242F81D6"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Physiological Status:</w:t>
      </w:r>
    </w:p>
    <w:p w14:paraId="4D94B506" w14:textId="77777777" w:rsidR="000B5266" w:rsidRPr="000B5266" w:rsidRDefault="000B5266" w:rsidP="000B5266">
      <w:pPr>
        <w:numPr>
          <w:ilvl w:val="0"/>
          <w:numId w:val="31"/>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Gestation:</w:t>
      </w:r>
      <w:r w:rsidRPr="000B5266">
        <w:rPr>
          <w:rFonts w:ascii="Aptos style" w:eastAsia="Calibri" w:hAnsi="Aptos style" w:cs="Arial"/>
          <w:kern w:val="2"/>
          <w:lang w:val="en-ZA"/>
          <w14:ligatures w14:val="standardContextual"/>
        </w:rPr>
        <w:t xml:space="preserve"> Pregnant animals require additional energy, protein, and minerals to support </w:t>
      </w:r>
      <w:proofErr w:type="spellStart"/>
      <w:r w:rsidRPr="000B5266">
        <w:rPr>
          <w:rFonts w:ascii="Aptos style" w:eastAsia="Calibri" w:hAnsi="Aptos style" w:cs="Arial"/>
          <w:kern w:val="2"/>
          <w:lang w:val="en-ZA"/>
          <w14:ligatures w14:val="standardContextual"/>
        </w:rPr>
        <w:t>fetal</w:t>
      </w:r>
      <w:proofErr w:type="spellEnd"/>
      <w:r w:rsidRPr="000B5266">
        <w:rPr>
          <w:rFonts w:ascii="Aptos style" w:eastAsia="Calibri" w:hAnsi="Aptos style" w:cs="Arial"/>
          <w:kern w:val="2"/>
          <w:lang w:val="en-ZA"/>
          <w14:ligatures w14:val="standardContextual"/>
        </w:rPr>
        <w:t xml:space="preserve"> growth and prepare for parturition. Nutrient needs increase progressively during the last trimester. </w:t>
      </w:r>
    </w:p>
    <w:p w14:paraId="5CF18F8E" w14:textId="77777777" w:rsidR="000B5266" w:rsidRPr="000B5266" w:rsidRDefault="000B5266" w:rsidP="000B5266">
      <w:pPr>
        <w:numPr>
          <w:ilvl w:val="0"/>
          <w:numId w:val="31"/>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Lactation:</w:t>
      </w:r>
      <w:r w:rsidRPr="000B5266">
        <w:rPr>
          <w:rFonts w:ascii="Aptos style" w:eastAsia="Calibri" w:hAnsi="Aptos style" w:cs="Arial"/>
          <w:kern w:val="2"/>
          <w:lang w:val="en-ZA"/>
          <w14:ligatures w14:val="standardContextual"/>
        </w:rPr>
        <w:t xml:space="preserve"> Lactating animals have the highest nutritional demand. Energy, protein, calcium, and phosphorus must be sufficient to maintain milk yield without compromising the animal’s body condition. </w:t>
      </w:r>
    </w:p>
    <w:p w14:paraId="3A1D1566" w14:textId="77777777" w:rsidR="000B5266" w:rsidRPr="000B5266" w:rsidRDefault="000B5266" w:rsidP="000B5266">
      <w:pPr>
        <w:numPr>
          <w:ilvl w:val="0"/>
          <w:numId w:val="31"/>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Work and Performance:</w:t>
      </w:r>
      <w:r w:rsidRPr="000B5266">
        <w:rPr>
          <w:rFonts w:ascii="Aptos style" w:eastAsia="Calibri" w:hAnsi="Aptos style" w:cs="Arial"/>
          <w:kern w:val="2"/>
          <w:lang w:val="en-ZA"/>
          <w14:ligatures w14:val="standardContextual"/>
        </w:rPr>
        <w:t xml:space="preserve"> Animals used for draught or transport require higher energy intake to meet the demands of physical exertion. </w:t>
      </w:r>
    </w:p>
    <w:p w14:paraId="08CAC998" w14:textId="731A0651" w:rsidR="000B5266" w:rsidRPr="000B5266" w:rsidRDefault="00A122E6"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U</w:t>
      </w:r>
      <w:r w:rsidR="000B5266" w:rsidRPr="000B5266">
        <w:rPr>
          <w:rFonts w:ascii="Aptos style" w:eastAsia="Calibri" w:hAnsi="Aptos style" w:cs="Arial"/>
          <w:kern w:val="2"/>
          <w:lang w:val="en-ZA"/>
          <w14:ligatures w14:val="standardContextual"/>
        </w:rPr>
        <w:t>nderstanding the basic nutritional requirements of different livestock types—and how age, sex, breed, and physiological stage affect these needs—is essential for optimal growth, reproduction, and productivity. By tailoring diets to these factors, farmers can ensure animal health, improve feed efficiency, and enhance overall farm profitability while adhering to sustainable and welfare-conscious farming practices.</w:t>
      </w:r>
    </w:p>
    <w:p w14:paraId="2D590285" w14:textId="4F9AA4E0" w:rsidR="00A34452" w:rsidRDefault="00A34452">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AB405E1"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4D6ADC5D" w14:textId="3BC2703F"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KT0202 Different feed sources and formulations available for livestock </w:t>
      </w:r>
    </w:p>
    <w:p w14:paraId="418F4FB3"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Providing proper nutrition requires an understanding of the different feed sources and formulations available for livestock. On a mixed crop and livestock farm in South Africa, farmers can use a combination of forages, concentrates, supplements, and complete feeds to meet the specific nutritional needs of their animals. Selecting the right feed type ensures optimal growth, reproduction, and productivity while reducing feed costs and waste.</w:t>
      </w:r>
    </w:p>
    <w:p w14:paraId="31F158E6" w14:textId="186A2A8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Forage-Based Feed Sources:</w:t>
      </w:r>
      <w:r w:rsidRPr="000B5266">
        <w:rPr>
          <w:rFonts w:ascii="Aptos style" w:eastAsia="Calibri" w:hAnsi="Aptos style" w:cs="Arial"/>
          <w:kern w:val="2"/>
          <w:lang w:val="en-ZA"/>
          <w14:ligatures w14:val="standardContextual"/>
        </w:rPr>
        <w:br/>
        <w:t xml:space="preserve">Forages are the foundation of ruminant diets, providing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 essential for rumen function and digestion. They include:</w:t>
      </w:r>
    </w:p>
    <w:p w14:paraId="12EC455A" w14:textId="06681721" w:rsidR="000B5266" w:rsidRPr="000B5266" w:rsidRDefault="000B5266" w:rsidP="000B5266">
      <w:pPr>
        <w:numPr>
          <w:ilvl w:val="0"/>
          <w:numId w:val="32"/>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Pasture grasses:</w:t>
      </w:r>
      <w:r w:rsidRPr="000B5266">
        <w:rPr>
          <w:rFonts w:ascii="Aptos style" w:eastAsia="Calibri" w:hAnsi="Aptos style" w:cs="Arial"/>
          <w:kern w:val="2"/>
          <w:lang w:val="en-ZA"/>
          <w14:ligatures w14:val="standardContextual"/>
        </w:rPr>
        <w:t xml:space="preserve"> Kikuyu, ryegrass, star grass, and Napier grass are common options. These provide energy and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 but vary in protein content depending on maturity. </w:t>
      </w:r>
    </w:p>
    <w:p w14:paraId="0D2D405A" w14:textId="77777777" w:rsidR="000B5266" w:rsidRPr="000B5266" w:rsidRDefault="000B5266" w:rsidP="000B5266">
      <w:pPr>
        <w:numPr>
          <w:ilvl w:val="0"/>
          <w:numId w:val="32"/>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Legumes:</w:t>
      </w:r>
      <w:r w:rsidRPr="000B5266">
        <w:rPr>
          <w:rFonts w:ascii="Aptos style" w:eastAsia="Calibri" w:hAnsi="Aptos style" w:cs="Arial"/>
          <w:kern w:val="2"/>
          <w:lang w:val="en-ZA"/>
          <w14:ligatures w14:val="standardContextual"/>
        </w:rPr>
        <w:t xml:space="preserve"> Lucerne (alfalfa), clover, and vetch are high in protein and minerals, complementing energy-rich grasses and improving overall feed quality. </w:t>
      </w:r>
    </w:p>
    <w:p w14:paraId="1C0A6815" w14:textId="77777777" w:rsidR="000B5266" w:rsidRPr="000B5266" w:rsidRDefault="000B5266" w:rsidP="000B5266">
      <w:pPr>
        <w:numPr>
          <w:ilvl w:val="0"/>
          <w:numId w:val="32"/>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Crop residues:</w:t>
      </w:r>
      <w:r w:rsidRPr="000B5266">
        <w:rPr>
          <w:rFonts w:ascii="Aptos style" w:eastAsia="Calibri" w:hAnsi="Aptos style" w:cs="Arial"/>
          <w:kern w:val="2"/>
          <w:lang w:val="en-ZA"/>
          <w14:ligatures w14:val="standardContextual"/>
        </w:rPr>
        <w:t xml:space="preserve"> Maize stover, sugarcane tops, and wheat straw can be used to feed ruminants during dry periods, though supplementation with protein or minerals may be needed. </w:t>
      </w:r>
    </w:p>
    <w:p w14:paraId="5647A79F" w14:textId="77777777" w:rsidR="000B5266" w:rsidRPr="000B5266" w:rsidRDefault="000B5266" w:rsidP="000B5266">
      <w:pPr>
        <w:numPr>
          <w:ilvl w:val="0"/>
          <w:numId w:val="32"/>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Silage:</w:t>
      </w:r>
      <w:r w:rsidRPr="000B5266">
        <w:rPr>
          <w:rFonts w:ascii="Aptos style" w:eastAsia="Calibri" w:hAnsi="Aptos style" w:cs="Arial"/>
          <w:kern w:val="2"/>
          <w:lang w:val="en-ZA"/>
          <w14:ligatures w14:val="standardContextual"/>
        </w:rPr>
        <w:t xml:space="preserve"> Fermented forage, such as maize or sorghum silage, provides an energy-rich, preserved feed source for the off-season. </w:t>
      </w:r>
    </w:p>
    <w:p w14:paraId="15F66F3B"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Concentrate Feeds:</w:t>
      </w:r>
      <w:r w:rsidRPr="000B5266">
        <w:rPr>
          <w:rFonts w:ascii="Aptos style" w:eastAsia="Calibri" w:hAnsi="Aptos style" w:cs="Arial"/>
          <w:kern w:val="2"/>
          <w:lang w:val="en-ZA"/>
          <w14:ligatures w14:val="standardContextual"/>
        </w:rPr>
        <w:br/>
        <w:t>Concentrates are nutrient-dense feeds used to supplement forages and meet high energy and protein requirements. They are especially important for young, lactating, or performance animals. Common concentrates include:</w:t>
      </w:r>
    </w:p>
    <w:p w14:paraId="2A15F690" w14:textId="77777777" w:rsidR="000B5266" w:rsidRPr="000B5266" w:rsidRDefault="000B5266" w:rsidP="000B5266">
      <w:pPr>
        <w:numPr>
          <w:ilvl w:val="0"/>
          <w:numId w:val="33"/>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Cereal grains:</w:t>
      </w:r>
      <w:r w:rsidRPr="000B5266">
        <w:rPr>
          <w:rFonts w:ascii="Aptos style" w:eastAsia="Calibri" w:hAnsi="Aptos style" w:cs="Arial"/>
          <w:kern w:val="2"/>
          <w:lang w:val="en-ZA"/>
          <w14:ligatures w14:val="standardContextual"/>
        </w:rPr>
        <w:t xml:space="preserve"> Maize, sorghum, barley, and wheat provide carbohydrates for energy. </w:t>
      </w:r>
    </w:p>
    <w:p w14:paraId="27A0BAC5" w14:textId="77777777" w:rsidR="000B5266" w:rsidRPr="000B5266" w:rsidRDefault="000B5266" w:rsidP="000B5266">
      <w:pPr>
        <w:numPr>
          <w:ilvl w:val="0"/>
          <w:numId w:val="33"/>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Oilseed meals:</w:t>
      </w:r>
      <w:r w:rsidRPr="000B5266">
        <w:rPr>
          <w:rFonts w:ascii="Aptos style" w:eastAsia="Calibri" w:hAnsi="Aptos style" w:cs="Arial"/>
          <w:kern w:val="2"/>
          <w:lang w:val="en-ZA"/>
          <w14:ligatures w14:val="standardContextual"/>
        </w:rPr>
        <w:t xml:space="preserve"> Sunflower meal, soybean meal, and cottonseed meal are high-protein sources essential for muscle growth and milk production. </w:t>
      </w:r>
    </w:p>
    <w:p w14:paraId="5C29E3D8" w14:textId="77777777" w:rsidR="000B5266" w:rsidRPr="000B5266" w:rsidRDefault="000B5266" w:rsidP="000B5266">
      <w:pPr>
        <w:numPr>
          <w:ilvl w:val="0"/>
          <w:numId w:val="33"/>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lastRenderedPageBreak/>
        <w:t>By-products:</w:t>
      </w:r>
      <w:r w:rsidRPr="000B5266">
        <w:rPr>
          <w:rFonts w:ascii="Aptos style" w:eastAsia="Calibri" w:hAnsi="Aptos style" w:cs="Arial"/>
          <w:kern w:val="2"/>
          <w:lang w:val="en-ZA"/>
          <w14:ligatures w14:val="standardContextual"/>
        </w:rPr>
        <w:t xml:space="preserve"> Brewer’s grains, molasses, and distillers’ dried grains can provide energy, protein, and palatability while reducing feed costs. </w:t>
      </w:r>
    </w:p>
    <w:p w14:paraId="4E16ABDC"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Feed Supplements and Additives:</w:t>
      </w:r>
      <w:r w:rsidRPr="000B5266">
        <w:rPr>
          <w:rFonts w:ascii="Aptos style" w:eastAsia="Calibri" w:hAnsi="Aptos style" w:cs="Arial"/>
          <w:kern w:val="2"/>
          <w:lang w:val="en-ZA"/>
          <w14:ligatures w14:val="standardContextual"/>
        </w:rPr>
        <w:br/>
        <w:t>Supplements are used to address deficiencies in minerals, vitamins, or specific nutrients. These include:</w:t>
      </w:r>
    </w:p>
    <w:p w14:paraId="56CC0152" w14:textId="77777777" w:rsidR="000B5266" w:rsidRPr="000B5266" w:rsidRDefault="000B5266" w:rsidP="000B5266">
      <w:pPr>
        <w:numPr>
          <w:ilvl w:val="0"/>
          <w:numId w:val="34"/>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Mineral blocks or licks:</w:t>
      </w:r>
      <w:r w:rsidRPr="000B5266">
        <w:rPr>
          <w:rFonts w:ascii="Aptos style" w:eastAsia="Calibri" w:hAnsi="Aptos style" w:cs="Arial"/>
          <w:kern w:val="2"/>
          <w:lang w:val="en-ZA"/>
          <w14:ligatures w14:val="standardContextual"/>
        </w:rPr>
        <w:t xml:space="preserve"> Contain calcium, phosphorus, salt, and trace minerals to support skeletal development and metabolic functions. </w:t>
      </w:r>
    </w:p>
    <w:p w14:paraId="6B5B7DEE" w14:textId="77777777" w:rsidR="000B5266" w:rsidRPr="000B5266" w:rsidRDefault="000B5266" w:rsidP="000B5266">
      <w:pPr>
        <w:numPr>
          <w:ilvl w:val="0"/>
          <w:numId w:val="34"/>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Vitamin supplements:</w:t>
      </w:r>
      <w:r w:rsidRPr="000B5266">
        <w:rPr>
          <w:rFonts w:ascii="Aptos style" w:eastAsia="Calibri" w:hAnsi="Aptos style" w:cs="Arial"/>
          <w:kern w:val="2"/>
          <w:lang w:val="en-ZA"/>
          <w14:ligatures w14:val="standardContextual"/>
        </w:rPr>
        <w:t xml:space="preserve"> Often provided to animals in intensive systems or where forage quality is poor. </w:t>
      </w:r>
    </w:p>
    <w:p w14:paraId="2FFAF6D1" w14:textId="77777777" w:rsidR="000B5266" w:rsidRPr="000B5266" w:rsidRDefault="000B5266" w:rsidP="000B5266">
      <w:pPr>
        <w:numPr>
          <w:ilvl w:val="0"/>
          <w:numId w:val="34"/>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Enzymes and probiotics:</w:t>
      </w:r>
      <w:r w:rsidRPr="000B5266">
        <w:rPr>
          <w:rFonts w:ascii="Aptos style" w:eastAsia="Calibri" w:hAnsi="Aptos style" w:cs="Arial"/>
          <w:kern w:val="2"/>
          <w:lang w:val="en-ZA"/>
          <w14:ligatures w14:val="standardContextual"/>
        </w:rPr>
        <w:t xml:space="preserve"> Enhance digestion and gut health, particularly in young animals or those under stress. </w:t>
      </w:r>
    </w:p>
    <w:p w14:paraId="49DB845F"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Formulated or Complete Feeds:</w:t>
      </w:r>
      <w:r w:rsidRPr="000B5266">
        <w:rPr>
          <w:rFonts w:ascii="Aptos style" w:eastAsia="Calibri" w:hAnsi="Aptos style" w:cs="Arial"/>
          <w:kern w:val="2"/>
          <w:lang w:val="en-ZA"/>
          <w14:ligatures w14:val="standardContextual"/>
        </w:rPr>
        <w:br/>
        <w:t>Complete feeds are commercially prepared mixtures containing all necessary nutrients in the correct proportions. They are used primarily in intensive systems, such as pig or poultry production, to simplify feeding and ensure consistent nutrition. These feeds are available as pellets, crumbles, or mash and may be formulated for specific stages of growth, lactation, or reproduction.</w:t>
      </w:r>
    </w:p>
    <w:p w14:paraId="0571FF31" w14:textId="5D1285E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Feed Formulation Considerations:</w:t>
      </w:r>
      <w:r w:rsidRPr="000B5266">
        <w:rPr>
          <w:rFonts w:ascii="Aptos style" w:eastAsia="Calibri" w:hAnsi="Aptos style" w:cs="Arial"/>
          <w:kern w:val="2"/>
          <w:lang w:val="en-ZA"/>
          <w14:ligatures w14:val="standardContextual"/>
        </w:rPr>
        <w:br/>
        <w:t xml:space="preserve">When formulating or selecting feeds, farmers must consider species, age, physiological status, production goals, and local feed availability. Balancing energy, protein,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minerals, and vitamins is crucial to avoid deficiencies, toxicity, or poor feed efficiency. Seasonal variations also influence feed quality and availability, necessitating supplementation or storage strategies such as silage or haymaking.</w:t>
      </w:r>
    </w:p>
    <w:p w14:paraId="1D4A5E43" w14:textId="67528724" w:rsidR="00A34452" w:rsidRDefault="00A34452">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4175A66"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5E411125" w14:textId="464D4484"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KT0203 Feeding strategies for different livestock types </w:t>
      </w:r>
    </w:p>
    <w:p w14:paraId="68E9ED60" w14:textId="42A731E0" w:rsid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Feeding strategies are essential for ensuring that livestock receive balanced nutrition tailored to their species, age, production stage, and physiological needs. On a mixed crop and livestock farm in South Africa, effective feeding strategies optimize growth, reproduction, milk or egg production, and overall health, while minimizing feed wastage and costs. Different livestock types require specific approaches due to differences in digestion, metabolism, and productivity goals.</w:t>
      </w:r>
    </w:p>
    <w:p w14:paraId="2331299B" w14:textId="338C2B7B" w:rsidR="00A34452" w:rsidRPr="000B5266" w:rsidRDefault="00A34452"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0006C40D" wp14:editId="2323A7F6">
            <wp:extent cx="4971786" cy="271346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4778" cy="2720556"/>
                    </a:xfrm>
                    <a:prstGeom prst="rect">
                      <a:avLst/>
                    </a:prstGeom>
                    <a:noFill/>
                  </pic:spPr>
                </pic:pic>
              </a:graphicData>
            </a:graphic>
          </wp:inline>
        </w:drawing>
      </w:r>
    </w:p>
    <w:p w14:paraId="7144624D"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Cattle Feeding Strategies:</w:t>
      </w:r>
      <w:r w:rsidRPr="000B5266">
        <w:rPr>
          <w:rFonts w:ascii="Aptos style" w:eastAsia="Calibri" w:hAnsi="Aptos style" w:cs="Arial"/>
          <w:kern w:val="2"/>
          <w:lang w:val="en-ZA"/>
          <w14:ligatures w14:val="standardContextual"/>
        </w:rPr>
        <w:br/>
        <w:t>Cattle are ruminants, which means their diet must support proper rumen function. For beef cattle, feeding focuses on maintaining adequate body condition and supporting weight gain. Grazing on high-quality pasture, supplemented with protein-rich forage or concentrates during low pasture availability, is common. Dairy cattle require energy-dense diets to sustain milk production. Their feeding strategy includes a combination of pasture, silage, hay, and formulated concentrates. Lactating cows may also require mineral and vitamin supplements to prevent deficiencies such as milk fever or reproductive disorders. Feed must be provided consistently and in sufficient quantity to avoid metabolic stress.</w:t>
      </w:r>
    </w:p>
    <w:p w14:paraId="677C14E3" w14:textId="1D3A144C"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lastRenderedPageBreak/>
        <w:t>2. Sheep and Goat Feeding Strategies:</w:t>
      </w:r>
      <w:r w:rsidRPr="000B5266">
        <w:rPr>
          <w:rFonts w:ascii="Aptos style" w:eastAsia="Calibri" w:hAnsi="Aptos style" w:cs="Arial"/>
          <w:kern w:val="2"/>
          <w:lang w:val="en-ZA"/>
          <w14:ligatures w14:val="standardContextual"/>
        </w:rPr>
        <w:br/>
        <w:t xml:space="preserve">Sheep and goats are also ruminants but have slightly different feeding </w:t>
      </w:r>
      <w:r w:rsidR="00A122E6" w:rsidRPr="000B5266">
        <w:rPr>
          <w:rFonts w:ascii="Aptos style" w:eastAsia="Calibri" w:hAnsi="Aptos style" w:cs="Arial"/>
          <w:kern w:val="2"/>
          <w:lang w:val="en-ZA"/>
          <w14:ligatures w14:val="standardContextual"/>
        </w:rPr>
        <w:t>behaviours</w:t>
      </w:r>
      <w:r w:rsidRPr="000B5266">
        <w:rPr>
          <w:rFonts w:ascii="Aptos style" w:eastAsia="Calibri" w:hAnsi="Aptos style" w:cs="Arial"/>
          <w:kern w:val="2"/>
          <w:lang w:val="en-ZA"/>
          <w14:ligatures w14:val="standardContextual"/>
        </w:rPr>
        <w:t>. Goats are natural browsers and benefit from shrubs, tree leaves, and pasture. Sheep prefer grazing on grass pastures. Both require high-protein diets during growth, pregnancy, and lactation. Strategic feeding includes providing supplementary concentrates during dry seasons or late gestation to prevent weight loss and ensure healthy offspring. Rotational grazing is an effective strategy to maintain pasture quality and prevent overgrazing.</w:t>
      </w:r>
    </w:p>
    <w:p w14:paraId="1E3A3E7B" w14:textId="549C47B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Pig Feeding Strategies:</w:t>
      </w:r>
      <w:r w:rsidRPr="000B5266">
        <w:rPr>
          <w:rFonts w:ascii="Aptos style" w:eastAsia="Calibri" w:hAnsi="Aptos style" w:cs="Arial"/>
          <w:kern w:val="2"/>
          <w:lang w:val="en-ZA"/>
          <w14:ligatures w14:val="standardContextual"/>
        </w:rPr>
        <w:br/>
        <w:t xml:space="preserve">Pigs are monogastric animals, meaning they cannot digest </w:t>
      </w:r>
      <w:r w:rsidR="00A122E6" w:rsidRPr="000B5266">
        <w:rPr>
          <w:rFonts w:ascii="Aptos style" w:eastAsia="Calibri" w:hAnsi="Aptos style" w:cs="Arial"/>
          <w:kern w:val="2"/>
          <w:lang w:val="en-ZA"/>
          <w14:ligatures w14:val="standardContextual"/>
        </w:rPr>
        <w:t>fibre</w:t>
      </w:r>
      <w:r w:rsidRPr="000B5266">
        <w:rPr>
          <w:rFonts w:ascii="Aptos style" w:eastAsia="Calibri" w:hAnsi="Aptos style" w:cs="Arial"/>
          <w:kern w:val="2"/>
          <w:lang w:val="en-ZA"/>
          <w14:ligatures w14:val="standardContextual"/>
        </w:rPr>
        <w:t xml:space="preserve">-rich feeds efficiently. Their feeding strategy focuses on energy- and protein-rich diets, often provided as commercial feed mixes. Young piglets require highly digestible, nutrient-dense starter feeds, while grower and finisher pigs need diets formulated to support rapid growth and optimal feed conversion ratios. Water must always be available, as it directly affects feed intake and growth performance. Breeding sows require increased protein and energy during gestation and lactation to support </w:t>
      </w:r>
      <w:proofErr w:type="spellStart"/>
      <w:r w:rsidRPr="000B5266">
        <w:rPr>
          <w:rFonts w:ascii="Aptos style" w:eastAsia="Calibri" w:hAnsi="Aptos style" w:cs="Arial"/>
          <w:kern w:val="2"/>
          <w:lang w:val="en-ZA"/>
          <w14:ligatures w14:val="standardContextual"/>
        </w:rPr>
        <w:t>fetal</w:t>
      </w:r>
      <w:proofErr w:type="spellEnd"/>
      <w:r w:rsidRPr="000B5266">
        <w:rPr>
          <w:rFonts w:ascii="Aptos style" w:eastAsia="Calibri" w:hAnsi="Aptos style" w:cs="Arial"/>
          <w:kern w:val="2"/>
          <w:lang w:val="en-ZA"/>
          <w14:ligatures w14:val="standardContextual"/>
        </w:rPr>
        <w:t xml:space="preserve"> growth and milk production.</w:t>
      </w:r>
    </w:p>
    <w:p w14:paraId="3B7BAB62"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Poultry Feeding Strategies:</w:t>
      </w:r>
      <w:r w:rsidRPr="000B5266">
        <w:rPr>
          <w:rFonts w:ascii="Aptos style" w:eastAsia="Calibri" w:hAnsi="Aptos style" w:cs="Arial"/>
          <w:kern w:val="2"/>
          <w:lang w:val="en-ZA"/>
          <w14:ligatures w14:val="standardContextual"/>
        </w:rPr>
        <w:br/>
        <w:t>Poultry feeding is stage-specific, with starter, grower, and layer or breeder feeds formulated to meet the nutritional needs of each growth phase. Chicks require high-protein starter feeds to support rapid growth and immune system development. Growers transition to feeds with slightly less protein but sufficient energy for weight gain. Laying hens need calcium-rich diets to maintain eggshell quality and reproductive health. Feed can be provided as mash, pellets, or crumbles, with free access to clean water to promote consumption and prevent dehydration.</w:t>
      </w:r>
    </w:p>
    <w:p w14:paraId="126A9902"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Key Feeding Practices Across All Livestock Types:</w:t>
      </w:r>
    </w:p>
    <w:p w14:paraId="1E7CA35E" w14:textId="77777777" w:rsidR="000B5266" w:rsidRPr="000B5266" w:rsidRDefault="000B5266" w:rsidP="000B5266">
      <w:pPr>
        <w:numPr>
          <w:ilvl w:val="0"/>
          <w:numId w:val="35"/>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Ad libitum vs restricted feeding:</w:t>
      </w:r>
      <w:r w:rsidRPr="000B5266">
        <w:rPr>
          <w:rFonts w:ascii="Aptos style" w:eastAsia="Calibri" w:hAnsi="Aptos style" w:cs="Arial"/>
          <w:kern w:val="2"/>
          <w:lang w:val="en-ZA"/>
          <w14:ligatures w14:val="standardContextual"/>
        </w:rPr>
        <w:t xml:space="preserve"> Animals may have free access to feed (ad libitum) for high-performance systems or measured rations (restricted feeding) to prevent obesity or wastage. </w:t>
      </w:r>
    </w:p>
    <w:p w14:paraId="2E94051F" w14:textId="77777777" w:rsidR="000B5266" w:rsidRPr="000B5266" w:rsidRDefault="000B5266" w:rsidP="000B5266">
      <w:pPr>
        <w:numPr>
          <w:ilvl w:val="0"/>
          <w:numId w:val="35"/>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Supplementation:</w:t>
      </w:r>
      <w:r w:rsidRPr="000B5266">
        <w:rPr>
          <w:rFonts w:ascii="Aptos style" w:eastAsia="Calibri" w:hAnsi="Aptos style" w:cs="Arial"/>
          <w:kern w:val="2"/>
          <w:lang w:val="en-ZA"/>
          <w14:ligatures w14:val="standardContextual"/>
        </w:rPr>
        <w:t xml:space="preserve"> During periods of low pasture quality, supplements such as minerals, protein blocks, or concentrates are essential. </w:t>
      </w:r>
    </w:p>
    <w:p w14:paraId="7F954409" w14:textId="77777777" w:rsidR="000B5266" w:rsidRPr="000B5266" w:rsidRDefault="000B5266" w:rsidP="000B5266">
      <w:pPr>
        <w:numPr>
          <w:ilvl w:val="0"/>
          <w:numId w:val="35"/>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lastRenderedPageBreak/>
        <w:t>Monitoring and adjustment:</w:t>
      </w:r>
      <w:r w:rsidRPr="000B5266">
        <w:rPr>
          <w:rFonts w:ascii="Aptos style" w:eastAsia="Calibri" w:hAnsi="Aptos style" w:cs="Arial"/>
          <w:kern w:val="2"/>
          <w:lang w:val="en-ZA"/>
          <w14:ligatures w14:val="standardContextual"/>
        </w:rPr>
        <w:t xml:space="preserve"> Regular body condition scoring and monitoring feed intake allow adjustments to rations based on age, production stage, and environmental conditions. </w:t>
      </w:r>
    </w:p>
    <w:p w14:paraId="1C5FFBF1" w14:textId="77777777" w:rsidR="000B5266" w:rsidRPr="000B5266" w:rsidRDefault="000B5266" w:rsidP="000B5266">
      <w:pPr>
        <w:numPr>
          <w:ilvl w:val="0"/>
          <w:numId w:val="35"/>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Seasonal management:</w:t>
      </w:r>
      <w:r w:rsidRPr="000B5266">
        <w:rPr>
          <w:rFonts w:ascii="Aptos style" w:eastAsia="Calibri" w:hAnsi="Aptos style" w:cs="Arial"/>
          <w:kern w:val="2"/>
          <w:lang w:val="en-ZA"/>
          <w14:ligatures w14:val="standardContextual"/>
        </w:rPr>
        <w:t xml:space="preserve"> Dry seasons or periods of low forage availability require feed conservation strategies such as silage, hay, or crop residues to maintain nutritional intake. </w:t>
      </w:r>
    </w:p>
    <w:p w14:paraId="29510AF8" w14:textId="3C254A2E" w:rsidR="000B5266" w:rsidRPr="000B5266" w:rsidRDefault="00A122E6"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E</w:t>
      </w:r>
      <w:r w:rsidR="000B5266" w:rsidRPr="000B5266">
        <w:rPr>
          <w:rFonts w:ascii="Aptos style" w:eastAsia="Calibri" w:hAnsi="Aptos style" w:cs="Arial"/>
          <w:kern w:val="2"/>
          <w:lang w:val="en-ZA"/>
          <w14:ligatures w14:val="standardContextual"/>
        </w:rPr>
        <w:t>ffective feeding strategies ensure that each livestock type receives a diet suited to its digestive system, production goals, and physiological needs. By tailoring feeding practices for cattle, sheep, goats, pigs, and poultry, a mixed crop and livestock farmer in South Africa can enhance animal health, productivity, and profitability while maintaining sustainable farm management.</w:t>
      </w:r>
    </w:p>
    <w:p w14:paraId="3E7E7465"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1FD42169" w14:textId="0C0F355A"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KT0204 Common nutritional deficiencies and imbalances in livestock </w:t>
      </w:r>
    </w:p>
    <w:p w14:paraId="6692F949"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Nutritional deficiencies and imbalances are major challenges in livestock management, directly affecting growth, reproduction, immunity, and overall productivity. On a mixed crop and livestock farm in South Africa, understanding the signs, causes, and prevention of nutrient deficiencies is essential for maintaining healthy and productive animals. These deficiencies typically arise from poor-quality feed, seasonal changes, inadequate supplementation, or imbalanced rations.</w:t>
      </w:r>
    </w:p>
    <w:p w14:paraId="2F7247D4"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Protein Deficiency:</w:t>
      </w:r>
      <w:r w:rsidRPr="000B5266">
        <w:rPr>
          <w:rFonts w:ascii="Aptos style" w:eastAsia="Calibri" w:hAnsi="Aptos style" w:cs="Arial"/>
          <w:kern w:val="2"/>
          <w:lang w:val="en-ZA"/>
          <w14:ligatures w14:val="standardContextual"/>
        </w:rPr>
        <w:br/>
        <w:t>Protein is essential for muscle development, lactation, reproduction, and enzyme production. A deficiency can occur when animals are fed low-quality forage or crop residues with insufficient protein content. Signs include slow growth in young animals, poor milk yield in lactating cows, reduced fertility, hair or wool loss, and susceptibility to infections. Supplementing with legume forages, oilseed meals (soybean, sunflower), or formulated protein concentrates can correct deficiencies.</w:t>
      </w:r>
    </w:p>
    <w:p w14:paraId="4E3A4F7B"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Energy Deficiency:</w:t>
      </w:r>
      <w:r w:rsidRPr="000B5266">
        <w:rPr>
          <w:rFonts w:ascii="Aptos style" w:eastAsia="Calibri" w:hAnsi="Aptos style" w:cs="Arial"/>
          <w:kern w:val="2"/>
          <w:lang w:val="en-ZA"/>
          <w14:ligatures w14:val="standardContextual"/>
        </w:rPr>
        <w:br/>
        <w:t xml:space="preserve">Energy is required for maintenance, growth, milk production, and reproduction. Energy </w:t>
      </w:r>
      <w:r w:rsidRPr="000B5266">
        <w:rPr>
          <w:rFonts w:ascii="Aptos style" w:eastAsia="Calibri" w:hAnsi="Aptos style" w:cs="Arial"/>
          <w:kern w:val="2"/>
          <w:lang w:val="en-ZA"/>
          <w14:ligatures w14:val="standardContextual"/>
        </w:rPr>
        <w:lastRenderedPageBreak/>
        <w:t>deficiencies often occur during dry seasons or when feed intake is limited. Clinical signs include weight loss, decreased milk production, poor body condition, and reduced activity. Energy supplements such as cereal grains, molasses, or high-energy concentrates help restore balance.</w:t>
      </w:r>
    </w:p>
    <w:p w14:paraId="2E07F5C1"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Mineral Deficiencies:</w:t>
      </w:r>
      <w:r w:rsidRPr="000B5266">
        <w:rPr>
          <w:rFonts w:ascii="Aptos style" w:eastAsia="Calibri" w:hAnsi="Aptos style" w:cs="Arial"/>
          <w:kern w:val="2"/>
          <w:lang w:val="en-ZA"/>
          <w14:ligatures w14:val="standardContextual"/>
        </w:rPr>
        <w:br/>
        <w:t>Minerals are critical for skeletal development, metabolic function, reproduction, and immunity. Common mineral deficiencies include:</w:t>
      </w:r>
    </w:p>
    <w:p w14:paraId="026BBF50" w14:textId="77777777" w:rsidR="000B5266" w:rsidRPr="000B5266" w:rsidRDefault="000B5266" w:rsidP="000B5266">
      <w:pPr>
        <w:numPr>
          <w:ilvl w:val="0"/>
          <w:numId w:val="36"/>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Calcium and phosphorus:</w:t>
      </w:r>
      <w:r w:rsidRPr="000B5266">
        <w:rPr>
          <w:rFonts w:ascii="Aptos style" w:eastAsia="Calibri" w:hAnsi="Aptos style" w:cs="Arial"/>
          <w:kern w:val="2"/>
          <w:lang w:val="en-ZA"/>
          <w14:ligatures w14:val="standardContextual"/>
        </w:rPr>
        <w:t xml:space="preserve"> Lead to rickets in young animals, poor bone development, and weak milk production. </w:t>
      </w:r>
    </w:p>
    <w:p w14:paraId="7A971D80" w14:textId="77777777" w:rsidR="000B5266" w:rsidRPr="000B5266" w:rsidRDefault="000B5266" w:rsidP="000B5266">
      <w:pPr>
        <w:numPr>
          <w:ilvl w:val="0"/>
          <w:numId w:val="36"/>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Magnesium:</w:t>
      </w:r>
      <w:r w:rsidRPr="000B5266">
        <w:rPr>
          <w:rFonts w:ascii="Aptos style" w:eastAsia="Calibri" w:hAnsi="Aptos style" w:cs="Arial"/>
          <w:kern w:val="2"/>
          <w:lang w:val="en-ZA"/>
          <w14:ligatures w14:val="standardContextual"/>
        </w:rPr>
        <w:t xml:space="preserve"> Deficiency can cause grass tetany, characterized by muscle tremors and sudden death, especially in lactating cows grazing lush pastures. </w:t>
      </w:r>
    </w:p>
    <w:p w14:paraId="1253B59C" w14:textId="77777777" w:rsidR="000B5266" w:rsidRPr="000B5266" w:rsidRDefault="000B5266" w:rsidP="000B5266">
      <w:pPr>
        <w:numPr>
          <w:ilvl w:val="0"/>
          <w:numId w:val="36"/>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Selenium and vitamin E:</w:t>
      </w:r>
      <w:r w:rsidRPr="000B5266">
        <w:rPr>
          <w:rFonts w:ascii="Aptos style" w:eastAsia="Calibri" w:hAnsi="Aptos style" w:cs="Arial"/>
          <w:kern w:val="2"/>
          <w:lang w:val="en-ZA"/>
          <w14:ligatures w14:val="standardContextual"/>
        </w:rPr>
        <w:t xml:space="preserve"> Deficiency causes white muscle disease in young ruminants, reduced fertility, and immune suppression. </w:t>
      </w:r>
    </w:p>
    <w:p w14:paraId="306AE0B0" w14:textId="77777777" w:rsidR="000B5266" w:rsidRPr="000B5266" w:rsidRDefault="000B5266" w:rsidP="000B5266">
      <w:pPr>
        <w:numPr>
          <w:ilvl w:val="0"/>
          <w:numId w:val="36"/>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Copper and zinc:</w:t>
      </w:r>
      <w:r w:rsidRPr="000B5266">
        <w:rPr>
          <w:rFonts w:ascii="Aptos style" w:eastAsia="Calibri" w:hAnsi="Aptos style" w:cs="Arial"/>
          <w:kern w:val="2"/>
          <w:lang w:val="en-ZA"/>
          <w14:ligatures w14:val="standardContextual"/>
        </w:rPr>
        <w:t xml:space="preserve"> Affect wool or hair quality, growth, and immunity. </w:t>
      </w:r>
    </w:p>
    <w:p w14:paraId="0F3A9090"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Mineral deficiencies can be prevented with mineral blocks, fortified feeds, and soil or forage testing to ensure adequate supply.</w:t>
      </w:r>
    </w:p>
    <w:p w14:paraId="54C8A8DF"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Vitamin Deficiencies:</w:t>
      </w:r>
      <w:r w:rsidRPr="000B5266">
        <w:rPr>
          <w:rFonts w:ascii="Aptos style" w:eastAsia="Calibri" w:hAnsi="Aptos style" w:cs="Arial"/>
          <w:kern w:val="2"/>
          <w:lang w:val="en-ZA"/>
          <w14:ligatures w14:val="standardContextual"/>
        </w:rPr>
        <w:br/>
        <w:t>Vitamins support metabolic processes, growth, reproduction, and immunity. Common deficiencies include:</w:t>
      </w:r>
    </w:p>
    <w:p w14:paraId="31035492" w14:textId="77777777" w:rsidR="000B5266" w:rsidRPr="000B5266" w:rsidRDefault="000B5266" w:rsidP="000B5266">
      <w:pPr>
        <w:numPr>
          <w:ilvl w:val="0"/>
          <w:numId w:val="37"/>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Vitamin A:</w:t>
      </w:r>
      <w:r w:rsidRPr="000B5266">
        <w:rPr>
          <w:rFonts w:ascii="Aptos style" w:eastAsia="Calibri" w:hAnsi="Aptos style" w:cs="Arial"/>
          <w:kern w:val="2"/>
          <w:lang w:val="en-ZA"/>
          <w14:ligatures w14:val="standardContextual"/>
        </w:rPr>
        <w:t xml:space="preserve"> Causes night blindness, poor growth, and reproductive issues. Often results from feeding dry, mature forage with low carotene content. </w:t>
      </w:r>
    </w:p>
    <w:p w14:paraId="67D02B8B" w14:textId="77777777" w:rsidR="000B5266" w:rsidRPr="000B5266" w:rsidRDefault="000B5266" w:rsidP="000B5266">
      <w:pPr>
        <w:numPr>
          <w:ilvl w:val="0"/>
          <w:numId w:val="37"/>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Vitamin D:</w:t>
      </w:r>
      <w:r w:rsidRPr="000B5266">
        <w:rPr>
          <w:rFonts w:ascii="Aptos style" w:eastAsia="Calibri" w:hAnsi="Aptos style" w:cs="Arial"/>
          <w:kern w:val="2"/>
          <w:lang w:val="en-ZA"/>
          <w14:ligatures w14:val="standardContextual"/>
        </w:rPr>
        <w:t xml:space="preserve"> Leads to rickets and bone weakness, especially in housed or poorly exposed animals. </w:t>
      </w:r>
    </w:p>
    <w:p w14:paraId="382370C7" w14:textId="77777777" w:rsidR="000B5266" w:rsidRPr="000B5266" w:rsidRDefault="000B5266" w:rsidP="000B5266">
      <w:pPr>
        <w:numPr>
          <w:ilvl w:val="0"/>
          <w:numId w:val="37"/>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Vitamin E:</w:t>
      </w:r>
      <w:r w:rsidRPr="000B5266">
        <w:rPr>
          <w:rFonts w:ascii="Aptos style" w:eastAsia="Calibri" w:hAnsi="Aptos style" w:cs="Arial"/>
          <w:kern w:val="2"/>
          <w:lang w:val="en-ZA"/>
          <w14:ligatures w14:val="standardContextual"/>
        </w:rPr>
        <w:t xml:space="preserve"> Associated with muscle degeneration, poor immune function, and reproductive problems. </w:t>
      </w:r>
    </w:p>
    <w:p w14:paraId="42AA50BE"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lastRenderedPageBreak/>
        <w:t>Supplementation via fortified feeds, injections, or pasture management ensures adequate vitamin intake.</w:t>
      </w:r>
    </w:p>
    <w:p w14:paraId="1AE869AF" w14:textId="3D5296A4"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Imbalances and Toxicities:</w:t>
      </w:r>
      <w:r w:rsidRPr="000B5266">
        <w:rPr>
          <w:rFonts w:ascii="Aptos style" w:eastAsia="Calibri" w:hAnsi="Aptos style" w:cs="Arial"/>
          <w:kern w:val="2"/>
          <w:lang w:val="en-ZA"/>
          <w14:ligatures w14:val="standardContextual"/>
        </w:rPr>
        <w:br/>
        <w:t xml:space="preserve">Excess or imbalance of nutrients can be just as harmful as deficiencies. For example, too much protein without sufficient energy can lead to poor feed efficiency, while excess calcium can interfere with phosphorus absorption. Trace mineral imbalances (e.g., high </w:t>
      </w:r>
      <w:r w:rsidR="00A122E6" w:rsidRPr="000B5266">
        <w:rPr>
          <w:rFonts w:ascii="Aptos style" w:eastAsia="Calibri" w:hAnsi="Aptos style" w:cs="Arial"/>
          <w:kern w:val="2"/>
          <w:lang w:val="en-ZA"/>
          <w14:ligatures w14:val="standardContextual"/>
        </w:rPr>
        <w:t>sulphur</w:t>
      </w:r>
      <w:r w:rsidRPr="000B5266">
        <w:rPr>
          <w:rFonts w:ascii="Aptos style" w:eastAsia="Calibri" w:hAnsi="Aptos style" w:cs="Arial"/>
          <w:kern w:val="2"/>
          <w:lang w:val="en-ZA"/>
          <w14:ligatures w14:val="standardContextual"/>
        </w:rPr>
        <w:t xml:space="preserve"> or iron) may reduce copper or zinc availability, causing deficiency symptoms even when total intake seems adequate.</w:t>
      </w:r>
    </w:p>
    <w:p w14:paraId="612B1E30"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6. Prevention and Management:</w:t>
      </w:r>
      <w:r w:rsidRPr="000B5266">
        <w:rPr>
          <w:rFonts w:ascii="Aptos style" w:eastAsia="Calibri" w:hAnsi="Aptos style" w:cs="Arial"/>
          <w:kern w:val="2"/>
          <w:lang w:val="en-ZA"/>
          <w14:ligatures w14:val="standardContextual"/>
        </w:rPr>
        <w:br/>
        <w:t>Preventing deficiencies requires a combination of strategies:</w:t>
      </w:r>
    </w:p>
    <w:p w14:paraId="4E31F971" w14:textId="77777777" w:rsidR="000B5266" w:rsidRPr="000B5266" w:rsidRDefault="000B5266" w:rsidP="000B5266">
      <w:pPr>
        <w:numPr>
          <w:ilvl w:val="0"/>
          <w:numId w:val="38"/>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Formulating balanced rations based on age, species, and production stage. </w:t>
      </w:r>
    </w:p>
    <w:p w14:paraId="6E3B545E" w14:textId="77777777" w:rsidR="000B5266" w:rsidRPr="000B5266" w:rsidRDefault="000B5266" w:rsidP="000B5266">
      <w:pPr>
        <w:numPr>
          <w:ilvl w:val="0"/>
          <w:numId w:val="38"/>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Monitoring forage and feed quality throughout the year. </w:t>
      </w:r>
    </w:p>
    <w:p w14:paraId="75207EB3" w14:textId="77777777" w:rsidR="000B5266" w:rsidRPr="000B5266" w:rsidRDefault="000B5266" w:rsidP="000B5266">
      <w:pPr>
        <w:numPr>
          <w:ilvl w:val="0"/>
          <w:numId w:val="38"/>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Using supplements (protein, energy, minerals, vitamins) when natural feed is inadequate. </w:t>
      </w:r>
    </w:p>
    <w:p w14:paraId="7AA9903C" w14:textId="77777777" w:rsidR="000B5266" w:rsidRPr="000B5266" w:rsidRDefault="000B5266" w:rsidP="000B5266">
      <w:pPr>
        <w:numPr>
          <w:ilvl w:val="0"/>
          <w:numId w:val="38"/>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Maintaining clean water sources, as water quality affects nutrient utilization. </w:t>
      </w:r>
    </w:p>
    <w:p w14:paraId="560F4DB3" w14:textId="77777777" w:rsidR="000B5266" w:rsidRPr="000B5266" w:rsidRDefault="000B5266" w:rsidP="000B5266">
      <w:pPr>
        <w:numPr>
          <w:ilvl w:val="0"/>
          <w:numId w:val="38"/>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Regular health monitoring, including body condition scoring and veterinary consultation, to detect early signs of deficiency. </w:t>
      </w:r>
    </w:p>
    <w:p w14:paraId="2424A844" w14:textId="200A1722" w:rsidR="000B5266" w:rsidRPr="000B5266" w:rsidRDefault="00A122E6"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N</w:t>
      </w:r>
      <w:r w:rsidR="000B5266" w:rsidRPr="000B5266">
        <w:rPr>
          <w:rFonts w:ascii="Aptos style" w:eastAsia="Calibri" w:hAnsi="Aptos style" w:cs="Arial"/>
          <w:kern w:val="2"/>
          <w:lang w:val="en-ZA"/>
          <w14:ligatures w14:val="standardContextual"/>
        </w:rPr>
        <w:t>utritional deficiencies and imbalances can severely impact livestock productivity and welfare if not managed properly. By understanding the causes, recognizing early signs, and implementing preventative feeding strategies, a mixed crop and livestock farmer in South Africa can maintain healthy, productive animals, ensuring both economic sustainability and animal welfare.</w:t>
      </w:r>
    </w:p>
    <w:p w14:paraId="56792B1F"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247EEAAF" w14:textId="4A8E7707"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KT0205 Different feeding systems and equipment available for livestock </w:t>
      </w:r>
    </w:p>
    <w:p w14:paraId="2FD6F6C0" w14:textId="4F861D10"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Efficient feeding systems and proper equipment are crucial for maximizing livestock growth, health, and productivity on a mixed crop and livestock farm in South Africa. The </w:t>
      </w:r>
      <w:r w:rsidRPr="000B5266">
        <w:rPr>
          <w:rFonts w:ascii="Aptos style" w:eastAsia="Calibri" w:hAnsi="Aptos style" w:cs="Arial"/>
          <w:kern w:val="2"/>
          <w:lang w:val="en-ZA"/>
          <w14:ligatures w14:val="standardContextual"/>
        </w:rPr>
        <w:lastRenderedPageBreak/>
        <w:t xml:space="preserve">choice of feeding system depends on the livestock species, production scale, type of feed, and farm resources. Using the appropriate feeding methods and equipment ensures animals receive the right quantity and quality of feed while reducing wastage, contamination, and </w:t>
      </w:r>
      <w:r w:rsidR="00A122E6" w:rsidRPr="000B5266">
        <w:rPr>
          <w:rFonts w:ascii="Aptos style" w:eastAsia="Calibri" w:hAnsi="Aptos style" w:cs="Arial"/>
          <w:kern w:val="2"/>
          <w:lang w:val="en-ZA"/>
          <w14:ligatures w14:val="standardContextual"/>
        </w:rPr>
        <w:t>labour</w:t>
      </w:r>
      <w:r w:rsidRPr="000B5266">
        <w:rPr>
          <w:rFonts w:ascii="Aptos style" w:eastAsia="Calibri" w:hAnsi="Aptos style" w:cs="Arial"/>
          <w:kern w:val="2"/>
          <w:lang w:val="en-ZA"/>
          <w14:ligatures w14:val="standardContextual"/>
        </w:rPr>
        <w:t xml:space="preserve"> costs.</w:t>
      </w:r>
    </w:p>
    <w:p w14:paraId="64C4E888" w14:textId="53019FA1"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Pasture-Based Feeding Systems:</w:t>
      </w:r>
      <w:r w:rsidRPr="000B5266">
        <w:rPr>
          <w:rFonts w:ascii="Aptos style" w:eastAsia="Calibri" w:hAnsi="Aptos style" w:cs="Arial"/>
          <w:kern w:val="2"/>
          <w:lang w:val="en-ZA"/>
          <w14:ligatures w14:val="standardContextual"/>
        </w:rPr>
        <w:br/>
        <w:t xml:space="preserve">Pasture grazing is one of the most natural feeding systems, particularly for ruminants like cattle, sheep, and goats. This system allows animals to select forage, promoting natural feeding </w:t>
      </w:r>
      <w:r w:rsidR="00A122E6" w:rsidRPr="000B5266">
        <w:rPr>
          <w:rFonts w:ascii="Aptos style" w:eastAsia="Calibri" w:hAnsi="Aptos style" w:cs="Arial"/>
          <w:kern w:val="2"/>
          <w:lang w:val="en-ZA"/>
          <w14:ligatures w14:val="standardContextual"/>
        </w:rPr>
        <w:t>behaviour</w:t>
      </w:r>
      <w:r w:rsidRPr="000B5266">
        <w:rPr>
          <w:rFonts w:ascii="Aptos style" w:eastAsia="Calibri" w:hAnsi="Aptos style" w:cs="Arial"/>
          <w:kern w:val="2"/>
          <w:lang w:val="en-ZA"/>
          <w14:ligatures w14:val="standardContextual"/>
        </w:rPr>
        <w:t>. Farmers often use rotational grazing, dividing pastures into smaller paddocks and moving animals systematically. This helps prevent overgrazing, promotes regrowth of forage, and reduces parasite build-up. Continuous grazing, where animals remain in one large pasture, is simpler but may lead to uneven pasture use, soil degradation, and reduced forage quality over time.</w:t>
      </w:r>
    </w:p>
    <w:p w14:paraId="71199FDD"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Cut-and-Carry Feeding System:</w:t>
      </w:r>
      <w:r w:rsidRPr="000B5266">
        <w:rPr>
          <w:rFonts w:ascii="Aptos style" w:eastAsia="Calibri" w:hAnsi="Aptos style" w:cs="Arial"/>
          <w:kern w:val="2"/>
          <w:lang w:val="en-ZA"/>
          <w14:ligatures w14:val="standardContextual"/>
        </w:rPr>
        <w:br/>
        <w:t>In this system, forage is harvested from the field and brought to the livestock, often used where pasture access is limited. It ensures animals receive high-quality feed, reduces overgrazing, and allows better control of feed intake. This method is particularly useful for dairy cattle and goats, especially during dry seasons. Proper storage and handling of forage, such as in silos, hay racks, or feed bins, help maintain nutritional quality.</w:t>
      </w:r>
    </w:p>
    <w:p w14:paraId="7F16E827"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Feedlot or Confined Feeding Systems:</w:t>
      </w:r>
      <w:r w:rsidRPr="000B5266">
        <w:rPr>
          <w:rFonts w:ascii="Aptos style" w:eastAsia="Calibri" w:hAnsi="Aptos style" w:cs="Arial"/>
          <w:kern w:val="2"/>
          <w:lang w:val="en-ZA"/>
          <w14:ligatures w14:val="standardContextual"/>
        </w:rPr>
        <w:br/>
        <w:t>Feedlots are intensive feeding systems where animals are confined and provided with formulated rations, combining forages and concentrates. This system is commonly used for beef cattle finishing, pigs, and poultry. Feedlots allow precise control over feed composition, intake, and growth rates. Equipment such as automatic feeders, troughs, and feed wagons ensures uniform feed distribution and minimizes waste.</w:t>
      </w:r>
    </w:p>
    <w:p w14:paraId="2CD51E93" w14:textId="68D3820E"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Supplementary Feeding and Trough Systems:</w:t>
      </w:r>
      <w:r w:rsidRPr="000B5266">
        <w:rPr>
          <w:rFonts w:ascii="Aptos style" w:eastAsia="Calibri" w:hAnsi="Aptos style" w:cs="Arial"/>
          <w:kern w:val="2"/>
          <w:lang w:val="en-ZA"/>
          <w14:ligatures w14:val="standardContextual"/>
        </w:rPr>
        <w:br/>
        <w:t xml:space="preserve">Supplementary feeding involves providing extra nutrients beyond natural forage, particularly during dry seasons or periods of high production. Feed troughs made of wood, metal, or concrete allow multiple animals to feed simultaneously and help reduce competition. Mineral blocks or lick stones are often placed strategically in pastures to </w:t>
      </w:r>
      <w:r w:rsidRPr="000B5266">
        <w:rPr>
          <w:rFonts w:ascii="Aptos style" w:eastAsia="Calibri" w:hAnsi="Aptos style" w:cs="Arial"/>
          <w:kern w:val="2"/>
          <w:lang w:val="en-ZA"/>
          <w14:ligatures w14:val="standardContextual"/>
        </w:rPr>
        <w:lastRenderedPageBreak/>
        <w:t xml:space="preserve">provide essential vitamins and minerals. Automated or semi-automated systems can deliver feed at scheduled times, reducing </w:t>
      </w:r>
      <w:r w:rsidR="00A122E6" w:rsidRPr="000B5266">
        <w:rPr>
          <w:rFonts w:ascii="Aptos style" w:eastAsia="Calibri" w:hAnsi="Aptos style" w:cs="Arial"/>
          <w:kern w:val="2"/>
          <w:lang w:val="en-ZA"/>
          <w14:ligatures w14:val="standardContextual"/>
        </w:rPr>
        <w:t>labour</w:t>
      </w:r>
      <w:r w:rsidRPr="000B5266">
        <w:rPr>
          <w:rFonts w:ascii="Aptos style" w:eastAsia="Calibri" w:hAnsi="Aptos style" w:cs="Arial"/>
          <w:kern w:val="2"/>
          <w:lang w:val="en-ZA"/>
          <w14:ligatures w14:val="standardContextual"/>
        </w:rPr>
        <w:t xml:space="preserve"> and ensuring consistency.</w:t>
      </w:r>
    </w:p>
    <w:p w14:paraId="0702B15E"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Watering Systems and Feed Access Equipment:</w:t>
      </w:r>
      <w:r w:rsidRPr="000B5266">
        <w:rPr>
          <w:rFonts w:ascii="Aptos style" w:eastAsia="Calibri" w:hAnsi="Aptos style" w:cs="Arial"/>
          <w:kern w:val="2"/>
          <w:lang w:val="en-ZA"/>
          <w14:ligatures w14:val="standardContextual"/>
        </w:rPr>
        <w:br/>
        <w:t>Adequate water supply is an integral part of feeding systems. Automatic waterers, troughs, and nipple drinkers ensure constant access to clean water, improving feed efficiency and overall livestock health. For poultry, automatic feeders and drinkers prevent spillage, reduce contamination, and support high-density production systems.</w:t>
      </w:r>
    </w:p>
    <w:p w14:paraId="0D5B0CF6" w14:textId="723C462D"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6. Silage and Feed Storage Equipment:</w:t>
      </w:r>
      <w:r w:rsidRPr="000B5266">
        <w:rPr>
          <w:rFonts w:ascii="Aptos style" w:eastAsia="Calibri" w:hAnsi="Aptos style" w:cs="Arial"/>
          <w:kern w:val="2"/>
          <w:lang w:val="en-ZA"/>
          <w14:ligatures w14:val="standardContextual"/>
        </w:rPr>
        <w:br/>
        <w:t xml:space="preserve">Proper feed storage is vital for maintaining nutritional quality and reducing spoilage. Silage pits, bunkers, hay racks, and covered feed storage areas protect forage from rain, pests, and </w:t>
      </w:r>
      <w:r w:rsidR="00A122E6" w:rsidRPr="000B5266">
        <w:rPr>
          <w:rFonts w:ascii="Aptos style" w:eastAsia="Calibri" w:hAnsi="Aptos style" w:cs="Arial"/>
          <w:kern w:val="2"/>
          <w:lang w:val="en-ZA"/>
          <w14:ligatures w14:val="standardContextual"/>
        </w:rPr>
        <w:t>mould</w:t>
      </w:r>
      <w:r w:rsidRPr="000B5266">
        <w:rPr>
          <w:rFonts w:ascii="Aptos style" w:eastAsia="Calibri" w:hAnsi="Aptos style" w:cs="Arial"/>
          <w:kern w:val="2"/>
          <w:lang w:val="en-ZA"/>
          <w14:ligatures w14:val="standardContextual"/>
        </w:rPr>
        <w:t xml:space="preserve">. For small-scale farmers, </w:t>
      </w:r>
      <w:r w:rsidRPr="000B5266">
        <w:rPr>
          <w:rFonts w:ascii="Aptos style" w:eastAsia="Calibri" w:hAnsi="Aptos style" w:cs="Arial"/>
          <w:b/>
          <w:bCs/>
          <w:kern w:val="2"/>
          <w:lang w:val="en-ZA"/>
          <w14:ligatures w14:val="standardContextual"/>
        </w:rPr>
        <w:t>feed bags and barrels</w:t>
      </w:r>
      <w:r w:rsidRPr="000B5266">
        <w:rPr>
          <w:rFonts w:ascii="Aptos style" w:eastAsia="Calibri" w:hAnsi="Aptos style" w:cs="Arial"/>
          <w:kern w:val="2"/>
          <w:lang w:val="en-ZA"/>
          <w14:ligatures w14:val="standardContextual"/>
        </w:rPr>
        <w:t xml:space="preserve"> may suffice, while commercial operations often use mechanized storage and distribution systems.</w:t>
      </w:r>
    </w:p>
    <w:p w14:paraId="790CFA7A"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7. Considerations for Feeding Systems:</w:t>
      </w:r>
    </w:p>
    <w:p w14:paraId="01F2149B" w14:textId="77777777" w:rsidR="000B5266" w:rsidRPr="000B5266" w:rsidRDefault="000B5266" w:rsidP="000B5266">
      <w:pPr>
        <w:numPr>
          <w:ilvl w:val="0"/>
          <w:numId w:val="39"/>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Feeding systems should match the species, age, and production goals. </w:t>
      </w:r>
    </w:p>
    <w:p w14:paraId="3F0D4292" w14:textId="77777777" w:rsidR="000B5266" w:rsidRPr="000B5266" w:rsidRDefault="000B5266" w:rsidP="000B5266">
      <w:pPr>
        <w:numPr>
          <w:ilvl w:val="0"/>
          <w:numId w:val="39"/>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Ease of access, hygiene, and durability of equipment are important to prevent disease and reduce maintenance costs. </w:t>
      </w:r>
    </w:p>
    <w:p w14:paraId="7ABFA0B9" w14:textId="05DFF146" w:rsidR="000B5266" w:rsidRPr="000B5266" w:rsidRDefault="00A122E6" w:rsidP="000B5266">
      <w:pPr>
        <w:numPr>
          <w:ilvl w:val="0"/>
          <w:numId w:val="39"/>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Labour</w:t>
      </w:r>
      <w:r w:rsidR="000B5266" w:rsidRPr="000B5266">
        <w:rPr>
          <w:rFonts w:ascii="Aptos style" w:eastAsia="Calibri" w:hAnsi="Aptos style" w:cs="Arial"/>
          <w:kern w:val="2"/>
          <w:lang w:val="en-ZA"/>
          <w14:ligatures w14:val="standardContextual"/>
        </w:rPr>
        <w:t xml:space="preserve"> efficiency is improved through mechanized or automated feeding where possible. </w:t>
      </w:r>
    </w:p>
    <w:p w14:paraId="2485C734" w14:textId="77777777" w:rsidR="000B5266" w:rsidRPr="000B5266" w:rsidRDefault="000B5266" w:rsidP="000B5266">
      <w:pPr>
        <w:numPr>
          <w:ilvl w:val="0"/>
          <w:numId w:val="39"/>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 xml:space="preserve">Seasonal variations in feed availability may require adjustments, such as combining pasture grazing with supplemental feed. </w:t>
      </w:r>
    </w:p>
    <w:p w14:paraId="3B37E23E" w14:textId="6C143963" w:rsidR="000B5266" w:rsidRPr="000B5266" w:rsidRDefault="00A122E6" w:rsidP="000B5266">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000B5266" w:rsidRPr="000B5266">
        <w:rPr>
          <w:rFonts w:ascii="Aptos style" w:eastAsia="Calibri" w:hAnsi="Aptos style" w:cs="Arial"/>
          <w:kern w:val="2"/>
          <w:lang w:val="en-ZA"/>
          <w14:ligatures w14:val="standardContextual"/>
        </w:rPr>
        <w:t>electing appropriate feeding systems and equipment allows mixed crop and livestock farmers to efficiently deliver balanced diets, optimize livestock growth and productivity, and reduce feed wastage. By integrating pasture management, feed storage, supplementary feeding, and modern equipment, farmers can ensure consistent nutrition throughout the year, enhancing both animal welfare and farm profitability.</w:t>
      </w:r>
    </w:p>
    <w:p w14:paraId="01DD8EBF" w14:textId="29EF56D2" w:rsidR="00A34452" w:rsidRDefault="00A34452">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DE27095" w14:textId="77777777" w:rsidR="00A122E6" w:rsidRDefault="00A122E6" w:rsidP="000B5266">
      <w:pPr>
        <w:spacing w:after="160" w:line="360" w:lineRule="auto"/>
        <w:rPr>
          <w:rFonts w:ascii="Aptos style" w:eastAsia="Calibri" w:hAnsi="Aptos style" w:cs="Arial"/>
          <w:kern w:val="2"/>
          <w:lang w:val="en-ZA"/>
          <w14:ligatures w14:val="standardContextual"/>
        </w:rPr>
      </w:pPr>
    </w:p>
    <w:p w14:paraId="1ABF6162" w14:textId="52DCF631"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KT0206 Practices that can affect feed intake and utilization </w:t>
      </w:r>
    </w:p>
    <w:p w14:paraId="2E3BD4F3"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Feed intake and nutrient utilization are critical determinants of livestock productivity. Even when high-quality feed is available, improper management practices can reduce consumption and limit nutrient absorption, leading to poor growth, low milk production, reproductive problems, and increased susceptibility to disease. On a mixed crop and livestock farm in South Africa, understanding the factors that affect feed intake and utilization allows farmers to implement strategies that maximize efficiency and animal performance.</w:t>
      </w:r>
    </w:p>
    <w:p w14:paraId="48652DF7"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Feeding Frequency and Timing:</w:t>
      </w:r>
      <w:r w:rsidRPr="000B5266">
        <w:rPr>
          <w:rFonts w:ascii="Aptos style" w:eastAsia="Calibri" w:hAnsi="Aptos style" w:cs="Arial"/>
          <w:kern w:val="2"/>
          <w:lang w:val="en-ZA"/>
          <w14:ligatures w14:val="standardContextual"/>
        </w:rPr>
        <w:br/>
        <w:t>The frequency and timing of feed delivery influence how much and how effectively animals consume feed. Ruminants, like cattle and sheep, benefit from multiple small feedings rather than a single large one, as this promotes steady rumen fermentation and improves nutrient absorption. Poultry and pigs also respond well to regular feeding schedules, which encourage consistent intake and prevent overeating or feed wastage. Irregular feeding can cause stress, reduce appetite, and impair growth.</w:t>
      </w:r>
    </w:p>
    <w:p w14:paraId="6CA145B4" w14:textId="7919FC71"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Feed Quality and Palatability:</w:t>
      </w:r>
      <w:r w:rsidRPr="000B5266">
        <w:rPr>
          <w:rFonts w:ascii="Aptos style" w:eastAsia="Calibri" w:hAnsi="Aptos style" w:cs="Arial"/>
          <w:kern w:val="2"/>
          <w:lang w:val="en-ZA"/>
          <w14:ligatures w14:val="standardContextual"/>
        </w:rPr>
        <w:br/>
        <w:t>Animals prefer fresh, clean, and palatable feed. Poor-quality feed, such as mouldy hay, spoiled silage, or contaminated grains, reduces intake and may contain toxins that impair digestion. Palatability can also be affected by particle size, moisture content, and flavour. For example, finely ground or pelleted feed may be more easily consumed by young animals, while roughage is necessary for proper rumen function in adult ruminants.</w:t>
      </w:r>
    </w:p>
    <w:p w14:paraId="01FBF697" w14:textId="5954A233"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Water Availability and Quality:</w:t>
      </w:r>
      <w:r w:rsidRPr="000B5266">
        <w:rPr>
          <w:rFonts w:ascii="Aptos style" w:eastAsia="Calibri" w:hAnsi="Aptos style" w:cs="Arial"/>
          <w:kern w:val="2"/>
          <w:lang w:val="en-ZA"/>
          <w14:ligatures w14:val="standardContextual"/>
        </w:rPr>
        <w:br/>
        <w:t>Adequate clean water is essential for feed intake and nutrient utilization. Animals consuming dry or high-fibre feed require more water to aid digestion. Poor water quality—due to contamination, high salinity, or temperature extremes—can reduce intake and compromise feed efficiency. Ensuring constant access to fresh water supports metabolism and promotes optimal feed consumption.</w:t>
      </w:r>
    </w:p>
    <w:p w14:paraId="3A2FBD6C"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lastRenderedPageBreak/>
        <w:t>4. Housing and Environmental Conditions:</w:t>
      </w:r>
      <w:r w:rsidRPr="000B5266">
        <w:rPr>
          <w:rFonts w:ascii="Aptos style" w:eastAsia="Calibri" w:hAnsi="Aptos style" w:cs="Arial"/>
          <w:kern w:val="2"/>
          <w:lang w:val="en-ZA"/>
          <w14:ligatures w14:val="standardContextual"/>
        </w:rPr>
        <w:br/>
        <w:t>Environmental stress, such as extreme temperatures, overcrowding, poor ventilation, or inadequate shelter, affects appetite and nutrient use. Heat stress, common in some South African regions, reduces feed intake, slows growth, and lowers milk production. Cold stress increases energy requirements, and if feed intake is insufficient, body condition declines. Providing proper housing, shade, and ventilation helps maintain feed intake and supports efficient nutrient utilization.</w:t>
      </w:r>
    </w:p>
    <w:p w14:paraId="5482A569"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Feeding Methods and Equipment:</w:t>
      </w:r>
      <w:r w:rsidRPr="000B5266">
        <w:rPr>
          <w:rFonts w:ascii="Aptos style" w:eastAsia="Calibri" w:hAnsi="Aptos style" w:cs="Arial"/>
          <w:kern w:val="2"/>
          <w:lang w:val="en-ZA"/>
          <w14:ligatures w14:val="standardContextual"/>
        </w:rPr>
        <w:br/>
        <w:t>The way feed is presented influences intake. Overcrowded feeding troughs, competition between animals, or poorly designed feeders can lead to unequal access and reduced consumption for weaker or younger animals. Proper feeder design, space allocation, and regular cleaning prevent feed contamination, minimize waste, and promote efficient nutrient use.</w:t>
      </w:r>
    </w:p>
    <w:p w14:paraId="3310A16F"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6. Health Status and Disease:</w:t>
      </w:r>
      <w:r w:rsidRPr="000B5266">
        <w:rPr>
          <w:rFonts w:ascii="Aptos style" w:eastAsia="Calibri" w:hAnsi="Aptos style" w:cs="Arial"/>
          <w:kern w:val="2"/>
          <w:lang w:val="en-ZA"/>
          <w14:ligatures w14:val="standardContextual"/>
        </w:rPr>
        <w:br/>
        <w:t>Illness or parasite infestations reduce appetite and nutrient absorption. Digestive disorders, respiratory infections, and parasitic loads can decrease feed intake and impair feed conversion. Maintaining good herd health through regular vaccinations, deworming, and prompt treatment of sick animals is essential for effective feed utilization.</w:t>
      </w:r>
    </w:p>
    <w:p w14:paraId="200DF592" w14:textId="6EF44E6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7. Feed Composition and Balance:</w:t>
      </w:r>
      <w:r w:rsidRPr="000B5266">
        <w:rPr>
          <w:rFonts w:ascii="Aptos style" w:eastAsia="Calibri" w:hAnsi="Aptos style" w:cs="Arial"/>
          <w:kern w:val="2"/>
          <w:lang w:val="en-ZA"/>
          <w14:ligatures w14:val="standardContextual"/>
        </w:rPr>
        <w:br/>
        <w:t>Unbalanced diets—either deficient or excessive in energy, protein, minerals, or vitamins—affect intake and utilization. High-fibre or low-energy feeds may limit consumption, while diets too rich in protein or starch can cause digestive disturbances. Balanced rations tailored to the species, age, and production stage are critical to ensure animals consume enough feed and utilize nutrients efficiently.</w:t>
      </w:r>
    </w:p>
    <w:p w14:paraId="52929823" w14:textId="1F1F36D8"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br/>
        <w:t xml:space="preserve">Feed intake and nutrient utilization are influenced by multiple factors, including feeding frequency, feed quality, water availability, environmental conditions, feeding equipment, animal health, and diet balance. By implementing best practices in these areas, mixed crop </w:t>
      </w:r>
      <w:r w:rsidRPr="000B5266">
        <w:rPr>
          <w:rFonts w:ascii="Aptos style" w:eastAsia="Calibri" w:hAnsi="Aptos style" w:cs="Arial"/>
          <w:kern w:val="2"/>
          <w:lang w:val="en-ZA"/>
          <w14:ligatures w14:val="standardContextual"/>
        </w:rPr>
        <w:lastRenderedPageBreak/>
        <w:t>and livestock farmers in South Africa can maximize feed efficiency, promote animal health, and achieve optimal growth, reproduction, and productivity.</w:t>
      </w:r>
    </w:p>
    <w:p w14:paraId="47583CBF"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186ADFB1" w14:textId="37D6D28D"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KT0207 Special feeding considerations during critical stages of life </w:t>
      </w:r>
    </w:p>
    <w:p w14:paraId="3EA5ED61"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Livestock experience varying nutritional requirements throughout their life cycle. On a mixed crop and livestock farm in South Africa, understanding these critical stages—such as early growth, gestation, lactation, and weaning—is essential for promoting optimal development, reproductive success, and productivity. Failure to adjust feeding during these stages can lead to poor growth, reduced fertility, low milk or egg production, and long-term health problems.</w:t>
      </w:r>
    </w:p>
    <w:p w14:paraId="7E9075EE"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Early Growth and Weaning:</w:t>
      </w:r>
      <w:r w:rsidRPr="000B5266">
        <w:rPr>
          <w:rFonts w:ascii="Aptos style" w:eastAsia="Calibri" w:hAnsi="Aptos style" w:cs="Arial"/>
          <w:kern w:val="2"/>
          <w:lang w:val="en-ZA"/>
          <w14:ligatures w14:val="standardContextual"/>
        </w:rPr>
        <w:br/>
        <w:t>Young animals, including calves, lambs, kids, piglets, and chicks, have high energy and protein requirements to support rapid tissue development, immune system maturation, and skeletal growth. For ruminants, milk or milk replacer provides essential nutrients during the first weeks of life, gradually supplemented with high-quality forage and starter concentrates. In pigs and poultry, digestible protein-rich starter feeds are critical for establishing gut health and promoting strong growth. Careful weaning strategies—gradually introducing solid feed while maintaining water and milk access—reduce stress, prevent digestive upsets, and maintain feed intake.</w:t>
      </w:r>
    </w:p>
    <w:p w14:paraId="0709278C"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Gestation (Pregnancy):</w:t>
      </w:r>
      <w:r w:rsidRPr="000B5266">
        <w:rPr>
          <w:rFonts w:ascii="Aptos style" w:eastAsia="Calibri" w:hAnsi="Aptos style" w:cs="Arial"/>
          <w:kern w:val="2"/>
          <w:lang w:val="en-ZA"/>
          <w14:ligatures w14:val="standardContextual"/>
        </w:rPr>
        <w:br/>
        <w:t xml:space="preserve">Pregnant livestock require diets that support both maternal health and </w:t>
      </w:r>
      <w:proofErr w:type="spellStart"/>
      <w:r w:rsidRPr="000B5266">
        <w:rPr>
          <w:rFonts w:ascii="Aptos style" w:eastAsia="Calibri" w:hAnsi="Aptos style" w:cs="Arial"/>
          <w:kern w:val="2"/>
          <w:lang w:val="en-ZA"/>
          <w14:ligatures w14:val="standardContextual"/>
        </w:rPr>
        <w:t>fetal</w:t>
      </w:r>
      <w:proofErr w:type="spellEnd"/>
      <w:r w:rsidRPr="000B5266">
        <w:rPr>
          <w:rFonts w:ascii="Aptos style" w:eastAsia="Calibri" w:hAnsi="Aptos style" w:cs="Arial"/>
          <w:kern w:val="2"/>
          <w:lang w:val="en-ZA"/>
          <w14:ligatures w14:val="standardContextual"/>
        </w:rPr>
        <w:t xml:space="preserve"> development. Nutritional needs increase progressively, especially in the last trimester when </w:t>
      </w:r>
      <w:proofErr w:type="spellStart"/>
      <w:r w:rsidRPr="000B5266">
        <w:rPr>
          <w:rFonts w:ascii="Aptos style" w:eastAsia="Calibri" w:hAnsi="Aptos style" w:cs="Arial"/>
          <w:kern w:val="2"/>
          <w:lang w:val="en-ZA"/>
          <w14:ligatures w14:val="standardContextual"/>
        </w:rPr>
        <w:t>fetal</w:t>
      </w:r>
      <w:proofErr w:type="spellEnd"/>
      <w:r w:rsidRPr="000B5266">
        <w:rPr>
          <w:rFonts w:ascii="Aptos style" w:eastAsia="Calibri" w:hAnsi="Aptos style" w:cs="Arial"/>
          <w:kern w:val="2"/>
          <w:lang w:val="en-ZA"/>
          <w14:ligatures w14:val="standardContextual"/>
        </w:rPr>
        <w:t xml:space="preserve"> growth accelerates. Key considerations include:</w:t>
      </w:r>
    </w:p>
    <w:p w14:paraId="053ED18C" w14:textId="77777777" w:rsidR="000B5266" w:rsidRPr="000B5266" w:rsidRDefault="000B5266" w:rsidP="000B5266">
      <w:pPr>
        <w:numPr>
          <w:ilvl w:val="0"/>
          <w:numId w:val="4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Energy and protein:</w:t>
      </w:r>
      <w:r w:rsidRPr="000B5266">
        <w:rPr>
          <w:rFonts w:ascii="Aptos style" w:eastAsia="Calibri" w:hAnsi="Aptos style" w:cs="Arial"/>
          <w:kern w:val="2"/>
          <w:lang w:val="en-ZA"/>
          <w14:ligatures w14:val="standardContextual"/>
        </w:rPr>
        <w:t xml:space="preserve"> To prevent weight loss and support </w:t>
      </w:r>
      <w:proofErr w:type="spellStart"/>
      <w:r w:rsidRPr="000B5266">
        <w:rPr>
          <w:rFonts w:ascii="Aptos style" w:eastAsia="Calibri" w:hAnsi="Aptos style" w:cs="Arial"/>
          <w:kern w:val="2"/>
          <w:lang w:val="en-ZA"/>
          <w14:ligatures w14:val="standardContextual"/>
        </w:rPr>
        <w:t>fetal</w:t>
      </w:r>
      <w:proofErr w:type="spellEnd"/>
      <w:r w:rsidRPr="000B5266">
        <w:rPr>
          <w:rFonts w:ascii="Aptos style" w:eastAsia="Calibri" w:hAnsi="Aptos style" w:cs="Arial"/>
          <w:kern w:val="2"/>
          <w:lang w:val="en-ZA"/>
          <w14:ligatures w14:val="standardContextual"/>
        </w:rPr>
        <w:t xml:space="preserve"> growth. </w:t>
      </w:r>
    </w:p>
    <w:p w14:paraId="55F9975D" w14:textId="77777777" w:rsidR="000B5266" w:rsidRPr="000B5266" w:rsidRDefault="000B5266" w:rsidP="000B5266">
      <w:pPr>
        <w:numPr>
          <w:ilvl w:val="0"/>
          <w:numId w:val="4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Minerals and vitamins:</w:t>
      </w:r>
      <w:r w:rsidRPr="000B5266">
        <w:rPr>
          <w:rFonts w:ascii="Aptos style" w:eastAsia="Calibri" w:hAnsi="Aptos style" w:cs="Arial"/>
          <w:kern w:val="2"/>
          <w:lang w:val="en-ZA"/>
          <w14:ligatures w14:val="standardContextual"/>
        </w:rPr>
        <w:t xml:space="preserve"> Calcium, phosphorus, magnesium, and trace minerals support skeletal development and metabolic functions. </w:t>
      </w:r>
    </w:p>
    <w:p w14:paraId="6330AAC4" w14:textId="77777777" w:rsidR="000B5266" w:rsidRPr="000B5266" w:rsidRDefault="000B5266" w:rsidP="000B5266">
      <w:pPr>
        <w:numPr>
          <w:ilvl w:val="0"/>
          <w:numId w:val="40"/>
        </w:num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Monitoring body condition:</w:t>
      </w:r>
      <w:r w:rsidRPr="000B5266">
        <w:rPr>
          <w:rFonts w:ascii="Aptos style" w:eastAsia="Calibri" w:hAnsi="Aptos style" w:cs="Arial"/>
          <w:kern w:val="2"/>
          <w:lang w:val="en-ZA"/>
          <w14:ligatures w14:val="standardContextual"/>
        </w:rPr>
        <w:t xml:space="preserve"> Avoid overfeeding, which can cause birthing difficulties, or underfeeding, which leads to weak offspring. </w:t>
      </w:r>
    </w:p>
    <w:p w14:paraId="5D141531"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lastRenderedPageBreak/>
        <w:t>3. Lactation:</w:t>
      </w:r>
      <w:r w:rsidRPr="000B5266">
        <w:rPr>
          <w:rFonts w:ascii="Aptos style" w:eastAsia="Calibri" w:hAnsi="Aptos style" w:cs="Arial"/>
          <w:kern w:val="2"/>
          <w:lang w:val="en-ZA"/>
          <w14:ligatures w14:val="standardContextual"/>
        </w:rPr>
        <w:br/>
        <w:t>Lactating animals experience their highest nutritional demands, as feed intake must support milk production without depleting body reserves. High-energy and protein diets are essential, along with sufficient calcium, phosphorus, and water. For dairy cows, ewes, and goats, a combination of pasture, silage, and concentrates is often necessary to meet requirements. In pigs and poultry, lactating sows and laying hens need energy-dense feeds with adequate protein and minerals. Proper feeding ensures healthy offspring, maintains maternal condition, and supports sustained production.</w:t>
      </w:r>
    </w:p>
    <w:p w14:paraId="667DD988"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Breeding and Reproductive Stages:</w:t>
      </w:r>
      <w:r w:rsidRPr="000B5266">
        <w:rPr>
          <w:rFonts w:ascii="Aptos style" w:eastAsia="Calibri" w:hAnsi="Aptos style" w:cs="Arial"/>
          <w:kern w:val="2"/>
          <w:lang w:val="en-ZA"/>
          <w14:ligatures w14:val="standardContextual"/>
        </w:rPr>
        <w:br/>
        <w:t>Animals preparing for mating or actively breeding require well-balanced diets to optimize fertility. Nutritional deficiencies during these stages can cause delayed puberty, poor conception rates, and increased embryo loss. Adequate energy, protein, vitamins, and minerals, particularly selenium and vitamin E, are critical to support reproductive performance and healthy gamete production.</w:t>
      </w:r>
    </w:p>
    <w:p w14:paraId="050F235B"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Growth Finishing or Fattening:</w:t>
      </w:r>
      <w:r w:rsidRPr="000B5266">
        <w:rPr>
          <w:rFonts w:ascii="Aptos style" w:eastAsia="Calibri" w:hAnsi="Aptos style" w:cs="Arial"/>
          <w:kern w:val="2"/>
          <w:lang w:val="en-ZA"/>
          <w14:ligatures w14:val="standardContextual"/>
        </w:rPr>
        <w:br/>
        <w:t>For animals intended for meat production, the finishing stage demands diets that maximize growth rate and feed conversion efficiency. Energy-rich feeds with adequate protein and minerals promote rapid muscle deposition while avoiding excessive fat accumulation. Feed formulations may include concentrates, silage, and crop by-products to optimize cost and performance.</w:t>
      </w:r>
    </w:p>
    <w:p w14:paraId="30CC1195" w14:textId="2AFCBB18"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6. Geriatric or Older Animals:</w:t>
      </w:r>
      <w:r w:rsidRPr="000B5266">
        <w:rPr>
          <w:rFonts w:ascii="Aptos style" w:eastAsia="Calibri" w:hAnsi="Aptos style" w:cs="Arial"/>
          <w:kern w:val="2"/>
          <w:lang w:val="en-ZA"/>
          <w14:ligatures w14:val="standardContextual"/>
        </w:rPr>
        <w:br/>
        <w:t>Older livestock have slower metabolism, reduced digestive efficiency, and potential dental or health issues. Diets may need to be more digestible, with increased protein, fibre of good quality, and supplements for joint health and immunity. This ensures maintenance of body condition and continued productivity.</w:t>
      </w:r>
    </w:p>
    <w:p w14:paraId="1FCB4B76" w14:textId="6B3CC086"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br/>
        <w:t xml:space="preserve">Special feeding considerations during critical life stages—early growth, gestation, lactation, reproduction, fattening, and old age—are essential to maximize livestock health, productivity, and welfare. By adjusting diets to meet the specific physiological demands of </w:t>
      </w:r>
      <w:r w:rsidRPr="000B5266">
        <w:rPr>
          <w:rFonts w:ascii="Aptos style" w:eastAsia="Calibri" w:hAnsi="Aptos style" w:cs="Arial"/>
          <w:kern w:val="2"/>
          <w:lang w:val="en-ZA"/>
          <w14:ligatures w14:val="standardContextual"/>
        </w:rPr>
        <w:lastRenderedPageBreak/>
        <w:t>each stage, mixed crop and livestock farmers in South Africa can ensure optimal growth, reproductive success, milk or meat production, and overall farm profitability.</w:t>
      </w:r>
    </w:p>
    <w:p w14:paraId="305C97EA" w14:textId="77777777" w:rsidR="000B5266" w:rsidRDefault="000B5266" w:rsidP="000B5266">
      <w:pPr>
        <w:spacing w:after="160" w:line="360" w:lineRule="auto"/>
        <w:rPr>
          <w:rFonts w:ascii="Aptos style" w:eastAsia="Calibri" w:hAnsi="Aptos style" w:cs="Arial"/>
          <w:kern w:val="2"/>
          <w:lang w:val="en-ZA"/>
          <w14:ligatures w14:val="standardContextual"/>
        </w:rPr>
      </w:pPr>
    </w:p>
    <w:p w14:paraId="7AC07239" w14:textId="2C5412A9" w:rsidR="000B5266" w:rsidRPr="000B5266" w:rsidRDefault="000B5266" w:rsidP="000B5266">
      <w:pPr>
        <w:spacing w:after="160" w:line="360" w:lineRule="auto"/>
        <w:rPr>
          <w:rFonts w:ascii="Aptos style" w:eastAsia="Calibri" w:hAnsi="Aptos style" w:cs="Arial"/>
          <w:b/>
          <w:bCs/>
          <w:kern w:val="2"/>
          <w:u w:val="single"/>
          <w:lang w:val="en-ZA"/>
          <w14:ligatures w14:val="standardContextual"/>
        </w:rPr>
      </w:pPr>
      <w:r w:rsidRPr="000B5266">
        <w:rPr>
          <w:rFonts w:ascii="Aptos style" w:eastAsia="Calibri" w:hAnsi="Aptos style" w:cs="Arial"/>
          <w:b/>
          <w:bCs/>
          <w:kern w:val="2"/>
          <w:u w:val="single"/>
          <w:lang w:val="en-ZA"/>
          <w14:ligatures w14:val="standardContextual"/>
        </w:rPr>
        <w:t xml:space="preserve">KT0208 Monitor and assess the performance of livestock </w:t>
      </w:r>
    </w:p>
    <w:p w14:paraId="25E535DC"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t>Monitoring and assessing livestock performance is a critical management practice for mixed crop and livestock farmers in South Africa. It enables farmers to evaluate growth rates, reproductive efficiency, health status, and productivity, ensuring that animals meet farm goals and nutritional, management, and welfare standards. Effective performance monitoring allows early detection of health issues, feed deficiencies, and management problems, ultimately improving profitability and sustainability.</w:t>
      </w:r>
    </w:p>
    <w:p w14:paraId="655012D5"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1. Growth and Weight Monitoring:</w:t>
      </w:r>
      <w:r w:rsidRPr="000B5266">
        <w:rPr>
          <w:rFonts w:ascii="Aptos style" w:eastAsia="Calibri" w:hAnsi="Aptos style" w:cs="Arial"/>
          <w:kern w:val="2"/>
          <w:lang w:val="en-ZA"/>
          <w14:ligatures w14:val="standardContextual"/>
        </w:rPr>
        <w:br/>
        <w:t>Tracking body weight and growth rates is essential to assess feed efficiency and overall health. Regular weighing of livestock, using scales or weight tapes, allows farmers to determine whether animals are meeting target growth rates appropriate for their species, breed, and age. For young animals, deviations from expected growth can indicate underfeeding, poor feed quality, or illness. Monitoring body condition scores (BCS) provides an additional tool to evaluate fat cover and muscle development without requiring scales, which is particularly useful for large herds or grazing systems.</w:t>
      </w:r>
    </w:p>
    <w:p w14:paraId="4BEF7462" w14:textId="38BF3389"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2. Reproductive Performance:</w:t>
      </w:r>
      <w:r w:rsidRPr="000B5266">
        <w:rPr>
          <w:rFonts w:ascii="Aptos style" w:eastAsia="Calibri" w:hAnsi="Aptos style" w:cs="Arial"/>
          <w:kern w:val="2"/>
          <w:lang w:val="en-ZA"/>
          <w14:ligatures w14:val="standardContextual"/>
        </w:rPr>
        <w:br/>
        <w:t>Assessing reproductive performance involves monitoring fertility, conception rates, calving or lambing intervals, and offspring survival. Regular observation of mating behaviours, pregnancy checks, and monitoring the timing of births helps identify reproductive issues early. Nutritional status, health, and environmental stress can all affect reproductive efficiency, so performance monitoring informs management decisions such as feed supplementation or veterinary intervention.</w:t>
      </w:r>
    </w:p>
    <w:p w14:paraId="3C50A8DF"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3. Milk and Egg Production:</w:t>
      </w:r>
      <w:r w:rsidRPr="000B5266">
        <w:rPr>
          <w:rFonts w:ascii="Aptos style" w:eastAsia="Calibri" w:hAnsi="Aptos style" w:cs="Arial"/>
          <w:kern w:val="2"/>
          <w:lang w:val="en-ZA"/>
          <w14:ligatures w14:val="standardContextual"/>
        </w:rPr>
        <w:br/>
        <w:t xml:space="preserve">For lactating animals and poultry, productivity is a direct indicator of performance. Dairy cows, goats, and ewes should be milked regularly, with yields recorded daily or weekly. </w:t>
      </w:r>
      <w:r w:rsidRPr="000B5266">
        <w:rPr>
          <w:rFonts w:ascii="Aptos style" w:eastAsia="Calibri" w:hAnsi="Aptos style" w:cs="Arial"/>
          <w:kern w:val="2"/>
          <w:lang w:val="en-ZA"/>
          <w14:ligatures w14:val="standardContextual"/>
        </w:rPr>
        <w:lastRenderedPageBreak/>
        <w:t>Deviations from expected milk production can signal health problems, poor nutrition, or environmental stress. Similarly, egg-laying poultry should be monitored for laying rates, egg size, and shell quality, as these reflect feed quality, flock health, and housing conditions.</w:t>
      </w:r>
    </w:p>
    <w:p w14:paraId="7D6B419C" w14:textId="7213D809"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4. Health and Behaviour Monitoring:</w:t>
      </w:r>
      <w:r w:rsidRPr="000B5266">
        <w:rPr>
          <w:rFonts w:ascii="Aptos style" w:eastAsia="Calibri" w:hAnsi="Aptos style" w:cs="Arial"/>
          <w:kern w:val="2"/>
          <w:lang w:val="en-ZA"/>
          <w14:ligatures w14:val="standardContextual"/>
        </w:rPr>
        <w:br/>
        <w:t>Regular observation of livestock behaviour and physical condition is key for early disease detection. Signs of poor performance may include lethargy, reduced feed intake, abnormal gait, weight loss, or poor coat and feather condition. Recording health events, treatments, and vaccinations allows farmers to identify patterns and implement preventative measures, reducing mortality and morbidity.</w:t>
      </w:r>
    </w:p>
    <w:p w14:paraId="16C0EC45"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5. Feed Efficiency and Utilization:</w:t>
      </w:r>
      <w:r w:rsidRPr="000B5266">
        <w:rPr>
          <w:rFonts w:ascii="Aptos style" w:eastAsia="Calibri" w:hAnsi="Aptos style" w:cs="Arial"/>
          <w:kern w:val="2"/>
          <w:lang w:val="en-ZA"/>
          <w14:ligatures w14:val="standardContextual"/>
        </w:rPr>
        <w:br/>
        <w:t>Monitoring feed intake relative to growth or production allows farmers to evaluate feed efficiency. For example, calculating the feed conversion ratio (FCR) for meat animals or the feed-to-milk ratio for dairy animals provides insights into how effectively livestock convert feed into productive output. Poor feed efficiency may indicate nutritional imbalances, digestive problems, or inappropriate feeding strategies.</w:t>
      </w:r>
    </w:p>
    <w:p w14:paraId="0234CA71" w14:textId="77777777"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b/>
          <w:bCs/>
          <w:kern w:val="2"/>
          <w:lang w:val="en-ZA"/>
          <w14:ligatures w14:val="standardContextual"/>
        </w:rPr>
        <w:t>6. Record-Keeping and Data Analysis:</w:t>
      </w:r>
      <w:r w:rsidRPr="000B5266">
        <w:rPr>
          <w:rFonts w:ascii="Aptos style" w:eastAsia="Calibri" w:hAnsi="Aptos style" w:cs="Arial"/>
          <w:kern w:val="2"/>
          <w:lang w:val="en-ZA"/>
          <w14:ligatures w14:val="standardContextual"/>
        </w:rPr>
        <w:br/>
        <w:t xml:space="preserve">Accurate records are essential for effective performance monitoring. Farmers should maintain logs for weight, body condition, feed intake, health treatments, reproduction, and production data. </w:t>
      </w:r>
      <w:proofErr w:type="spellStart"/>
      <w:r w:rsidRPr="000B5266">
        <w:rPr>
          <w:rFonts w:ascii="Aptos style" w:eastAsia="Calibri" w:hAnsi="Aptos style" w:cs="Arial"/>
          <w:kern w:val="2"/>
          <w:lang w:val="en-ZA"/>
          <w14:ligatures w14:val="standardContextual"/>
        </w:rPr>
        <w:t>Analyzing</w:t>
      </w:r>
      <w:proofErr w:type="spellEnd"/>
      <w:r w:rsidRPr="000B5266">
        <w:rPr>
          <w:rFonts w:ascii="Aptos style" w:eastAsia="Calibri" w:hAnsi="Aptos style" w:cs="Arial"/>
          <w:kern w:val="2"/>
          <w:lang w:val="en-ZA"/>
          <w14:ligatures w14:val="standardContextual"/>
        </w:rPr>
        <w:t xml:space="preserve"> these records over time helps identify trends, make informed management decisions, and plan for future breeding, feeding, or culling strategies. Digital tools or farm management software can improve data accuracy and allow for more detailed analysis.</w:t>
      </w:r>
    </w:p>
    <w:p w14:paraId="3E470D72" w14:textId="15071A43" w:rsidR="000B5266" w:rsidRPr="000B5266" w:rsidRDefault="000B5266" w:rsidP="000B5266">
      <w:pPr>
        <w:spacing w:after="160" w:line="360" w:lineRule="auto"/>
        <w:rPr>
          <w:rFonts w:ascii="Aptos style" w:eastAsia="Calibri" w:hAnsi="Aptos style" w:cs="Arial"/>
          <w:kern w:val="2"/>
          <w:lang w:val="en-ZA"/>
          <w14:ligatures w14:val="standardContextual"/>
        </w:rPr>
      </w:pPr>
      <w:r w:rsidRPr="000B5266">
        <w:rPr>
          <w:rFonts w:ascii="Aptos style" w:eastAsia="Calibri" w:hAnsi="Aptos style" w:cs="Arial"/>
          <w:kern w:val="2"/>
          <w:lang w:val="en-ZA"/>
          <w14:ligatures w14:val="standardContextual"/>
        </w:rPr>
        <w:br/>
        <w:t xml:space="preserve">Monitoring and assessing livestock performance is a holistic process that combines measurement of growth, reproduction, production, health, and feed efficiency. By systematically observing, recording, and </w:t>
      </w:r>
      <w:proofErr w:type="spellStart"/>
      <w:r w:rsidRPr="000B5266">
        <w:rPr>
          <w:rFonts w:ascii="Aptos style" w:eastAsia="Calibri" w:hAnsi="Aptos style" w:cs="Arial"/>
          <w:kern w:val="2"/>
          <w:lang w:val="en-ZA"/>
          <w14:ligatures w14:val="standardContextual"/>
        </w:rPr>
        <w:t>analyzing</w:t>
      </w:r>
      <w:proofErr w:type="spellEnd"/>
      <w:r w:rsidRPr="000B5266">
        <w:rPr>
          <w:rFonts w:ascii="Aptos style" w:eastAsia="Calibri" w:hAnsi="Aptos style" w:cs="Arial"/>
          <w:kern w:val="2"/>
          <w:lang w:val="en-ZA"/>
          <w14:ligatures w14:val="standardContextual"/>
        </w:rPr>
        <w:t xml:space="preserve"> performance data, a mixed crop and livestock farmer in South Africa can make informed management decisions, improve animal welfare, and maximize productivity and profitability. Effective performance assessment also </w:t>
      </w:r>
      <w:r w:rsidRPr="000B5266">
        <w:rPr>
          <w:rFonts w:ascii="Aptos style" w:eastAsia="Calibri" w:hAnsi="Aptos style" w:cs="Arial"/>
          <w:kern w:val="2"/>
          <w:lang w:val="en-ZA"/>
          <w14:ligatures w14:val="standardContextual"/>
        </w:rPr>
        <w:lastRenderedPageBreak/>
        <w:t>allows farmers to identify challenges early, adapt feeding strategies, and implement interventions that sustain long-term farm success.</w:t>
      </w:r>
    </w:p>
    <w:p w14:paraId="77EEB2A4" w14:textId="77777777" w:rsidR="000B5266" w:rsidRPr="00F91C31" w:rsidRDefault="000B5266" w:rsidP="00F91C31">
      <w:pPr>
        <w:spacing w:after="160" w:line="360" w:lineRule="auto"/>
        <w:rPr>
          <w:rFonts w:ascii="Aptos style" w:eastAsia="Calibri" w:hAnsi="Aptos style" w:cs="Arial"/>
          <w:kern w:val="2"/>
          <w:lang w:val="en-ZA"/>
          <w14:ligatures w14:val="standardContextual"/>
        </w:rPr>
      </w:pPr>
    </w:p>
    <w:p w14:paraId="6057228A" w14:textId="77777777" w:rsidR="00F91C31" w:rsidRPr="00F91C31" w:rsidRDefault="00F91C31" w:rsidP="00F91C31">
      <w:pPr>
        <w:spacing w:after="160" w:line="360" w:lineRule="auto"/>
        <w:rPr>
          <w:rFonts w:ascii="Aptos style" w:eastAsia="Calibri" w:hAnsi="Aptos style" w:cs="Arial"/>
          <w:b/>
          <w:bCs/>
          <w:i/>
          <w:iCs/>
          <w:kern w:val="2"/>
          <w:lang w:val="en-ZA"/>
          <w14:ligatures w14:val="standardContextual"/>
        </w:rPr>
      </w:pPr>
      <w:r w:rsidRPr="00F91C31">
        <w:rPr>
          <w:rFonts w:ascii="Aptos style" w:eastAsia="Calibri" w:hAnsi="Aptos style" w:cs="Arial"/>
          <w:b/>
          <w:bCs/>
          <w:i/>
          <w:iCs/>
          <w:kern w:val="2"/>
          <w:lang w:val="en-ZA"/>
          <w14:ligatures w14:val="standardContextual"/>
        </w:rPr>
        <w:t xml:space="preserve">Internal Assessment Criteria (IAC) and Weight </w:t>
      </w:r>
    </w:p>
    <w:p w14:paraId="24F2EFD1" w14:textId="77777777" w:rsidR="00A34452"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bookmarkStart w:id="2" w:name="_Hlk225219223"/>
      <w:r w:rsidRPr="00F91C31">
        <w:rPr>
          <w:rFonts w:ascii="Aptos style" w:eastAsia="Calibri" w:hAnsi="Aptos style" w:cs="Arial"/>
          <w:kern w:val="2"/>
          <w:lang w:val="en-ZA"/>
          <w14:ligatures w14:val="standardContextual"/>
        </w:rPr>
        <w:t xml:space="preserve">IAC0201 Explain the basic nutritional requirements of different livestock types. </w:t>
      </w:r>
    </w:p>
    <w:p w14:paraId="20865BCA" w14:textId="77777777" w:rsidR="00A34452" w:rsidRDefault="00A34452" w:rsidP="00A34452">
      <w:pPr>
        <w:spacing w:after="160" w:line="360" w:lineRule="auto"/>
        <w:rPr>
          <w:rFonts w:ascii="Aptos style" w:eastAsia="Calibri" w:hAnsi="Aptos style" w:cs="Arial"/>
          <w:kern w:val="2"/>
          <w:lang w:val="en-ZA"/>
          <w14:ligatures w14:val="standardContextual"/>
        </w:rPr>
      </w:pPr>
    </w:p>
    <w:p w14:paraId="37040D9F" w14:textId="77777777" w:rsidR="00A34452" w:rsidRPr="00A34452" w:rsidRDefault="00A34452" w:rsidP="00A34452">
      <w:pPr>
        <w:spacing w:after="160" w:line="360" w:lineRule="auto"/>
        <w:rPr>
          <w:rFonts w:ascii="Aptos style" w:eastAsia="Calibri" w:hAnsi="Aptos style" w:cs="Arial"/>
          <w:kern w:val="2"/>
          <w14:ligatures w14:val="standardContextual"/>
        </w:rPr>
      </w:pPr>
      <w:r w:rsidRPr="00A34452">
        <w:rPr>
          <w:rFonts w:ascii="Aptos style" w:eastAsia="Calibri" w:hAnsi="Aptos style" w:cs="Arial"/>
          <w:kern w:val="2"/>
          <w14:ligatures w14:val="standardContextual"/>
        </w:rPr>
        <w:t>Different livestock species have varying nutritional needs depending on their physiological stage, production type, and purpose. For example, cattle require energy from carbohydrates, protein for growth and milk production, vitamins (A, D, E), minerals (calcium, phosphorus, magnesium), and clean water. Sheep and goats need similar nutrients but in smaller amounts and require diets that consider fiber digestibility and mineral supplementation, particularly copper for sheep (but toxic to goats if overdosed). Poultry require high protein diets for egg and meat production, while pigs need energy-rich feeds with a balance of amino acids for rapid growth. Understanding these requirements ensures animals grow properly, maintain reproductive efficiency, and stay healthy.</w:t>
      </w:r>
    </w:p>
    <w:p w14:paraId="22147009" w14:textId="4585BF2D" w:rsidR="00F91C31" w:rsidRPr="00A34452" w:rsidRDefault="00F91C31"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ab/>
      </w:r>
    </w:p>
    <w:p w14:paraId="051AC84A" w14:textId="318B524C" w:rsidR="00F91C31"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IAC0202 Describe the different feed sources available for livestock. </w:t>
      </w:r>
      <w:r w:rsidRPr="00F91C31">
        <w:rPr>
          <w:rFonts w:ascii="Aptos style" w:eastAsia="Calibri" w:hAnsi="Aptos style" w:cs="Arial"/>
          <w:kern w:val="2"/>
          <w:lang w:val="en-ZA"/>
          <w14:ligatures w14:val="standardContextual"/>
        </w:rPr>
        <w:tab/>
      </w:r>
    </w:p>
    <w:p w14:paraId="48E0F6AA" w14:textId="75752C4A" w:rsidR="00A34452" w:rsidRDefault="00A34452" w:rsidP="00A34452">
      <w:pPr>
        <w:spacing w:after="160" w:line="360" w:lineRule="auto"/>
        <w:rPr>
          <w:rFonts w:ascii="Aptos style" w:eastAsia="Calibri" w:hAnsi="Aptos style" w:cs="Arial"/>
          <w:kern w:val="2"/>
          <w:lang w:val="en-ZA"/>
          <w14:ligatures w14:val="standardContextual"/>
        </w:rPr>
      </w:pPr>
    </w:p>
    <w:p w14:paraId="6B814249"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 xml:space="preserve">Livestock feeds can be classified into </w:t>
      </w:r>
      <w:r w:rsidRPr="00A34452">
        <w:rPr>
          <w:rFonts w:ascii="Aptos style" w:eastAsia="Calibri" w:hAnsi="Aptos style" w:cs="Arial"/>
          <w:b/>
          <w:bCs/>
          <w:kern w:val="2"/>
          <w:lang w:val="en-ZA"/>
          <w14:ligatures w14:val="standardContextual"/>
        </w:rPr>
        <w:t>roughages</w:t>
      </w:r>
      <w:r w:rsidRPr="00A34452">
        <w:rPr>
          <w:rFonts w:ascii="Aptos style" w:eastAsia="Calibri" w:hAnsi="Aptos style" w:cs="Arial"/>
          <w:kern w:val="2"/>
          <w:lang w:val="en-ZA"/>
          <w14:ligatures w14:val="standardContextual"/>
        </w:rPr>
        <w:t xml:space="preserve">, </w:t>
      </w:r>
      <w:r w:rsidRPr="00A34452">
        <w:rPr>
          <w:rFonts w:ascii="Aptos style" w:eastAsia="Calibri" w:hAnsi="Aptos style" w:cs="Arial"/>
          <w:b/>
          <w:bCs/>
          <w:kern w:val="2"/>
          <w:lang w:val="en-ZA"/>
          <w14:ligatures w14:val="standardContextual"/>
        </w:rPr>
        <w:t>concentrates</w:t>
      </w:r>
      <w:r w:rsidRPr="00A34452">
        <w:rPr>
          <w:rFonts w:ascii="Aptos style" w:eastAsia="Calibri" w:hAnsi="Aptos style" w:cs="Arial"/>
          <w:kern w:val="2"/>
          <w:lang w:val="en-ZA"/>
          <w14:ligatures w14:val="standardContextual"/>
        </w:rPr>
        <w:t xml:space="preserve">, </w:t>
      </w:r>
      <w:r w:rsidRPr="00A34452">
        <w:rPr>
          <w:rFonts w:ascii="Aptos style" w:eastAsia="Calibri" w:hAnsi="Aptos style" w:cs="Arial"/>
          <w:b/>
          <w:bCs/>
          <w:kern w:val="2"/>
          <w:lang w:val="en-ZA"/>
          <w14:ligatures w14:val="standardContextual"/>
        </w:rPr>
        <w:t>supplements</w:t>
      </w:r>
      <w:r w:rsidRPr="00A34452">
        <w:rPr>
          <w:rFonts w:ascii="Aptos style" w:eastAsia="Calibri" w:hAnsi="Aptos style" w:cs="Arial"/>
          <w:kern w:val="2"/>
          <w:lang w:val="en-ZA"/>
          <w14:ligatures w14:val="standardContextual"/>
        </w:rPr>
        <w:t xml:space="preserve">, and </w:t>
      </w:r>
      <w:r w:rsidRPr="00A34452">
        <w:rPr>
          <w:rFonts w:ascii="Aptos style" w:eastAsia="Calibri" w:hAnsi="Aptos style" w:cs="Arial"/>
          <w:b/>
          <w:bCs/>
          <w:kern w:val="2"/>
          <w:lang w:val="en-ZA"/>
          <w14:ligatures w14:val="standardContextual"/>
        </w:rPr>
        <w:t>by-products</w:t>
      </w:r>
      <w:r w:rsidRPr="00A34452">
        <w:rPr>
          <w:rFonts w:ascii="Aptos style" w:eastAsia="Calibri" w:hAnsi="Aptos style" w:cs="Arial"/>
          <w:kern w:val="2"/>
          <w:lang w:val="en-ZA"/>
          <w14:ligatures w14:val="standardContextual"/>
        </w:rPr>
        <w:t>:</w:t>
      </w:r>
    </w:p>
    <w:p w14:paraId="58D8D85D" w14:textId="14D3183B" w:rsidR="00A34452" w:rsidRPr="00A34452" w:rsidRDefault="00A34452" w:rsidP="00A34452">
      <w:pPr>
        <w:numPr>
          <w:ilvl w:val="0"/>
          <w:numId w:val="41"/>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Roughages</w:t>
      </w:r>
      <w:r w:rsidRPr="00A34452">
        <w:rPr>
          <w:rFonts w:ascii="Aptos style" w:eastAsia="Calibri" w:hAnsi="Aptos style" w:cs="Arial"/>
          <w:kern w:val="2"/>
          <w:lang w:val="en-ZA"/>
          <w14:ligatures w14:val="standardContextual"/>
        </w:rPr>
        <w:t xml:space="preserve">: Grass, hay, silage, and crop residues that provide fibre for rumen health. </w:t>
      </w:r>
    </w:p>
    <w:p w14:paraId="11F14CB7" w14:textId="77777777" w:rsidR="00A34452" w:rsidRPr="00A34452" w:rsidRDefault="00A34452" w:rsidP="00A34452">
      <w:pPr>
        <w:numPr>
          <w:ilvl w:val="0"/>
          <w:numId w:val="41"/>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Concentrates</w:t>
      </w:r>
      <w:r w:rsidRPr="00A34452">
        <w:rPr>
          <w:rFonts w:ascii="Aptos style" w:eastAsia="Calibri" w:hAnsi="Aptos style" w:cs="Arial"/>
          <w:kern w:val="2"/>
          <w:lang w:val="en-ZA"/>
          <w14:ligatures w14:val="standardContextual"/>
        </w:rPr>
        <w:t xml:space="preserve">: Grains such as maize, sorghum, and barley, high in energy for growth and production. </w:t>
      </w:r>
    </w:p>
    <w:p w14:paraId="7118D5A7" w14:textId="77777777" w:rsidR="00A34452" w:rsidRPr="00A34452" w:rsidRDefault="00A34452" w:rsidP="00A34452">
      <w:pPr>
        <w:numPr>
          <w:ilvl w:val="0"/>
          <w:numId w:val="41"/>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Supplements</w:t>
      </w:r>
      <w:r w:rsidRPr="00A34452">
        <w:rPr>
          <w:rFonts w:ascii="Aptos style" w:eastAsia="Calibri" w:hAnsi="Aptos style" w:cs="Arial"/>
          <w:kern w:val="2"/>
          <w:lang w:val="en-ZA"/>
          <w14:ligatures w14:val="standardContextual"/>
        </w:rPr>
        <w:t xml:space="preserve">: Minerals, vitamins, and protein meals (e.g., soybean, sunflower cake) to address deficiencies. </w:t>
      </w:r>
    </w:p>
    <w:p w14:paraId="60C96B51" w14:textId="77777777" w:rsidR="00A34452" w:rsidRPr="00A34452" w:rsidRDefault="00A34452" w:rsidP="00A34452">
      <w:pPr>
        <w:numPr>
          <w:ilvl w:val="0"/>
          <w:numId w:val="41"/>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lastRenderedPageBreak/>
        <w:t>By-products</w:t>
      </w:r>
      <w:r w:rsidRPr="00A34452">
        <w:rPr>
          <w:rFonts w:ascii="Aptos style" w:eastAsia="Calibri" w:hAnsi="Aptos style" w:cs="Arial"/>
          <w:kern w:val="2"/>
          <w:lang w:val="en-ZA"/>
          <w14:ligatures w14:val="standardContextual"/>
        </w:rPr>
        <w:t>: Crop residues, brewing or sugar industry by-products, which reduce feed costs.</w:t>
      </w:r>
      <w:r w:rsidRPr="00A34452">
        <w:rPr>
          <w:rFonts w:ascii="Aptos style" w:eastAsia="Calibri" w:hAnsi="Aptos style" w:cs="Arial"/>
          <w:kern w:val="2"/>
          <w:lang w:val="en-ZA"/>
          <w14:ligatures w14:val="standardContextual"/>
        </w:rPr>
        <w:br/>
        <w:t>A mixed crop-livestock farm can produce a portion of these feeds, enhancing feed security and reducing dependence on commercial feeds.</w:t>
      </w:r>
    </w:p>
    <w:p w14:paraId="2B3118C8"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p>
    <w:p w14:paraId="42DFE92F" w14:textId="77777777" w:rsidR="00A34452"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IAC0203 Explain how to adjust rations based on factors such as feed availability, cost, and environmental conditions. </w:t>
      </w:r>
    </w:p>
    <w:p w14:paraId="2AE594F6" w14:textId="5BEC1C11" w:rsidR="00A34452" w:rsidRDefault="00A34452"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14:ligatures w14:val="standardContextual"/>
        </w:rPr>
        <w:t>Farmers must adapt rations according to feed availability, cost, and seasonal changes. During dry seasons, natural pastures may be scarce, so supplementary feeding with hay or silage becomes necessary. Economic factors influence the choice between home-grown and purchased feeds. Environmental conditions, such as heat stress, may reduce feed intake, requiring adjustments in feed energy density to maintain production. Ration formulation should aim for cost-effectiveness without compromising nutritional balance, ensuring animals continue to grow, reproduce, and produce efficiently.</w:t>
      </w:r>
    </w:p>
    <w:p w14:paraId="6F826924" w14:textId="55940736" w:rsidR="00F91C31" w:rsidRPr="00A34452" w:rsidRDefault="00F91C31"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ab/>
      </w:r>
    </w:p>
    <w:p w14:paraId="790874FF" w14:textId="6009D6FC" w:rsidR="00F91C31"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IAC0204 Discuss feeding strategies for different livestock species and the importance of providing a consistent and balanced diet. </w:t>
      </w:r>
      <w:r w:rsidRPr="00F91C31">
        <w:rPr>
          <w:rFonts w:ascii="Aptos style" w:eastAsia="Calibri" w:hAnsi="Aptos style" w:cs="Arial"/>
          <w:kern w:val="2"/>
          <w:lang w:val="en-ZA"/>
          <w14:ligatures w14:val="standardContextual"/>
        </w:rPr>
        <w:tab/>
      </w:r>
    </w:p>
    <w:p w14:paraId="74897AEE" w14:textId="1215DD23" w:rsidR="00A34452" w:rsidRDefault="00A34452" w:rsidP="00A34452">
      <w:pPr>
        <w:spacing w:after="160" w:line="360" w:lineRule="auto"/>
        <w:rPr>
          <w:rFonts w:ascii="Aptos style" w:eastAsia="Calibri" w:hAnsi="Aptos style" w:cs="Arial"/>
          <w:kern w:val="2"/>
          <w:lang w:val="en-ZA"/>
          <w14:ligatures w14:val="standardContextual"/>
        </w:rPr>
      </w:pPr>
    </w:p>
    <w:p w14:paraId="1FE09CB8"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Feeding strategies should suit species, age, and production goals:</w:t>
      </w:r>
    </w:p>
    <w:p w14:paraId="06E8FEC3" w14:textId="77777777" w:rsidR="00A34452" w:rsidRPr="00A34452" w:rsidRDefault="00A34452" w:rsidP="00A34452">
      <w:pPr>
        <w:numPr>
          <w:ilvl w:val="0"/>
          <w:numId w:val="42"/>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Cattle</w:t>
      </w:r>
      <w:r w:rsidRPr="00A34452">
        <w:rPr>
          <w:rFonts w:ascii="Aptos style" w:eastAsia="Calibri" w:hAnsi="Aptos style" w:cs="Arial"/>
          <w:kern w:val="2"/>
          <w:lang w:val="en-ZA"/>
          <w14:ligatures w14:val="standardContextual"/>
        </w:rPr>
        <w:t xml:space="preserve">: Rotational grazing for pasture, supplemented with silage, hay, or concentrates during low forage periods. </w:t>
      </w:r>
    </w:p>
    <w:p w14:paraId="33822FFE" w14:textId="77777777" w:rsidR="00A34452" w:rsidRPr="00A34452" w:rsidRDefault="00A34452" w:rsidP="00A34452">
      <w:pPr>
        <w:numPr>
          <w:ilvl w:val="0"/>
          <w:numId w:val="42"/>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Sheep and goats</w:t>
      </w:r>
      <w:r w:rsidRPr="00A34452">
        <w:rPr>
          <w:rFonts w:ascii="Aptos style" w:eastAsia="Calibri" w:hAnsi="Aptos style" w:cs="Arial"/>
          <w:kern w:val="2"/>
          <w:lang w:val="en-ZA"/>
          <w14:ligatures w14:val="standardContextual"/>
        </w:rPr>
        <w:t xml:space="preserve">: Mixed grazing and browsing, with mineral licks and supplemental protein feeds. </w:t>
      </w:r>
    </w:p>
    <w:p w14:paraId="2478031C" w14:textId="77777777" w:rsidR="00A34452" w:rsidRPr="00A34452" w:rsidRDefault="00A34452" w:rsidP="00A34452">
      <w:pPr>
        <w:numPr>
          <w:ilvl w:val="0"/>
          <w:numId w:val="42"/>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t>Pigs</w:t>
      </w:r>
      <w:r w:rsidRPr="00A34452">
        <w:rPr>
          <w:rFonts w:ascii="Aptos style" w:eastAsia="Calibri" w:hAnsi="Aptos style" w:cs="Arial"/>
          <w:kern w:val="2"/>
          <w:lang w:val="en-ZA"/>
          <w14:ligatures w14:val="standardContextual"/>
        </w:rPr>
        <w:t xml:space="preserve">: Balanced formulated feeds to support rapid growth and reproductive performance. </w:t>
      </w:r>
    </w:p>
    <w:p w14:paraId="2B1C08DD" w14:textId="77777777" w:rsidR="00A34452" w:rsidRPr="00A34452" w:rsidRDefault="00A34452" w:rsidP="00A34452">
      <w:pPr>
        <w:numPr>
          <w:ilvl w:val="0"/>
          <w:numId w:val="42"/>
        </w:num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b/>
          <w:bCs/>
          <w:kern w:val="2"/>
          <w:lang w:val="en-ZA"/>
          <w14:ligatures w14:val="standardContextual"/>
        </w:rPr>
        <w:lastRenderedPageBreak/>
        <w:t>Poultry</w:t>
      </w:r>
      <w:r w:rsidRPr="00A34452">
        <w:rPr>
          <w:rFonts w:ascii="Aptos style" w:eastAsia="Calibri" w:hAnsi="Aptos style" w:cs="Arial"/>
          <w:kern w:val="2"/>
          <w:lang w:val="en-ZA"/>
          <w14:ligatures w14:val="standardContextual"/>
        </w:rPr>
        <w:t>: Feed layers and broilers according to age-specific diets to maintain egg production or meat yield.</w:t>
      </w:r>
      <w:r w:rsidRPr="00A34452">
        <w:rPr>
          <w:rFonts w:ascii="Aptos style" w:eastAsia="Calibri" w:hAnsi="Aptos style" w:cs="Arial"/>
          <w:kern w:val="2"/>
          <w:lang w:val="en-ZA"/>
          <w14:ligatures w14:val="standardContextual"/>
        </w:rPr>
        <w:br/>
        <w:t xml:space="preserve">Consistency in diet ensures animals maintain stable body condition, reduces stress, and improves feed conversion efficiency. </w:t>
      </w:r>
    </w:p>
    <w:p w14:paraId="6BD14EAB"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p>
    <w:p w14:paraId="547D62A1" w14:textId="1AAD09DF" w:rsidR="00F91C31"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IAC0205 Explain methods to identify and prevent nutritional deficiencies and imbalances. </w:t>
      </w:r>
      <w:r w:rsidRPr="00F91C31">
        <w:rPr>
          <w:rFonts w:ascii="Aptos style" w:eastAsia="Calibri" w:hAnsi="Aptos style" w:cs="Arial"/>
          <w:kern w:val="2"/>
          <w:lang w:val="en-ZA"/>
          <w14:ligatures w14:val="standardContextual"/>
        </w:rPr>
        <w:tab/>
      </w:r>
    </w:p>
    <w:p w14:paraId="7B607338" w14:textId="2895C3D2" w:rsidR="00A34452" w:rsidRDefault="00A34452" w:rsidP="00A34452">
      <w:pPr>
        <w:spacing w:after="160" w:line="360" w:lineRule="auto"/>
        <w:rPr>
          <w:rFonts w:ascii="Aptos style" w:eastAsia="Calibri" w:hAnsi="Aptos style" w:cs="Arial"/>
          <w:kern w:val="2"/>
          <w:lang w:val="en-ZA"/>
          <w14:ligatures w14:val="standardContextual"/>
        </w:rPr>
      </w:pPr>
    </w:p>
    <w:p w14:paraId="148623A9" w14:textId="75A81AEC" w:rsidR="00A34452" w:rsidRDefault="00A34452" w:rsidP="00A34452">
      <w:pPr>
        <w:spacing w:after="160" w:line="360" w:lineRule="auto"/>
        <w:rPr>
          <w:rFonts w:ascii="Aptos style" w:eastAsia="Calibri" w:hAnsi="Aptos style" w:cs="Arial"/>
          <w:kern w:val="2"/>
          <w14:ligatures w14:val="standardContextual"/>
        </w:rPr>
      </w:pPr>
      <w:r w:rsidRPr="00A34452">
        <w:rPr>
          <w:rFonts w:ascii="Aptos style" w:eastAsia="Calibri" w:hAnsi="Aptos style" w:cs="Arial"/>
          <w:kern w:val="2"/>
          <w14:ligatures w14:val="standardContextual"/>
        </w:rPr>
        <w:t>Nutritional deficiencies manifest in poor growth, low milk production, reproductive problems, or weak immunity. For example, calcium deficiency causes weak bones, while protein deficiency slows growth. Farmers can prevent imbalances by monitoring feed quality, providing mineral supplements, rotating feed sources, and ensuring access to clean water. Regular observation of animals’ physical condition, coat quality, and behavior can help identify problems early. Laboratory feed analysis is also useful to ensure the nutrient content meets requirements.</w:t>
      </w:r>
    </w:p>
    <w:p w14:paraId="4D1DB7F6"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p>
    <w:p w14:paraId="60CF832B" w14:textId="77777777" w:rsidR="00A34452"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IAC0206 Describe ways to select and use feeding systems and equipment to optimize feed efficiency and promote animal health and welfare. </w:t>
      </w:r>
    </w:p>
    <w:p w14:paraId="7B094EED" w14:textId="77777777" w:rsidR="00A34452" w:rsidRDefault="00A34452" w:rsidP="00A34452">
      <w:pPr>
        <w:spacing w:after="160" w:line="360" w:lineRule="auto"/>
        <w:rPr>
          <w:rFonts w:ascii="Aptos style" w:eastAsia="Calibri" w:hAnsi="Aptos style" w:cs="Arial"/>
          <w:kern w:val="2"/>
          <w:lang w:val="en-ZA"/>
          <w14:ligatures w14:val="standardContextual"/>
        </w:rPr>
      </w:pPr>
    </w:p>
    <w:p w14:paraId="693DAE66" w14:textId="483C4750" w:rsidR="00F91C31" w:rsidRPr="00A34452" w:rsidRDefault="00A34452"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14:ligatures w14:val="standardContextual"/>
        </w:rPr>
        <w:t>Proper feeding systems and equipment optimize feed efficiency and animal welfare. For example, feed troughs and bunkers prevent feed wastage and contamination, while automatic feeders can provide consistent rations for pigs or poultry. For grazing animals, rotational grazing systems maintain pasture quality and reduce overgrazing. Selecting equipment that matches species size and feeding behavior ensures safe, efficient, and stress-free feeding. Efficient feeding reduces feed costs, improves growth rates, and supports overall herd health.</w:t>
      </w:r>
      <w:r w:rsidR="00F91C31" w:rsidRPr="00A34452">
        <w:rPr>
          <w:rFonts w:ascii="Aptos style" w:eastAsia="Calibri" w:hAnsi="Aptos style" w:cs="Arial"/>
          <w:kern w:val="2"/>
          <w:lang w:val="en-ZA"/>
          <w14:ligatures w14:val="standardContextual"/>
        </w:rPr>
        <w:tab/>
      </w:r>
    </w:p>
    <w:p w14:paraId="7E587F2E" w14:textId="4B155C52" w:rsidR="00F91C31"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lastRenderedPageBreak/>
        <w:t xml:space="preserve">IAC0207 Explain how to monitor feed consumption and body condition to ensure proper growth, development, and performance. </w:t>
      </w:r>
      <w:r w:rsidRPr="00F91C31">
        <w:rPr>
          <w:rFonts w:ascii="Aptos style" w:eastAsia="Calibri" w:hAnsi="Aptos style" w:cs="Arial"/>
          <w:kern w:val="2"/>
          <w:lang w:val="en-ZA"/>
          <w14:ligatures w14:val="standardContextual"/>
        </w:rPr>
        <w:tab/>
      </w:r>
    </w:p>
    <w:p w14:paraId="0D8385F7" w14:textId="55A78189" w:rsidR="00A34452" w:rsidRDefault="00A34452" w:rsidP="00A34452">
      <w:pPr>
        <w:spacing w:after="160" w:line="360" w:lineRule="auto"/>
        <w:rPr>
          <w:rFonts w:ascii="Aptos style" w:eastAsia="Calibri" w:hAnsi="Aptos style" w:cs="Arial"/>
          <w:kern w:val="2"/>
          <w:lang w:val="en-ZA"/>
          <w14:ligatures w14:val="standardContextual"/>
        </w:rPr>
      </w:pPr>
    </w:p>
    <w:p w14:paraId="16213BC4" w14:textId="7D9921D7" w:rsidR="00A34452" w:rsidRDefault="00A34452" w:rsidP="00A34452">
      <w:pPr>
        <w:spacing w:after="160" w:line="360" w:lineRule="auto"/>
        <w:rPr>
          <w:rFonts w:ascii="Aptos style" w:eastAsia="Calibri" w:hAnsi="Aptos style" w:cs="Arial"/>
          <w:kern w:val="2"/>
          <w14:ligatures w14:val="standardContextual"/>
        </w:rPr>
      </w:pPr>
      <w:r w:rsidRPr="00A34452">
        <w:rPr>
          <w:rFonts w:ascii="Aptos style" w:eastAsia="Calibri" w:hAnsi="Aptos style" w:cs="Arial"/>
          <w:kern w:val="2"/>
          <w14:ligatures w14:val="standardContextual"/>
        </w:rPr>
        <w:t>Monitoring feed intake and body condition scores (BCS) ensures livestock are receiving adequate nutrition. Body condition scoring evaluates fat and muscle reserves on a scale (e.g., 1–5), helping farmers adjust rations for underweight or overweight animals. Observing feed consumption trends also detects appetite changes, which may indicate health or management issues. For example, a sudden drop in feed intake could signal disease, heat stress, or poor feed quality. Regular monitoring allows corrective action before productivity declines.</w:t>
      </w:r>
    </w:p>
    <w:p w14:paraId="76B41DC7"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p>
    <w:p w14:paraId="2343B92E" w14:textId="77777777" w:rsidR="00A34452" w:rsidRDefault="00F91C31" w:rsidP="00F91C31">
      <w:pPr>
        <w:pStyle w:val="ListParagraph"/>
        <w:numPr>
          <w:ilvl w:val="0"/>
          <w:numId w:val="13"/>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IAC0208 Describe how to monitor and assess the performance of livestock in relation to their nutrition and health. </w:t>
      </w:r>
    </w:p>
    <w:p w14:paraId="2D5C5882" w14:textId="77777777" w:rsidR="00A34452" w:rsidRDefault="00A34452" w:rsidP="00A34452">
      <w:pPr>
        <w:spacing w:after="160" w:line="360" w:lineRule="auto"/>
        <w:rPr>
          <w:rFonts w:ascii="Aptos style" w:eastAsia="Calibri" w:hAnsi="Aptos style" w:cs="Arial"/>
          <w:kern w:val="2"/>
          <w:lang w:val="en-ZA"/>
          <w14:ligatures w14:val="standardContextual"/>
        </w:rPr>
      </w:pPr>
    </w:p>
    <w:p w14:paraId="4726C8F9" w14:textId="77777777" w:rsidR="00A34452" w:rsidRPr="00A34452" w:rsidRDefault="00A34452" w:rsidP="00A34452">
      <w:pPr>
        <w:spacing w:after="160" w:line="360" w:lineRule="auto"/>
        <w:rPr>
          <w:rFonts w:ascii="Aptos style" w:eastAsia="Calibri" w:hAnsi="Aptos style" w:cs="Arial"/>
          <w:kern w:val="2"/>
          <w:lang w:val="en-ZA"/>
          <w14:ligatures w14:val="standardContextual"/>
        </w:rPr>
      </w:pPr>
      <w:r w:rsidRPr="00A34452">
        <w:rPr>
          <w:rFonts w:ascii="Aptos style" w:eastAsia="Calibri" w:hAnsi="Aptos style" w:cs="Arial"/>
          <w:kern w:val="2"/>
          <w:lang w:val="en-ZA"/>
          <w14:ligatures w14:val="standardContextual"/>
        </w:rPr>
        <w:t>Performance monitoring links nutrition with growth, reproduction, and production outputs. For example, measuring weight gain in cattle, milk yield in dairy cows, or egg production in poultry provides insight into the effectiveness of feeding programs. Coupled with health assessments—observing coat condition, parasite load, and disease incidence—this allows farmers to adjust feeding and management practices. Maintaining accurate records supports informed decision-making, enhances productivity, and ensures sustainable farming.</w:t>
      </w:r>
    </w:p>
    <w:bookmarkEnd w:id="2"/>
    <w:p w14:paraId="2D3BC7E1" w14:textId="7A355C06" w:rsidR="00F91C31" w:rsidRPr="00F91C31" w:rsidRDefault="00A34452" w:rsidP="00A34452">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96FD78E" w14:textId="77777777" w:rsidR="00F91C31" w:rsidRPr="00F91C31" w:rsidRDefault="00F91C31" w:rsidP="00F91C31">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91C31">
        <w:rPr>
          <w:rFonts w:ascii="Aptos style" w:eastAsia="Calibri" w:hAnsi="Aptos style" w:cs="Arial"/>
          <w:b/>
          <w:bCs/>
          <w:kern w:val="2"/>
          <w:lang w:val="en-ZA"/>
          <w14:ligatures w14:val="standardContextual"/>
        </w:rPr>
        <w:lastRenderedPageBreak/>
        <w:t xml:space="preserve">KM-05-KT03 Livestock health management crucial for preventing and controlling diseases 40% </w:t>
      </w:r>
    </w:p>
    <w:p w14:paraId="4E804A67" w14:textId="5C2C44B8" w:rsidR="00F91C31" w:rsidRPr="00F91C31" w:rsidRDefault="00F91C31" w:rsidP="00F91C31">
      <w:p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Topic element </w:t>
      </w:r>
    </w:p>
    <w:p w14:paraId="312ECF96" w14:textId="7DD214C7"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KT0301 Introduction to livestock health management </w:t>
      </w:r>
      <w:r w:rsidRPr="00F91C31">
        <w:rPr>
          <w:rFonts w:ascii="Aptos style" w:eastAsia="Calibri" w:hAnsi="Aptos style" w:cs="Arial"/>
          <w:kern w:val="2"/>
          <w:lang w:val="en-ZA"/>
          <w14:ligatures w14:val="standardContextual"/>
        </w:rPr>
        <w:tab/>
      </w:r>
    </w:p>
    <w:p w14:paraId="6BDE84C8" w14:textId="2B7340AA"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KT0302 Principles of livestock health management, such as biosecurity, vaccination, and quarantine </w:t>
      </w:r>
      <w:r w:rsidRPr="00F91C31">
        <w:rPr>
          <w:rFonts w:ascii="Aptos style" w:eastAsia="Calibri" w:hAnsi="Aptos style" w:cs="Arial"/>
          <w:kern w:val="2"/>
          <w:lang w:val="en-ZA"/>
          <w14:ligatures w14:val="standardContextual"/>
        </w:rPr>
        <w:tab/>
      </w:r>
    </w:p>
    <w:p w14:paraId="5298DDF2" w14:textId="663082B4"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KT0303 Techniques for Monitoring and Managing Livestock Health </w:t>
      </w:r>
      <w:r w:rsidRPr="00F91C31">
        <w:rPr>
          <w:rFonts w:ascii="Aptos style" w:eastAsia="Calibri" w:hAnsi="Aptos style" w:cs="Arial"/>
          <w:kern w:val="2"/>
          <w:lang w:val="en-ZA"/>
          <w14:ligatures w14:val="standardContextual"/>
        </w:rPr>
        <w:tab/>
      </w:r>
    </w:p>
    <w:p w14:paraId="4D877F54" w14:textId="5F674892"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KT0304 Common diseases and health issues in livestock, such as respiratory diseases, gastrointestinal diseases, and reproductive disorders </w:t>
      </w:r>
      <w:r w:rsidRPr="00F91C31">
        <w:rPr>
          <w:rFonts w:ascii="Aptos style" w:eastAsia="Calibri" w:hAnsi="Aptos style" w:cs="Arial"/>
          <w:kern w:val="2"/>
          <w:lang w:val="en-ZA"/>
          <w14:ligatures w14:val="standardContextual"/>
        </w:rPr>
        <w:tab/>
      </w:r>
    </w:p>
    <w:p w14:paraId="622CA15D" w14:textId="56907FB2"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KT0305 Vaccination protocols for different livestock types and diseases </w:t>
      </w:r>
      <w:r w:rsidRPr="00F91C31">
        <w:rPr>
          <w:rFonts w:ascii="Aptos style" w:eastAsia="Calibri" w:hAnsi="Aptos style" w:cs="Arial"/>
          <w:kern w:val="2"/>
          <w:lang w:val="en-ZA"/>
          <w14:ligatures w14:val="standardContextual"/>
        </w:rPr>
        <w:tab/>
      </w:r>
    </w:p>
    <w:p w14:paraId="6537638B" w14:textId="56F06211" w:rsidR="00F91C31" w:rsidRPr="00F91C31" w:rsidRDefault="00F91C31" w:rsidP="00F91C31">
      <w:pPr>
        <w:pStyle w:val="ListParagraph"/>
        <w:numPr>
          <w:ilvl w:val="0"/>
          <w:numId w:val="14"/>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KT0306 Importance of record-keeping and documentation in livestock health management, such as health records and treatment logs </w:t>
      </w:r>
      <w:r w:rsidRPr="00F91C31">
        <w:rPr>
          <w:rFonts w:ascii="Aptos style" w:eastAsia="Calibri" w:hAnsi="Aptos style" w:cs="Arial"/>
          <w:kern w:val="2"/>
          <w:lang w:val="en-ZA"/>
          <w14:ligatures w14:val="standardContextual"/>
        </w:rPr>
        <w:tab/>
      </w:r>
    </w:p>
    <w:p w14:paraId="18F2C7E1" w14:textId="0CD91BBA" w:rsidR="00F91C31" w:rsidRDefault="00F91C31" w:rsidP="00F91C31">
      <w:p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 </w:t>
      </w:r>
    </w:p>
    <w:p w14:paraId="01BD7A93" w14:textId="77777777"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KM-05-KT03 Livestock health management crucial for preventing and controlling diseases </w:t>
      </w:r>
    </w:p>
    <w:p w14:paraId="63EE948B"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Livestock health management is one of the most important responsibilities of a mixed crop and livestock farmer in South Africa. Healthy animals grow better, reproduce more efficiently, produce more milk, meat, eggs, wool, or hides, and are less likely to suffer losses from disease outbreaks. Good health management is not limited to treating sick animals; it mainly focuses on preventing disease before it occurs. This includes proper nutrition, clean water, good housing, vaccination, parasite control, sanitation, observation, and record-keeping. When these health practices are applied consistently, they reduce mortality, improve productivity, protect farm income, and promote animal welfare.</w:t>
      </w:r>
    </w:p>
    <w:p w14:paraId="52C5785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Disease prevention begins with strong everyday husbandry practices. Animals that are well fed and kept in clean, stress-free conditions are more resistant to infections and parasites. Balanced nutrition supports the immune system, while access to sufficient clean water helps animals maintain body functions and recover from stress. Housing and kraals must be clean, dry, and well ventilated to reduce the build-up of bacteria, viruses, and internal </w:t>
      </w:r>
      <w:r w:rsidRPr="0056648D">
        <w:rPr>
          <w:rFonts w:ascii="Aptos style" w:eastAsia="Calibri" w:hAnsi="Aptos style" w:cs="Arial"/>
          <w:kern w:val="2"/>
          <w:lang w:val="en-ZA"/>
          <w14:ligatures w14:val="standardContextual"/>
        </w:rPr>
        <w:lastRenderedPageBreak/>
        <w:t>parasites. Overstocking should be avoided because crowded conditions increase stress and allow diseases to spread quickly. Proper disposal of manure, carcasses, and waste feed is also essential because these can become sources of infection if left unmanaged.</w:t>
      </w:r>
    </w:p>
    <w:p w14:paraId="7CA61491"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Biosecurity is a key part of livestock health management and refers to measures taken to prevent the introduction and spread of disease on the farm. A farmer should control the movement of animals, people, vehicles, and equipment onto and around the farm. Newly purchased or returning animals should be quarantined for a period before mixing with the main herd or flock. Sick animals should be isolated immediately to prevent contact with healthy stock. Footbaths, disinfection of equipment, and limiting unnecessary visitors can further reduce the risk of infection. On mixed farms, biosecurity is especially important because diseases can spread between groups of livestock if management is poor. Careful separation of species where necessary, and routine cleaning of feeding and watering equipment, helps reduce contamination and transmission.</w:t>
      </w:r>
    </w:p>
    <w:p w14:paraId="0A6FE7A7"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Vaccination is one of the most effective methods of disease prevention. Vaccines help animals develop immunity against specific diseases before they are exposed to them. In South Africa, vaccination programmes should be planned according to the livestock species, local disease risks, production system, and veterinary advice. Common vaccinations may protect against diseases such as </w:t>
      </w:r>
      <w:proofErr w:type="spellStart"/>
      <w:r w:rsidRPr="0056648D">
        <w:rPr>
          <w:rFonts w:ascii="Aptos style" w:eastAsia="Calibri" w:hAnsi="Aptos style" w:cs="Arial"/>
          <w:kern w:val="2"/>
          <w:lang w:val="en-ZA"/>
          <w14:ligatures w14:val="standardContextual"/>
        </w:rPr>
        <w:t>blackquarter</w:t>
      </w:r>
      <w:proofErr w:type="spellEnd"/>
      <w:r w:rsidRPr="0056648D">
        <w:rPr>
          <w:rFonts w:ascii="Aptos style" w:eastAsia="Calibri" w:hAnsi="Aptos style" w:cs="Arial"/>
          <w:kern w:val="2"/>
          <w:lang w:val="en-ZA"/>
          <w14:ligatures w14:val="standardContextual"/>
        </w:rPr>
        <w:t>, anthrax, lumpy skin disease, brucellosis, Newcastle disease, and others depending on the area and species involved. However, vaccines are only effective when they are stored, handled, and administered correctly and at the right time. Following a vaccination schedule and keeping accurate records of all treatments is necessary for proper herd and flock health management.</w:t>
      </w:r>
    </w:p>
    <w:p w14:paraId="0216B795"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Parasite control is another vital part of disease prevention and animal performance. Livestock are commonly affected by internal parasites such as roundworms, tapeworms, and liver flukes, as well as external parasites such as ticks, lice, mites, and flies. These parasites reduce feed efficiency, cause weight loss, lower milk production, damage skins and wool, and can transmit serious diseases. An effective parasite control programme includes regular monitoring, strategic deworming, dipping or spraying, rotational grazing, and keeping housing clean. Farmers should avoid overusing the same </w:t>
      </w:r>
      <w:proofErr w:type="spellStart"/>
      <w:r w:rsidRPr="0056648D">
        <w:rPr>
          <w:rFonts w:ascii="Aptos style" w:eastAsia="Calibri" w:hAnsi="Aptos style" w:cs="Arial"/>
          <w:kern w:val="2"/>
          <w:lang w:val="en-ZA"/>
          <w14:ligatures w14:val="standardContextual"/>
        </w:rPr>
        <w:t>dewormers</w:t>
      </w:r>
      <w:proofErr w:type="spellEnd"/>
      <w:r w:rsidRPr="0056648D">
        <w:rPr>
          <w:rFonts w:ascii="Aptos style" w:eastAsia="Calibri" w:hAnsi="Aptos style" w:cs="Arial"/>
          <w:kern w:val="2"/>
          <w:lang w:val="en-ZA"/>
          <w14:ligatures w14:val="standardContextual"/>
        </w:rPr>
        <w:t xml:space="preserve"> because </w:t>
      </w:r>
      <w:r w:rsidRPr="0056648D">
        <w:rPr>
          <w:rFonts w:ascii="Aptos style" w:eastAsia="Calibri" w:hAnsi="Aptos style" w:cs="Arial"/>
          <w:kern w:val="2"/>
          <w:lang w:val="en-ZA"/>
          <w14:ligatures w14:val="standardContextual"/>
        </w:rPr>
        <w:lastRenderedPageBreak/>
        <w:t>parasites can develop resistance. Good pasture management and proper timing of treatments help reduce parasite burdens and improve animal health.</w:t>
      </w:r>
    </w:p>
    <w:p w14:paraId="3C8D6E4D" w14:textId="2191168B"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Early detection of illness is essential for successful livestock health management. Farmers and workers should observe animals daily for signs of disease or distress. Warning signs include loss of appetite, dullness, coughing, nasal discharge,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limping, swelling, abnormal posture, rough coat, sudden weight loss, reduced milk yield, or unusual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Changes in grazing patterns, isolation from the herd, or difficulty breathing may also indicate health problems. When illness is detected early, treatment can begin quickly, reducing suffering and preventing the disease from spreading. Delayed response often leads to more severe losses, higher treatment costs, and sometimes death.</w:t>
      </w:r>
    </w:p>
    <w:p w14:paraId="18CD4908"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Treatment and veterinary care should be part of a structured animal health programme. While farmers can handle routine practices such as basic wound care, dipping, and administering some approved medicines, serious disease outbreaks, unexplained deaths, or notifiable diseases require immediate veterinary attention. Correct diagnosis is important because treating animals without identifying the real cause can waste money and worsen the problem. Medicines must always be used according to instructions regarding dosage, withdrawal periods, and safety precautions. This is especially important for animals used for meat, milk, or egg production, because improper medicine use can lead to residues in food products and create legal and public health problems.</w:t>
      </w:r>
    </w:p>
    <w:p w14:paraId="16778636"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Record-keeping plays a major role in livestock health management. Farmers should maintain records of vaccinations, deworming, dipping, treatments, births, deaths, disease outbreaks, and production performance. These records help identify patterns such as repeated disease occurrence, seasonal parasite problems, poor response to treatment, or declining productivity. Good records also support traceability, legal compliance, and better planning of health interventions. Over time, these records allow the farmer to make informed decisions about breeding, culling, feeding, and disease prevention strategies.</w:t>
      </w:r>
    </w:p>
    <w:p w14:paraId="026471FB"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Livestock health management is also closely linked to animal welfare. Animals that are handled roughly, kept in poor housing, exposed to hunger or thirst, or left untreated when sick are more likely to become stressed and diseased. Humane handling, proper restraint, </w:t>
      </w:r>
      <w:r w:rsidRPr="0056648D">
        <w:rPr>
          <w:rFonts w:ascii="Aptos style" w:eastAsia="Calibri" w:hAnsi="Aptos style" w:cs="Arial"/>
          <w:kern w:val="2"/>
          <w:lang w:val="en-ZA"/>
          <w14:ligatures w14:val="standardContextual"/>
        </w:rPr>
        <w:lastRenderedPageBreak/>
        <w:t>access to shelter, and prompt treatment of injuries and illness improve welfare and contribute to better production outcomes. Stress reduction is especially important during transport, weaning, vaccination, dipping, and extreme weather conditions. A calm and well-managed environment improves immunity, reduces injuries, and supports growth and reproduction.</w:t>
      </w:r>
    </w:p>
    <w:p w14:paraId="62754BAD" w14:textId="73FA0C33" w:rsidR="0056648D" w:rsidRPr="0056648D" w:rsidRDefault="00A84116"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56648D" w:rsidRPr="0056648D">
        <w:rPr>
          <w:rFonts w:ascii="Aptos style" w:eastAsia="Calibri" w:hAnsi="Aptos style" w:cs="Arial"/>
          <w:kern w:val="2"/>
          <w:lang w:val="en-ZA"/>
          <w14:ligatures w14:val="standardContextual"/>
        </w:rPr>
        <w:t>ivestock health management is crucial for preventing and controlling diseases on a mixed crop and livestock farm. It involves a complete system of disease prevention, including good nutrition, sanitation, housing, vaccination, parasite control, biosecurity, observation, treatment, and record-keeping. When these practices are applied consistently, they protect the herd or flock from avoidable illness, improve productivity, reduce economic losses, and support animal welfare. Effective health management therefore forms the foundation of a sustainable, profitable, and responsible livestock farming enterprise.</w:t>
      </w:r>
    </w:p>
    <w:p w14:paraId="60E23C5E" w14:textId="77777777" w:rsidR="00A84116" w:rsidRDefault="00A84116" w:rsidP="0056648D">
      <w:pPr>
        <w:spacing w:after="160" w:line="360" w:lineRule="auto"/>
        <w:rPr>
          <w:rFonts w:ascii="Aptos style" w:eastAsia="Calibri" w:hAnsi="Aptos style" w:cs="Arial"/>
          <w:kern w:val="2"/>
          <w:lang w:val="en-ZA"/>
          <w14:ligatures w14:val="standardContextual"/>
        </w:rPr>
      </w:pPr>
    </w:p>
    <w:p w14:paraId="1634ACD0" w14:textId="6232C26E"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KT0301 Introduction to livestock health management </w:t>
      </w:r>
    </w:p>
    <w:p w14:paraId="241BD88C"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Livestock health management refers to the planned and continuous care of animals in order to maintain their health, prevent disease, improve productivity, and promote animal welfare. For a mixed crop and livestock farmer in South Africa, livestock health management is a vital part of daily farm operations because healthy animals are more productive, more fertile, and more resistant to disease and environmental stress. It is not only concerned with treating animals after they become sick, but more importantly with preventing illness through proper feeding, housing, hygiene, observation, and veterinary care. Effective health management supports the production of safe food, reduces financial losses, and contributes to a more sustainable farming system.</w:t>
      </w:r>
    </w:p>
    <w:p w14:paraId="5B4F3B50" w14:textId="122ADF46"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The purpose of livestock health management is to create conditions in which animals can grow, reproduce, and perform efficiently. Every livestock enterprise depends on animals being physically fit and free from disease. If health is poorly managed, animals may grow slowly, lose weight, produce less milk or fewer eggs, suffer reproductive failure, or even die. In addition, disease outbreaks can spread quickly through a herd or flock, causing major losses and increasing treatment costs. Good livestock health management therefore </w:t>
      </w:r>
      <w:r w:rsidRPr="0056648D">
        <w:rPr>
          <w:rFonts w:ascii="Aptos style" w:eastAsia="Calibri" w:hAnsi="Aptos style" w:cs="Arial"/>
          <w:kern w:val="2"/>
          <w:lang w:val="en-ZA"/>
          <w14:ligatures w14:val="standardContextual"/>
        </w:rPr>
        <w:lastRenderedPageBreak/>
        <w:t xml:space="preserve">protects the investment made in feed, breeding, </w:t>
      </w:r>
      <w:r w:rsidR="00A84116" w:rsidRPr="0056648D">
        <w:rPr>
          <w:rFonts w:ascii="Aptos style" w:eastAsia="Calibri" w:hAnsi="Aptos style" w:cs="Arial"/>
          <w:kern w:val="2"/>
          <w:lang w:val="en-ZA"/>
          <w14:ligatures w14:val="standardContextual"/>
        </w:rPr>
        <w:t>labour</w:t>
      </w:r>
      <w:r w:rsidRPr="0056648D">
        <w:rPr>
          <w:rFonts w:ascii="Aptos style" w:eastAsia="Calibri" w:hAnsi="Aptos style" w:cs="Arial"/>
          <w:kern w:val="2"/>
          <w:lang w:val="en-ZA"/>
          <w14:ligatures w14:val="standardContextual"/>
        </w:rPr>
        <w:t>, and infrastructure. It also helps the farmer maintain market access, as buyers increasingly prefer livestock and animal products from healthy, well-managed systems.</w:t>
      </w:r>
    </w:p>
    <w:p w14:paraId="09A35EB5"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Livestock health management includes several important components that work together. These include disease prevention, disease control, nutrition, sanitation, vaccination, parasite management, housing, animal handling, observation, and record-keeping. Proper nutrition is essential because animals that receive balanced feed and clean water are better able to resist disease. Sanitation and hygiene reduce exposure to harmful organisms in the environment. Vaccination protects animals from common infectious diseases, while parasite control reduces the burden of internal and external parasites that weaken animals and reduce productivity. Good housing protects animals from rain, wind, heat, and cold, and reduces stress that can make them more vulnerable to illness.</w:t>
      </w:r>
    </w:p>
    <w:p w14:paraId="5B74F5C8" w14:textId="2D0CA1F2"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 key principle of livestock health management is prevention rather than cure. Preventing disease is generally more effective and less costly than treating sick animals after an outbreak has occurred. Preventive health measures include vaccinating animals at the correct time, quarantining new or sick animals, cleaning housing and equipment regularly, controlling parasites, and ensuring that animals are not overcrowded. Daily observation is also part of prevention because it allows the farmer to detect unusual signs early before the condition becomes severe. By noticing changes in appetite,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body condition, or movement, the farmer can respond quickly and stop a disease from spreading to other animals.</w:t>
      </w:r>
    </w:p>
    <w:p w14:paraId="3105E40E"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Another important aspect of livestock health management is understanding that health is influenced by many factors. These factors include nutrition, genetics, age, weather conditions, housing quality, stress, disease exposure, and management practices. Young animals are often more vulnerable because their immune systems are still developing. Pregnant and lactating animals also need special care because their nutritional and physiological demands are higher. In South Africa, changing seasons, drought, excessive rainfall, parasites, and local disease patterns can all affect livestock health. The farmer must </w:t>
      </w:r>
      <w:r w:rsidRPr="0056648D">
        <w:rPr>
          <w:rFonts w:ascii="Aptos style" w:eastAsia="Calibri" w:hAnsi="Aptos style" w:cs="Arial"/>
          <w:kern w:val="2"/>
          <w:lang w:val="en-ZA"/>
          <w14:ligatures w14:val="standardContextual"/>
        </w:rPr>
        <w:lastRenderedPageBreak/>
        <w:t>therefore adapt management practices to suit local conditions, available resources, and the type of livestock being raised.</w:t>
      </w:r>
    </w:p>
    <w:p w14:paraId="4A0AC43A" w14:textId="595E58A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Observation and early diagnosis are central to successful livestock health management. Farmers should monitor their animals every day and look for signs such as loss of appetite, coughing,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nasal discharge, rough coat, weakness, swelling, limping, abnormal dung, reduced milk yield, poor weight gain, or unusual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These signs may indicate nutritional problems, infection, injury, parasite infestation, or stress. Early recognition makes treatment more effective and can prevent serious losses. In cases of severe illness, sudden deaths, or suspected contagious disease, veterinary assistance should be sought immediately. The farmer should not rely only on guesswork, as incorrect treatment may worsen the problem or delay proper care.</w:t>
      </w:r>
    </w:p>
    <w:p w14:paraId="1A16C86E"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Record-keeping is also part of livestock health management because it helps farmers track the health history of their animals and make better decisions. Records should include vaccinations, dipping, deworming, treatments, births, deaths, breeding events, and disease outbreaks. These records help identify recurring problems, seasonal disease trends, and animals that frequently become sick. Good records also support planning, budgeting, and compliance with regulations or market requirements. On a mixed farm, health records can also be linked to feeding, grazing, and production records to provide a complete picture of farm performance.</w:t>
      </w:r>
    </w:p>
    <w:p w14:paraId="7713D1E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Livestock health management is closely linked to animal welfare and ethical farming. Animals must be handled humanely and provided with adequate feed, clean water, shelter, and prompt treatment when sick or injured. Good welfare reduces stress and supports stronger immunity and better performance. Poor welfare, on the other hand, often leads to disease, injuries, and reduced productivity. Farmers therefore have both an economic and moral responsibility to maintain proper health standards. In South Africa, this is also supported by animal welfare principles and livestock production standards that encourage responsible care of farm animals.</w:t>
      </w:r>
    </w:p>
    <w:p w14:paraId="4E67FEEE" w14:textId="00242F0B" w:rsidR="0056648D" w:rsidRPr="0056648D" w:rsidRDefault="00A84116"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56648D" w:rsidRPr="0056648D">
        <w:rPr>
          <w:rFonts w:ascii="Aptos style" w:eastAsia="Calibri" w:hAnsi="Aptos style" w:cs="Arial"/>
          <w:kern w:val="2"/>
          <w:lang w:val="en-ZA"/>
          <w14:ligatures w14:val="standardContextual"/>
        </w:rPr>
        <w:t xml:space="preserve">ivestock health management is the organized and practical care of animals to keep them healthy, productive, and protected from disease. It combines prevention, observation, </w:t>
      </w:r>
      <w:r w:rsidR="0056648D" w:rsidRPr="0056648D">
        <w:rPr>
          <w:rFonts w:ascii="Aptos style" w:eastAsia="Calibri" w:hAnsi="Aptos style" w:cs="Arial"/>
          <w:kern w:val="2"/>
          <w:lang w:val="en-ZA"/>
          <w14:ligatures w14:val="standardContextual"/>
        </w:rPr>
        <w:lastRenderedPageBreak/>
        <w:t>treatment, sanitation, nutrition, housing, welfare, and record-keeping into one continuous management system. For a mixed crop and livestock farmer in South Africa, it is essential because it reduces losses, improves production, supports animal welfare, and strengthens the sustainability of the farm. A good introduction to livestock health management therefore provides the foundation for understanding all other aspects of disease prevention and control in livestock farming.</w:t>
      </w:r>
    </w:p>
    <w:p w14:paraId="7022D993" w14:textId="77777777" w:rsidR="00A84116" w:rsidRDefault="00A84116" w:rsidP="0056648D">
      <w:pPr>
        <w:spacing w:after="160" w:line="360" w:lineRule="auto"/>
        <w:rPr>
          <w:rFonts w:ascii="Aptos style" w:eastAsia="Calibri" w:hAnsi="Aptos style" w:cs="Arial"/>
          <w:b/>
          <w:bCs/>
          <w:kern w:val="2"/>
          <w:u w:val="single"/>
          <w:lang w:val="en-ZA"/>
          <w14:ligatures w14:val="standardContextual"/>
        </w:rPr>
      </w:pPr>
    </w:p>
    <w:p w14:paraId="06ABC7E8" w14:textId="223F4410"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KT0302 Principles of livestock health management, such as biosecurity, vaccination, and quarantine </w:t>
      </w:r>
    </w:p>
    <w:p w14:paraId="0EB6FFD5"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The principles of livestock health management are the basic rules and practices </w:t>
      </w:r>
      <w:proofErr w:type="gramStart"/>
      <w:r w:rsidRPr="0056648D">
        <w:rPr>
          <w:rFonts w:ascii="Aptos style" w:eastAsia="Calibri" w:hAnsi="Aptos style" w:cs="Arial"/>
          <w:kern w:val="2"/>
          <w:lang w:val="en-ZA"/>
          <w14:ligatures w14:val="standardContextual"/>
        </w:rPr>
        <w:t>that farmers</w:t>
      </w:r>
      <w:proofErr w:type="gramEnd"/>
      <w:r w:rsidRPr="0056648D">
        <w:rPr>
          <w:rFonts w:ascii="Aptos style" w:eastAsia="Calibri" w:hAnsi="Aptos style" w:cs="Arial"/>
          <w:kern w:val="2"/>
          <w:lang w:val="en-ZA"/>
          <w14:ligatures w14:val="standardContextual"/>
        </w:rPr>
        <w:t xml:space="preserve"> follow to keep animals healthy, prevent disease, and reduce losses on the farm. For a mixed crop and livestock farmer in South Africa, these principles are essential because livestock are constantly exposed to risks such as infectious diseases, parasites, poor environmental conditions, and stress. Good health management is built on prevention, control, and early response. Among the most important principles are biosecurity, vaccination, and quarantine, but these are supported by other practices such as sanitation, nutrition, observation, proper housing, and record-keeping. Together, these principles help the farmer create a safe and healthy production environment.</w:t>
      </w:r>
    </w:p>
    <w:p w14:paraId="1D81509E"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One of the most important principles is biosecurity. Biosecurity refers to all the measures taken to prevent diseases from entering, spreading within, or leaving the farm. This principle is especially important because many livestock diseases can spread through direct contact between animals, contaminated equipment, feed, water, manure, vehicles, and even people. A farmer must control the movement of animals onto and off the farm, restrict unnecessary visitors, and ensure that equipment is cleaned and disinfected regularly. Workers should follow hygiene practices such as washing hands, cleaning boots, and using disinfectant footbaths where necessary. On mixed farms, biosecurity also includes separating different groups of animals when needed, managing manure carefully, and preventing contact between farm animals and potentially infected wildlife or stray animals. </w:t>
      </w:r>
      <w:r w:rsidRPr="0056648D">
        <w:rPr>
          <w:rFonts w:ascii="Aptos style" w:eastAsia="Calibri" w:hAnsi="Aptos style" w:cs="Arial"/>
          <w:kern w:val="2"/>
          <w:lang w:val="en-ZA"/>
          <w14:ligatures w14:val="standardContextual"/>
        </w:rPr>
        <w:lastRenderedPageBreak/>
        <w:t>Good biosecurity reduces the chance of costly disease outbreaks and protects both livestock and farm income.</w:t>
      </w:r>
    </w:p>
    <w:p w14:paraId="04FE86C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Another key principle is vaccination, which is one of the most effective tools for preventing infectious diseases. Vaccination works by stimulating the animal’s immune system to develop protection against specific diseases before the animal is exposed to them. This makes vaccinated animals less likely to become sick, die, or spread infection to others. Vaccines are used for many important livestock diseases, but they must be given according to the correct schedule, dosage, and method. The timing of vaccination is very important because immunity must develop before the period of highest disease risk. Some vaccines also require booster doses to maintain protection. Vaccination programmes should be planned according to the species of livestock, the age of the animals, the disease risks in the area, and veterinary guidance. A farmer should also store and handle vaccines correctly, as poor storage conditions can make them ineffective.</w:t>
      </w:r>
    </w:p>
    <w:p w14:paraId="33846D4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Quarantine</w:t>
      </w:r>
      <w:r w:rsidRPr="0056648D">
        <w:rPr>
          <w:rFonts w:ascii="Aptos style" w:eastAsia="Calibri" w:hAnsi="Aptos style" w:cs="Arial"/>
          <w:kern w:val="2"/>
          <w:lang w:val="en-ZA"/>
          <w14:ligatures w14:val="standardContextual"/>
        </w:rPr>
        <w:t xml:space="preserve"> is another major principle of livestock health management. Quarantine means keeping newly purchased, returning, or sick animals separate from the main herd or flock for a specific period so that they can be observed for signs of illness before mixing with healthy animals. This practice is very important because animals may carry infections without showing immediate symptoms. By isolating them first, the farmer reduces the risk of introducing disease into the farm. Quarantine areas should be located away from the main livestock units and should have separate feeding and watering facilities where possible. Farmers should also handle quarantined animals after healthy animals, or use separate clothing and equipment, to avoid transferring infection. Sick animals should also be isolated quickly so that treatment can be given and the spread of disease can be limited.</w:t>
      </w:r>
    </w:p>
    <w:p w14:paraId="7A6154D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 further principle of livestock health management is sanitation and hygiene. Clean surroundings reduce the number of harmful organisms in the environment and lower the risk of disease transmission. Animal houses, kraals, feeding troughs, water troughs, milking equipment, and handling facilities should be cleaned regularly. Wet, dirty, and poorly drained conditions encourage the spread of bacteria, parasites, and fungal infections. Proper disposal of manure, bedding, and carcasses is also necessary to protect both </w:t>
      </w:r>
      <w:r w:rsidRPr="0056648D">
        <w:rPr>
          <w:rFonts w:ascii="Aptos style" w:eastAsia="Calibri" w:hAnsi="Aptos style" w:cs="Arial"/>
          <w:kern w:val="2"/>
          <w:lang w:val="en-ZA"/>
          <w14:ligatures w14:val="standardContextual"/>
        </w:rPr>
        <w:lastRenderedPageBreak/>
        <w:t>livestock and the environment. Clean water is especially important, as contaminated water can spread disease and affect digestion and general health. Good sanitation forms the foundation of disease prevention and supports the effectiveness of other health measures.</w:t>
      </w:r>
    </w:p>
    <w:p w14:paraId="02FFEB30"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Proper nutrition</w:t>
      </w:r>
      <w:r w:rsidRPr="0056648D">
        <w:rPr>
          <w:rFonts w:ascii="Aptos style" w:eastAsia="Calibri" w:hAnsi="Aptos style" w:cs="Arial"/>
          <w:kern w:val="2"/>
          <w:lang w:val="en-ZA"/>
          <w14:ligatures w14:val="standardContextual"/>
        </w:rPr>
        <w:t xml:space="preserve"> is also a principle of health management because healthy animals depend on balanced feeding to maintain strong immunity and resistance to disease. Animals that are underfed, malnourished, or fed poor-quality feed are more likely to become weak and susceptible to infections and parasites. Feed must meet the animal’s needs according to species, age, production level, and physiological condition such as growth, pregnancy, or lactation. Clean water must always be available because dehydration can quickly affect animal health and performance. Nutritional management therefore works hand in hand with disease prevention.</w:t>
      </w:r>
    </w:p>
    <w:p w14:paraId="2EEE3D52" w14:textId="6EE2A00E"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Observation and early detection</w:t>
      </w:r>
      <w:r w:rsidRPr="0056648D">
        <w:rPr>
          <w:rFonts w:ascii="Aptos style" w:eastAsia="Calibri" w:hAnsi="Aptos style" w:cs="Arial"/>
          <w:kern w:val="2"/>
          <w:lang w:val="en-ZA"/>
          <w14:ligatures w14:val="standardContextual"/>
        </w:rPr>
        <w:t xml:space="preserve"> are also essential principles. Farmers and workers should inspect animals daily and look for any abnormal signs such as loss of appetite, dullness, coughing, limping,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nasal discharge, swelling, or changes in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Early detection allows treatment to begin quickly and prevents a small problem from becoming a major outbreak. Regular observation also helps farmers identify which animals need special attention, isolation, or veterinary care. This principle requires knowledge, discipline, and consistency, because many diseases can be controlled more successfully when noticed at an early stage.</w:t>
      </w:r>
    </w:p>
    <w:p w14:paraId="04B34511"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Record-keeping</w:t>
      </w:r>
      <w:r w:rsidRPr="0056648D">
        <w:rPr>
          <w:rFonts w:ascii="Aptos style" w:eastAsia="Calibri" w:hAnsi="Aptos style" w:cs="Arial"/>
          <w:kern w:val="2"/>
          <w:lang w:val="en-ZA"/>
          <w14:ligatures w14:val="standardContextual"/>
        </w:rPr>
        <w:t xml:space="preserve"> is another principle that strengthens livestock health management. Accurate records of vaccinations, treatments, deworming, mortalities, breeding dates, and disease cases help the farmer monitor the health status of the herd or flock over time. These records make it easier to identify patterns, evaluate the effectiveness of health programmes, and plan future interventions. For example, if a disease occurs every rainy season, records can help the farmer prepare in advance with vaccination, parasite control, or improved housing management. Good records are also useful for veterinary consultations, inspections, and market traceability.</w:t>
      </w:r>
    </w:p>
    <w:p w14:paraId="6C6D523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Proper housing and stress reduction</w:t>
      </w:r>
      <w:r w:rsidRPr="0056648D">
        <w:rPr>
          <w:rFonts w:ascii="Aptos style" w:eastAsia="Calibri" w:hAnsi="Aptos style" w:cs="Arial"/>
          <w:kern w:val="2"/>
          <w:lang w:val="en-ZA"/>
          <w14:ligatures w14:val="standardContextual"/>
        </w:rPr>
        <w:t xml:space="preserve"> also form part of sound livestock health principles. Animals need shelter that protects them from harsh weather, overcrowding, dampness, and </w:t>
      </w:r>
      <w:r w:rsidRPr="0056648D">
        <w:rPr>
          <w:rFonts w:ascii="Aptos style" w:eastAsia="Calibri" w:hAnsi="Aptos style" w:cs="Arial"/>
          <w:kern w:val="2"/>
          <w:lang w:val="en-ZA"/>
          <w14:ligatures w14:val="standardContextual"/>
        </w:rPr>
        <w:lastRenderedPageBreak/>
        <w:t>poor ventilation. Stress from rough handling, hunger, heat, cold, transport, or overcrowding weakens the immune system and increases the risk of disease. Calm handling, enough space, dry bedding, shade, ventilation, and easy access to feed and water all contribute to better health. The principle here is that a healthy environment helps prevent disease and supports animal welfare.</w:t>
      </w:r>
    </w:p>
    <w:p w14:paraId="38F845A0" w14:textId="07236CB4" w:rsidR="0056648D" w:rsidRPr="0056648D" w:rsidRDefault="00A84116"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56648D" w:rsidRPr="0056648D">
        <w:rPr>
          <w:rFonts w:ascii="Aptos style" w:eastAsia="Calibri" w:hAnsi="Aptos style" w:cs="Arial"/>
          <w:kern w:val="2"/>
          <w:lang w:val="en-ZA"/>
          <w14:ligatures w14:val="standardContextual"/>
        </w:rPr>
        <w:t>he principles of livestock health management are the basic preventive and control measures used to protect animals from disease and maintain their productivity. Important principles such as biosecurity, vaccination, and quarantine are central to preventing infection and limiting disease spread, while sanitation, nutrition, observation, record-keeping, and proper housing provide additional support for herd and flock health. For a mixed crop and livestock farmer in South Africa, applying these principles consistently is essential for reducing losses, improving animal welfare, and building a sustainable and profitable farming system.</w:t>
      </w:r>
    </w:p>
    <w:p w14:paraId="7A74BD3D" w14:textId="77777777" w:rsidR="00A84116" w:rsidRDefault="00A84116" w:rsidP="0056648D">
      <w:pPr>
        <w:spacing w:after="160" w:line="360" w:lineRule="auto"/>
        <w:rPr>
          <w:rFonts w:ascii="Aptos style" w:eastAsia="Calibri" w:hAnsi="Aptos style" w:cs="Arial"/>
          <w:b/>
          <w:bCs/>
          <w:kern w:val="2"/>
          <w:u w:val="single"/>
          <w:lang w:val="en-ZA"/>
          <w14:ligatures w14:val="standardContextual"/>
        </w:rPr>
      </w:pPr>
    </w:p>
    <w:p w14:paraId="2793DAC7" w14:textId="119E216B"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KT0303 Techniques for Monitoring and Managing Livestock Health </w:t>
      </w:r>
    </w:p>
    <w:p w14:paraId="2ADE6CAE" w14:textId="78EE7C8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Monitoring and managing livestock health involves the regular observation, assessment, and care of animals to ensure that they remain healthy, productive, and free from disease. For a mixed crop and livestock farmer in South Africa, this is a very important part of daily farm management because early identification of health problems helps reduce losses, prevent the spread of disease, and improve animal welfare. Health monitoring is not a once-off activity, but a continuous process that requires attention to animal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physical condition, feeding patterns, production levels, and the farm environment. Good management combines observation, record-keeping, preventive care, prompt treatment, and veterinary support.</w:t>
      </w:r>
    </w:p>
    <w:p w14:paraId="31FC10ED" w14:textId="3046D520"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One of the most important techniques for monitoring livestock health is daily observation. Farmers and animal handlers should observe animals every day, preferably at feeding time, grazing time, or while animals are moving. Healthy animals are usually alert, active, and interested in feed and water. They move normally, interact with the herd or flock, and show normal body posture and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xml:space="preserve">. Any change in appetite, movement, appearance, or </w:t>
      </w:r>
      <w:r w:rsidR="00A84116" w:rsidRPr="0056648D">
        <w:rPr>
          <w:rFonts w:ascii="Aptos style" w:eastAsia="Calibri" w:hAnsi="Aptos style" w:cs="Arial"/>
          <w:kern w:val="2"/>
          <w:lang w:val="en-ZA"/>
          <w14:ligatures w14:val="standardContextual"/>
        </w:rPr>
        <w:lastRenderedPageBreak/>
        <w:t>behaviour</w:t>
      </w:r>
      <w:r w:rsidRPr="0056648D">
        <w:rPr>
          <w:rFonts w:ascii="Aptos style" w:eastAsia="Calibri" w:hAnsi="Aptos style" w:cs="Arial"/>
          <w:kern w:val="2"/>
          <w:lang w:val="en-ZA"/>
          <w14:ligatures w14:val="standardContextual"/>
        </w:rPr>
        <w:t xml:space="preserve"> may indicate illness or stress. Farmers should watch for signs such as isolation from the group, dullness, coughing, </w:t>
      </w:r>
      <w:r w:rsidR="00A84116" w:rsidRPr="0056648D">
        <w:rPr>
          <w:rFonts w:ascii="Aptos style" w:eastAsia="Calibri" w:hAnsi="Aptos style" w:cs="Arial"/>
          <w:kern w:val="2"/>
          <w:lang w:val="en-ZA"/>
          <w14:ligatures w14:val="standardContextual"/>
        </w:rPr>
        <w:t>laboured</w:t>
      </w:r>
      <w:r w:rsidRPr="0056648D">
        <w:rPr>
          <w:rFonts w:ascii="Aptos style" w:eastAsia="Calibri" w:hAnsi="Aptos style" w:cs="Arial"/>
          <w:kern w:val="2"/>
          <w:lang w:val="en-ZA"/>
          <w14:ligatures w14:val="standardContextual"/>
        </w:rPr>
        <w:t xml:space="preserve"> breathing, limping,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bloating, nasal discharge, rough coat, swelling, wounds, or sudden weight loss. In poultry, signs may include drooping wings, reduced egg production, ruffled feathers, or unusual sounds. Early observation allows action to be taken before the condition becomes severe or spreads to other animals.</w:t>
      </w:r>
    </w:p>
    <w:p w14:paraId="2E22130A" w14:textId="4C47BF62"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Another key technique is the physical examination of animals. This involves checking the animal more closely when disease or poor performance is suspected. The farmer may assess the eyes, nose, mouth, skin, hooves, udder, dung, breathing, and body temperature where possible. Bright eyes, smooth hair or fleece, normal dung, and steady breathing usually indicate good health. On the other hand, pale gums may suggest </w:t>
      </w:r>
      <w:r w:rsidR="00A84116" w:rsidRPr="0056648D">
        <w:rPr>
          <w:rFonts w:ascii="Aptos style" w:eastAsia="Calibri" w:hAnsi="Aptos style" w:cs="Arial"/>
          <w:kern w:val="2"/>
          <w:lang w:val="en-ZA"/>
          <w14:ligatures w14:val="standardContextual"/>
        </w:rPr>
        <w:t>anaemia</w:t>
      </w:r>
      <w:r w:rsidRPr="0056648D">
        <w:rPr>
          <w:rFonts w:ascii="Aptos style" w:eastAsia="Calibri" w:hAnsi="Aptos style" w:cs="Arial"/>
          <w:kern w:val="2"/>
          <w:lang w:val="en-ZA"/>
          <w14:ligatures w14:val="standardContextual"/>
        </w:rPr>
        <w:t xml:space="preserve">, nasal discharge may indicate respiratory infection,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may point to digestive problems or parasites, and swollen joints or feet may indicate injury or infection. Body temperature is also a useful indicator because fever often signals infection. Simple hands-on checks can help the farmer identify problems early and decide whether basic care or veterinary assistance is needed.</w:t>
      </w:r>
    </w:p>
    <w:p w14:paraId="6C41304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Body condition scoring</w:t>
      </w:r>
      <w:r w:rsidRPr="0056648D">
        <w:rPr>
          <w:rFonts w:ascii="Aptos style" w:eastAsia="Calibri" w:hAnsi="Aptos style" w:cs="Arial"/>
          <w:kern w:val="2"/>
          <w:lang w:val="en-ZA"/>
          <w14:ligatures w14:val="standardContextual"/>
        </w:rPr>
        <w:t xml:space="preserve"> is another useful technique for monitoring livestock health. This method assesses the amount of fat and muscle on the animal’s body and helps determine whether the animal is too thin, in good condition, or too fat. Poor body condition may result from underfeeding, disease, parasite infestation, poor teeth, or stress. Over-conditioned animals may be at risk of reproductive problems, calving difficulties, or metabolic disorders. Body condition scoring is particularly important in breeding animals, pregnant animals, and animals being prepared for market. It helps the farmer make decisions about feed supplementation, grouping of animals, and general management.</w:t>
      </w:r>
    </w:p>
    <w:p w14:paraId="1BE64F91" w14:textId="59B605DE"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Monitoring feed and water intake</w:t>
      </w:r>
      <w:r w:rsidRPr="0056648D">
        <w:rPr>
          <w:rFonts w:ascii="Aptos style" w:eastAsia="Calibri" w:hAnsi="Aptos style" w:cs="Arial"/>
          <w:kern w:val="2"/>
          <w:lang w:val="en-ZA"/>
          <w14:ligatures w14:val="standardContextual"/>
        </w:rPr>
        <w:t xml:space="preserve"> is also a practical technique for assessing health. Sick animals often reduce or stop eating and drinking before other signs become obvious. A sudden drop in appetite may indicate fever, digestive upset, dental problems, pain, or environmental stress. Farmers should therefore pay attention to how much animals are eating, whether they are chewing cud properly in the case of ruminants, and whether clean </w:t>
      </w:r>
      <w:r w:rsidRPr="0056648D">
        <w:rPr>
          <w:rFonts w:ascii="Aptos style" w:eastAsia="Calibri" w:hAnsi="Aptos style" w:cs="Arial"/>
          <w:kern w:val="2"/>
          <w:lang w:val="en-ZA"/>
          <w14:ligatures w14:val="standardContextual"/>
        </w:rPr>
        <w:lastRenderedPageBreak/>
        <w:t xml:space="preserve">water is always available. Changes in feeding </w:t>
      </w:r>
      <w:r w:rsidR="00A84116" w:rsidRPr="0056648D">
        <w:rPr>
          <w:rFonts w:ascii="Aptos style" w:eastAsia="Calibri" w:hAnsi="Aptos style" w:cs="Arial"/>
          <w:kern w:val="2"/>
          <w:lang w:val="en-ZA"/>
          <w14:ligatures w14:val="standardContextual"/>
        </w:rPr>
        <w:t>behaviour</w:t>
      </w:r>
      <w:r w:rsidRPr="0056648D">
        <w:rPr>
          <w:rFonts w:ascii="Aptos style" w:eastAsia="Calibri" w:hAnsi="Aptos style" w:cs="Arial"/>
          <w:kern w:val="2"/>
          <w:lang w:val="en-ZA"/>
          <w14:ligatures w14:val="standardContextual"/>
        </w:rPr>
        <w:t xml:space="preserve"> can provide an early warning of illness and can help prevent more serious losses if addressed quickly.</w:t>
      </w:r>
    </w:p>
    <w:p w14:paraId="6D8728A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Production monitoring</w:t>
      </w:r>
      <w:r w:rsidRPr="0056648D">
        <w:rPr>
          <w:rFonts w:ascii="Aptos style" w:eastAsia="Calibri" w:hAnsi="Aptos style" w:cs="Arial"/>
          <w:kern w:val="2"/>
          <w:lang w:val="en-ZA"/>
          <w14:ligatures w14:val="standardContextual"/>
        </w:rPr>
        <w:t xml:space="preserve"> is another important method of checking livestock health. Production levels often reflect the health status of the animal. In dairy animals, a drop in milk yield can indicate mastitis, poor nutrition, stress, or disease. In poultry, reduced egg production, poor shell quality, or smaller eggs may show nutritional or health problems. In meat animals, slow weight gain or poor feed conversion may suggest parasites, disease, poor quality feed, or inadequate management. Monitoring production records helps farmers identify problems that may not be obvious through simple visual observation.</w:t>
      </w:r>
    </w:p>
    <w:p w14:paraId="752F19E8"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An important management technique is record-keeping. Accurate records help the farmer monitor patterns and respond effectively to health challenges. Records should include dates of vaccination, deworming, dipping, illness, treatment, birth, death, production, and breeding activities. These records make it easier to identify recurring disease problems, evaluate whether treatments are working, and plan future health programmes. For example, if records show that certain parasites appear during a specific season, the farmer can apply preventive treatment before the problem becomes severe. Good records also support communication with veterinarians and assist with legal and market requirements.</w:t>
      </w:r>
    </w:p>
    <w:p w14:paraId="2B01BCB6"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Isolation and quarantine</w:t>
      </w:r>
      <w:r w:rsidRPr="0056648D">
        <w:rPr>
          <w:rFonts w:ascii="Aptos style" w:eastAsia="Calibri" w:hAnsi="Aptos style" w:cs="Arial"/>
          <w:kern w:val="2"/>
          <w:lang w:val="en-ZA"/>
          <w14:ligatures w14:val="standardContextual"/>
        </w:rPr>
        <w:t xml:space="preserve"> are important techniques for managing livestock health once a health problem is identified. Animals showing signs of sickness should be separated from healthy animals as soon as possible to reduce the spread of infection. Newly purchased animals should also be quarantined for a period before joining the main herd or flock. This allows time to observe them, vaccinate if necessary, and check for disease or parasites. Isolation pens or separate kraals should be clean, safe, and easy to manage. Using separate feeding and watering equipment for sick or quarantined animals further reduces the risk of spreading disease.</w:t>
      </w:r>
    </w:p>
    <w:p w14:paraId="7CB16D7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Vaccination and parasite control</w:t>
      </w:r>
      <w:r w:rsidRPr="0056648D">
        <w:rPr>
          <w:rFonts w:ascii="Aptos style" w:eastAsia="Calibri" w:hAnsi="Aptos style" w:cs="Arial"/>
          <w:kern w:val="2"/>
          <w:lang w:val="en-ZA"/>
          <w14:ligatures w14:val="standardContextual"/>
        </w:rPr>
        <w:t xml:space="preserve"> are key preventive management techniques. Vaccination protects animals against specific diseases that are common or dangerous in the area. A planned vaccination programme should be followed according to the livestock type, age, and local disease risks. Parasite control includes deworming, dipping, spraying, and pasture </w:t>
      </w:r>
      <w:r w:rsidRPr="0056648D">
        <w:rPr>
          <w:rFonts w:ascii="Aptos style" w:eastAsia="Calibri" w:hAnsi="Aptos style" w:cs="Arial"/>
          <w:kern w:val="2"/>
          <w:lang w:val="en-ZA"/>
          <w14:ligatures w14:val="standardContextual"/>
        </w:rPr>
        <w:lastRenderedPageBreak/>
        <w:t>management to reduce the burden of internal and external parasites. However, these measures should be used correctly and not excessively, because overuse can lead to resistance. A proper schedule, combined with observation and record-keeping, makes preventive care more effective.</w:t>
      </w:r>
    </w:p>
    <w:p w14:paraId="3DC0E517"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Good sanitation and hygiene</w:t>
      </w:r>
      <w:r w:rsidRPr="0056648D">
        <w:rPr>
          <w:rFonts w:ascii="Aptos style" w:eastAsia="Calibri" w:hAnsi="Aptos style" w:cs="Arial"/>
          <w:kern w:val="2"/>
          <w:lang w:val="en-ZA"/>
          <w14:ligatures w14:val="standardContextual"/>
        </w:rPr>
        <w:t xml:space="preserve"> are also essential management techniques. Regular cleaning of housing, feeding troughs, water troughs, milking areas, and handling facilities helps reduce the build-up of harmful organisms. Manure should be removed or managed properly, and dead animals should be disposed of safely and promptly. Wet, dirty, and overcrowded conditions increase the risk of disease, especially in intensive systems. By maintaining a clean environment, the farmer supports animal health and reduces the need for treatment.</w:t>
      </w:r>
    </w:p>
    <w:p w14:paraId="2C21773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b/>
          <w:bCs/>
          <w:kern w:val="2"/>
          <w:lang w:val="en-ZA"/>
          <w14:ligatures w14:val="standardContextual"/>
        </w:rPr>
        <w:t>Veterinary consultation and prompt treatment</w:t>
      </w:r>
      <w:r w:rsidRPr="0056648D">
        <w:rPr>
          <w:rFonts w:ascii="Aptos style" w:eastAsia="Calibri" w:hAnsi="Aptos style" w:cs="Arial"/>
          <w:kern w:val="2"/>
          <w:lang w:val="en-ZA"/>
          <w14:ligatures w14:val="standardContextual"/>
        </w:rPr>
        <w:t xml:space="preserve"> are critical in livestock health management. While farmers can handle many routine tasks such as observation, basic wound care, deworming, and vaccination, some conditions require professional diagnosis and treatment. Sudden deaths, severe illness, notifiable diseases, abortions, or unexplained outbreaks should be reported to a veterinarian or animal health technician immediately. Early veterinary intervention can save animals, limit disease spread, and prevent costly mistakes in treatment. Medicines must be used carefully and according to instructions, especially with regard to dosage and withdrawal periods for meat, milk, and eggs.</w:t>
      </w:r>
    </w:p>
    <w:p w14:paraId="1AE6C32F" w14:textId="62631AAE" w:rsidR="0056648D" w:rsidRPr="0056648D" w:rsidRDefault="00A84116"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56648D" w:rsidRPr="0056648D">
        <w:rPr>
          <w:rFonts w:ascii="Aptos style" w:eastAsia="Calibri" w:hAnsi="Aptos style" w:cs="Arial"/>
          <w:kern w:val="2"/>
          <w:lang w:val="en-ZA"/>
          <w14:ligatures w14:val="standardContextual"/>
        </w:rPr>
        <w:t>echniques for monitoring and managing livestock health include daily observation, physical examination, body condition scoring, monitoring feed and water intake, checking production levels, keeping records, isolating sick animals, applying vaccination and parasite control, maintaining sanitation, and seeking veterinary help when necessary. These techniques allow a mixed crop and livestock farmer in South Africa to detect problems early, respond effectively, and maintain healthy and productive animals. Consistent use of these techniques improves disease prevention, reduces losses, supports animal welfare, and strengthens the success of the farming enterprise.</w:t>
      </w:r>
    </w:p>
    <w:p w14:paraId="7D0422FA" w14:textId="77777777" w:rsidR="00A84116" w:rsidRDefault="00A84116" w:rsidP="0056648D">
      <w:pPr>
        <w:spacing w:after="160" w:line="360" w:lineRule="auto"/>
        <w:rPr>
          <w:rFonts w:ascii="Aptos style" w:eastAsia="Calibri" w:hAnsi="Aptos style" w:cs="Arial"/>
          <w:b/>
          <w:bCs/>
          <w:kern w:val="2"/>
          <w:u w:val="single"/>
          <w:lang w:val="en-ZA"/>
          <w14:ligatures w14:val="standardContextual"/>
        </w:rPr>
      </w:pPr>
    </w:p>
    <w:p w14:paraId="21DAABE1" w14:textId="23C94FB9"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lastRenderedPageBreak/>
        <w:t xml:space="preserve">KT0304 Common diseases and health issues in livestock, such as respiratory diseases, gastrointestinal diseases, and reproductive disorders </w:t>
      </w:r>
    </w:p>
    <w:p w14:paraId="7E0754FF"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Livestock are exposed to many diseases and health problems that can reduce growth, fertility, milk production, meat quality, and overall farm profitability. On a mixed crop and livestock farm in South Africa, common health problems may arise from poor nutrition, parasites, infections, environmental stress, poor sanitation, or weak management practices. Understanding the most common diseases and health issues helps the farmer identify early warning signs, respond quickly, and apply preventive measures. Among the most important livestock health concerns are respiratory diseases, gastrointestinal diseases, reproductive disorders, parasitic infestations, skin conditions, and metabolic problems.</w:t>
      </w:r>
    </w:p>
    <w:p w14:paraId="7A54ABC6"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Respiratory diseases are common in many livestock species, especially when animals are kept in overcrowded, dusty, damp, or poorly ventilated conditions. These diseases affect the lungs and airways, making breathing difficult and lowering the animal’s ability to feed and grow properly. Common signs of respiratory disease include coughing, sneezing, nasal discharge, rapid or difficult breathing, fever, loss of appetite, and dullness. In severe cases, animals may stand with their necks extended or breathe with great effort. Respiratory diseases are often caused by bacteria, viruses, dust, sudden weather changes, or stress from transport and overcrowding. Young animals are especially vulnerable because their immune systems are still developing. Prevention includes proper ventilation, reducing dust, avoiding overcrowding, vaccinating where necessary, and isolating sick animals quickly.</w:t>
      </w:r>
    </w:p>
    <w:p w14:paraId="1D4ED5ED" w14:textId="2AE0C051"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Gastrointestinal diseases affect the digestive system and are also very common in livestock. These conditions interfere with digestion, nutrient absorption, and feed utilization, often resulting in weight loss, weakness, dehydration, and poor performance. Common signs include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constipation, bloating, abdominal pain, reduced appetite, dehydration, and poor body condition. In ruminants, bloating is particularly dangerous because gas builds up in the rumen and can quickly become life-threatening if not treated. </w:t>
      </w:r>
      <w:proofErr w:type="spellStart"/>
      <w:r w:rsidRPr="0056648D">
        <w:rPr>
          <w:rFonts w:ascii="Aptos style" w:eastAsia="Calibri" w:hAnsi="Aptos style" w:cs="Arial"/>
          <w:kern w:val="2"/>
          <w:lang w:val="en-ZA"/>
          <w14:ligatures w14:val="standardContextual"/>
        </w:rPr>
        <w:t>Diarrhea</w:t>
      </w:r>
      <w:proofErr w:type="spellEnd"/>
      <w:r w:rsidRPr="0056648D">
        <w:rPr>
          <w:rFonts w:ascii="Aptos style" w:eastAsia="Calibri" w:hAnsi="Aptos style" w:cs="Arial"/>
          <w:kern w:val="2"/>
          <w:lang w:val="en-ZA"/>
          <w14:ligatures w14:val="standardContextual"/>
        </w:rPr>
        <w:t xml:space="preserve"> is common in calves, lambs, kids, piglets, and poultry, and may be caused by infections, parasites, sudden feed changes, contaminated water, or poor hygiene. Internal parasites such as roundworms, tapeworms, and flukes also cause gastrointestinal problems by </w:t>
      </w:r>
      <w:r w:rsidRPr="0056648D">
        <w:rPr>
          <w:rFonts w:ascii="Aptos style" w:eastAsia="Calibri" w:hAnsi="Aptos style" w:cs="Arial"/>
          <w:kern w:val="2"/>
          <w:lang w:val="en-ZA"/>
          <w14:ligatures w14:val="standardContextual"/>
        </w:rPr>
        <w:lastRenderedPageBreak/>
        <w:t>damaging the digestive system and reducing nutrient uptake. Good feeding practices, clean water, regular deworming, and proper sanitation are important in preventing digestive diseases.</w:t>
      </w:r>
    </w:p>
    <w:p w14:paraId="7471967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Reproductive disorders are another major concern because they reduce breeding efficiency, delay production, and increase economic losses. These problems can affect both male and female animals and may result from poor nutrition, infections, hormonal imbalance, injury, stress, or poor breeding management. In females, common reproductive disorders include failure to conceive, abortion, retained placenta, difficult birth, uterine infections, and low milk production after parturition. In males, poor fertility may result from injury, disease, poor nutrition, or reproductive organ problems. Signs of reproductive disorders include repeated failure to become pregnant, abnormal discharge, missed heat periods, weak or dead offspring, and difficulty during birth. Good reproductive health management includes balanced nutrition, clean birthing areas, careful selection of breeding animals, proper observation during pregnancy, and quick veterinary support when complications occur.</w:t>
      </w:r>
    </w:p>
    <w:p w14:paraId="44A694B2" w14:textId="6E351FB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Parasitic infestations are some of the most widespread livestock health problems on farms. Internal parasites such as worms and flukes, and external parasites such as ticks, lice, mites, and flies, weaken animals and reduce productivity. Animals affected by parasites may show weight loss, rough coat, </w:t>
      </w:r>
      <w:r w:rsidR="00A84116" w:rsidRPr="0056648D">
        <w:rPr>
          <w:rFonts w:ascii="Aptos style" w:eastAsia="Calibri" w:hAnsi="Aptos style" w:cs="Arial"/>
          <w:kern w:val="2"/>
          <w:lang w:val="en-ZA"/>
          <w14:ligatures w14:val="standardContextual"/>
        </w:rPr>
        <w:t>diarrhoea</w:t>
      </w:r>
      <w:r w:rsidRPr="0056648D">
        <w:rPr>
          <w:rFonts w:ascii="Aptos style" w:eastAsia="Calibri" w:hAnsi="Aptos style" w:cs="Arial"/>
          <w:kern w:val="2"/>
          <w:lang w:val="en-ZA"/>
          <w14:ligatures w14:val="standardContextual"/>
        </w:rPr>
        <w:t xml:space="preserve">, </w:t>
      </w:r>
      <w:r w:rsidR="00A84116" w:rsidRPr="0056648D">
        <w:rPr>
          <w:rFonts w:ascii="Aptos style" w:eastAsia="Calibri" w:hAnsi="Aptos style" w:cs="Arial"/>
          <w:kern w:val="2"/>
          <w:lang w:val="en-ZA"/>
          <w14:ligatures w14:val="standardContextual"/>
        </w:rPr>
        <w:t>anaemia</w:t>
      </w:r>
      <w:r w:rsidRPr="0056648D">
        <w:rPr>
          <w:rFonts w:ascii="Aptos style" w:eastAsia="Calibri" w:hAnsi="Aptos style" w:cs="Arial"/>
          <w:kern w:val="2"/>
          <w:lang w:val="en-ZA"/>
          <w14:ligatures w14:val="standardContextual"/>
        </w:rPr>
        <w:t>, weakness, itching, skin damage, and reduced growth or milk production. Ticks are especially important because they not only damage the skin and cause irritation, but can also transmit serious diseases. Heavy parasite burdens are often associated with poor grazing management, wet conditions, lack of treatment, and poor hygiene. Control measures include regular inspection, strategic deworming, dipping or spraying, rotational grazing, and keeping housing clean and dry.</w:t>
      </w:r>
    </w:p>
    <w:p w14:paraId="45A34A81"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Skin diseases and external injuries are also common health issues in livestock. Skin problems may include wounds, abscesses, fungal infections, mange, tick damage, sunburn, or dermatitis. These conditions can cause pain, irritation, reduced feeding, and loss of value in hides and skins. Wounds may become infected if not cleaned and treated promptly. External injuries often occur from rough handling, broken fences, sharp objects, fighting between animals, or poor housing design. Skin health is important because damaged skin </w:t>
      </w:r>
      <w:r w:rsidRPr="0056648D">
        <w:rPr>
          <w:rFonts w:ascii="Aptos style" w:eastAsia="Calibri" w:hAnsi="Aptos style" w:cs="Arial"/>
          <w:kern w:val="2"/>
          <w:lang w:val="en-ZA"/>
          <w14:ligatures w14:val="standardContextual"/>
        </w:rPr>
        <w:lastRenderedPageBreak/>
        <w:t>provides an entry point for infection. Good management includes humane handling, safe facilities, regular inspection, prompt wound treatment, and parasite control.</w:t>
      </w:r>
    </w:p>
    <w:p w14:paraId="246E088A"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Metabolic and nutritional disorders are another group of common livestock health problems. These disorders develop when the animal’s body does not receive or properly use the nutrients it needs. Examples include milk fever, ketosis, mineral deficiencies, and protein-energy malnutrition. These problems are especially common in fast-growing, pregnant, or lactating animals because their nutritional demands are high. Signs may include weakness, poor growth, low milk production, abnormal posture, poor fertility, or sudden collapse in severe cases. Nutritional and metabolic disorders are often preventable through balanced feeding, mineral supplementation, body condition monitoring, and careful management during late pregnancy and lactation.</w:t>
      </w:r>
    </w:p>
    <w:p w14:paraId="2C4A492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Lameness and foot problems are also important health concerns in livestock. Animals with foot rot, hoof overgrowth, injuries, or joint infections may limp, avoid walking, lose condition, and produce less. In grazing systems, wet muddy ground can increase the risk of foot problems, while in housed systems poor flooring or lack of hoof care may be the cause. Lameness affects feeding because animals in pain may not walk to feed or water points. It also affects breeding and weight gain. Prevention includes clean and dry housing, regular hoof inspection, proper drainage, foot care, and quick treatment of injuries and infections.</w:t>
      </w:r>
    </w:p>
    <w:p w14:paraId="38E5781F"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Mastitis is a common disease in lactating animals such as dairy cows, goats, and sometimes ewes. It is the inflammation of the udder, usually caused by bacterial infection. Mastitis reduces milk yield and milk quality and can cause pain, swelling, heat, and abnormal milk. In severe cases, the animal may become feverish and weak. Poor milking hygiene, dirty bedding, injuries to the udder, and failure to treat infections early all increase the risk. Preventing mastitis requires clean milking practices, proper udder care, clean housing, and regular checking of milk and udder condition.</w:t>
      </w:r>
    </w:p>
    <w:p w14:paraId="563E0903" w14:textId="5805C695"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In poultry and pigs, infectious diseases can spread very quickly when animals are crowded or hygiene is poor. Poultry may suffer from respiratory infections, </w:t>
      </w:r>
      <w:proofErr w:type="spellStart"/>
      <w:r w:rsidRPr="0056648D">
        <w:rPr>
          <w:rFonts w:ascii="Aptos style" w:eastAsia="Calibri" w:hAnsi="Aptos style" w:cs="Arial"/>
          <w:kern w:val="2"/>
          <w:lang w:val="en-ZA"/>
          <w14:ligatures w14:val="standardContextual"/>
        </w:rPr>
        <w:t>diarrhea</w:t>
      </w:r>
      <w:proofErr w:type="spellEnd"/>
      <w:r w:rsidRPr="0056648D">
        <w:rPr>
          <w:rFonts w:ascii="Aptos style" w:eastAsia="Calibri" w:hAnsi="Aptos style" w:cs="Arial"/>
          <w:kern w:val="2"/>
          <w:lang w:val="en-ZA"/>
          <w14:ligatures w14:val="standardContextual"/>
        </w:rPr>
        <w:t xml:space="preserve">, reduced egg production, sudden death, or external parasites. Pigs may experience digestive diseases, skin problems, reproductive failure, or respiratory illness. Because these production </w:t>
      </w:r>
      <w:r w:rsidRPr="0056648D">
        <w:rPr>
          <w:rFonts w:ascii="Aptos style" w:eastAsia="Calibri" w:hAnsi="Aptos style" w:cs="Arial"/>
          <w:kern w:val="2"/>
          <w:lang w:val="en-ZA"/>
          <w14:ligatures w14:val="standardContextual"/>
        </w:rPr>
        <w:lastRenderedPageBreak/>
        <w:t>systems often keep many animals together, disease control depends heavily on hygiene, vaccination, quarantine, good ventilation, and careful observation. Any sudden change in feeding, behaviour, or death rate should be investigated immediately.</w:t>
      </w:r>
    </w:p>
    <w:p w14:paraId="24ECAA6F" w14:textId="41FC0CC3" w:rsidR="0056648D" w:rsidRPr="0056648D" w:rsidRDefault="0056648D"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56648D">
        <w:rPr>
          <w:rFonts w:ascii="Aptos style" w:eastAsia="Calibri" w:hAnsi="Aptos style" w:cs="Arial"/>
          <w:kern w:val="2"/>
          <w:lang w:val="en-ZA"/>
          <w14:ligatures w14:val="standardContextual"/>
        </w:rPr>
        <w:t>ommon diseases and health issues in livestock include respiratory diseases, gastrointestinal diseases, reproductive disorders, parasitic infestations, skin problems, metabolic disorders, foot problems, and udder infections. These conditions reduce animal welfare and farm productivity if not prevented or managed properly. For a mixed crop and livestock farmer in South Africa, it is essential to recognize the signs of these problems early and to apply good health practices such as sanitation, balanced nutrition, parasite control, vaccination, observation, and timely treatment. A good understanding of common diseases helps the farmer protect livestock, reduce losses, and maintain a healthy and profitable farming system.</w:t>
      </w:r>
    </w:p>
    <w:p w14:paraId="21241574" w14:textId="77777777" w:rsidR="0056648D" w:rsidRDefault="0056648D" w:rsidP="0056648D">
      <w:pPr>
        <w:spacing w:after="160" w:line="360" w:lineRule="auto"/>
        <w:rPr>
          <w:rFonts w:ascii="Aptos style" w:eastAsia="Calibri" w:hAnsi="Aptos style" w:cs="Arial"/>
          <w:b/>
          <w:bCs/>
          <w:kern w:val="2"/>
          <w:u w:val="single"/>
          <w:lang w:val="en-ZA"/>
          <w14:ligatures w14:val="standardContextual"/>
        </w:rPr>
      </w:pPr>
    </w:p>
    <w:p w14:paraId="26531ED8" w14:textId="19E5D4DE"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KT0305 Vaccination protocols for different livestock types and diseases </w:t>
      </w:r>
    </w:p>
    <w:p w14:paraId="0672778F"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Vaccination is a key part of livestock health management because it helps protect animals against important infectious diseases before they become exposed. In South Africa, vaccination protocols are not exactly the same for every farm, because they depend on livestock type, the diseases present in the area, production system, climate, age of the animals, and veterinary advice. A vaccination protocol is therefore a planned programme that sets out which vaccine must be given, to which animals, at what age or stage, how often it must be repeated, and what handling precautions must be followed. When vaccination is done correctly, it reduces illness, deaths, abortions, production losses, and the spread of disease within and between farms. Vaccination should always form part of a broader herd or flock health plan that also includes biosecurity, nutrition, parasite control, sanitation, and observation. Guidance from South African animal-health institutions emphasizes that vaccination programmes should be tailored to local disease risks, and that correct storage, timing, and administration are essential for vaccines to work properly. </w:t>
      </w:r>
    </w:p>
    <w:p w14:paraId="70614DA9"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 good vaccination protocol begins with planning. Farmers must know which diseases are a risk in their province or district, which species are vulnerable, and which categories of </w:t>
      </w:r>
      <w:r w:rsidRPr="0056648D">
        <w:rPr>
          <w:rFonts w:ascii="Aptos style" w:eastAsia="Calibri" w:hAnsi="Aptos style" w:cs="Arial"/>
          <w:kern w:val="2"/>
          <w:lang w:val="en-ZA"/>
          <w14:ligatures w14:val="standardContextual"/>
        </w:rPr>
        <w:lastRenderedPageBreak/>
        <w:t xml:space="preserve">animals need protection first. Young animals often need primary vaccinations followed by boosters because their immune systems are still developing. Pregnant animals may need vaccination at specific times to protect both the dam and the unborn or </w:t>
      </w:r>
      <w:proofErr w:type="spellStart"/>
      <w:r w:rsidRPr="0056648D">
        <w:rPr>
          <w:rFonts w:ascii="Aptos style" w:eastAsia="Calibri" w:hAnsi="Aptos style" w:cs="Arial"/>
          <w:kern w:val="2"/>
          <w:lang w:val="en-ZA"/>
          <w14:ligatures w14:val="standardContextual"/>
        </w:rPr>
        <w:t>newborn</w:t>
      </w:r>
      <w:proofErr w:type="spellEnd"/>
      <w:r w:rsidRPr="0056648D">
        <w:rPr>
          <w:rFonts w:ascii="Aptos style" w:eastAsia="Calibri" w:hAnsi="Aptos style" w:cs="Arial"/>
          <w:kern w:val="2"/>
          <w:lang w:val="en-ZA"/>
          <w14:ligatures w14:val="standardContextual"/>
        </w:rPr>
        <w:t xml:space="preserve"> young, while breeding animals may require vaccination before the mating season. Some vaccines are given once a year, while others require booster doses after a few weeks or repeated vaccination before high-risk seasons. The farmer must also ensure that vaccines are purchased from approved sources, kept at the correct temperature in a cold chain, mixed only as directed, and used before expiry. A vaccine that is overheated, frozen when it should not be, or incorrectly administered may fail to give protection. ARC guidance on tick-borne disease vaccines also notes that age, prior exposure, and movement from non-endemic to endemic areas affect risk and vaccination decisions. </w:t>
      </w:r>
    </w:p>
    <w:p w14:paraId="5FED4CBF"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In cattle, vaccination protocols usually focus on clostridial diseases, reproductive diseases, respiratory disease risks, tick-borne diseases in endemic areas, and nationally important controlled diseases. Common cattle programmes often include vaccination against </w:t>
      </w:r>
      <w:proofErr w:type="spellStart"/>
      <w:r w:rsidRPr="0056648D">
        <w:rPr>
          <w:rFonts w:ascii="Aptos style" w:eastAsia="Calibri" w:hAnsi="Aptos style" w:cs="Arial"/>
          <w:kern w:val="2"/>
          <w:lang w:val="en-ZA"/>
          <w14:ligatures w14:val="standardContextual"/>
        </w:rPr>
        <w:t>blackquarter</w:t>
      </w:r>
      <w:proofErr w:type="spellEnd"/>
      <w:r w:rsidRPr="0056648D">
        <w:rPr>
          <w:rFonts w:ascii="Aptos style" w:eastAsia="Calibri" w:hAnsi="Aptos style" w:cs="Arial"/>
          <w:kern w:val="2"/>
          <w:lang w:val="en-ZA"/>
          <w14:ligatures w14:val="standardContextual"/>
        </w:rPr>
        <w:t xml:space="preserve"> and related clostridial infections, lumpy skin disease in risk areas, and botulism where there is known exposure risk. Heifers may be vaccinated against brucellosis according to South African control requirements, while anthrax vaccination may be used in endemic zones under official advice. In tick-borne disease areas, vaccines may be used against diseases such as </w:t>
      </w:r>
      <w:proofErr w:type="spellStart"/>
      <w:r w:rsidRPr="0056648D">
        <w:rPr>
          <w:rFonts w:ascii="Aptos style" w:eastAsia="Calibri" w:hAnsi="Aptos style" w:cs="Arial"/>
          <w:kern w:val="2"/>
          <w:lang w:val="en-ZA"/>
          <w14:ligatures w14:val="standardContextual"/>
        </w:rPr>
        <w:t>redwater</w:t>
      </w:r>
      <w:proofErr w:type="spellEnd"/>
      <w:r w:rsidRPr="0056648D">
        <w:rPr>
          <w:rFonts w:ascii="Aptos style" w:eastAsia="Calibri" w:hAnsi="Aptos style" w:cs="Arial"/>
          <w:kern w:val="2"/>
          <w:lang w:val="en-ZA"/>
          <w14:ligatures w14:val="standardContextual"/>
        </w:rPr>
        <w:t xml:space="preserve">, anaplasmosis, and heartwater, especially where susceptible cattle are moved into endemic regions. South African ARC guidance states that animals older than nine months with no prior exposure are at higher risk of severe tick-borne disease, particularly when relocated from non-endemic to endemic areas. Current South African policy attention also shows the importance of official control measures around foot-and-mouth disease, where vaccination is tied to regulated outbreak control and movement management rather than routine private use across all farms. </w:t>
      </w:r>
    </w:p>
    <w:p w14:paraId="2DA61B1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For sheep and goats, vaccination protocols commonly target pulpy kidney and other clostridial diseases, </w:t>
      </w:r>
      <w:proofErr w:type="spellStart"/>
      <w:r w:rsidRPr="0056648D">
        <w:rPr>
          <w:rFonts w:ascii="Aptos style" w:eastAsia="Calibri" w:hAnsi="Aptos style" w:cs="Arial"/>
          <w:kern w:val="2"/>
          <w:lang w:val="en-ZA"/>
          <w14:ligatures w14:val="standardContextual"/>
        </w:rPr>
        <w:t>pasteurella</w:t>
      </w:r>
      <w:proofErr w:type="spellEnd"/>
      <w:r w:rsidRPr="0056648D">
        <w:rPr>
          <w:rFonts w:ascii="Aptos style" w:eastAsia="Calibri" w:hAnsi="Aptos style" w:cs="Arial"/>
          <w:kern w:val="2"/>
          <w:lang w:val="en-ZA"/>
          <w14:ligatures w14:val="standardContextual"/>
        </w:rPr>
        <w:t xml:space="preserve">-related respiratory problems where relevant, bluetongue in sheep in risk regions, and diseases linked to abortion or sudden death where these are known local problems. South African small-ruminant training material specifically points farmers to example immunisation programmes and stresses that practical vaccination lists </w:t>
      </w:r>
      <w:r w:rsidRPr="0056648D">
        <w:rPr>
          <w:rFonts w:ascii="Aptos style" w:eastAsia="Calibri" w:hAnsi="Aptos style" w:cs="Arial"/>
          <w:kern w:val="2"/>
          <w:lang w:val="en-ZA"/>
          <w14:ligatures w14:val="standardContextual"/>
        </w:rPr>
        <w:lastRenderedPageBreak/>
        <w:t xml:space="preserve">should be built from local disease trends together with established vaccine schedules. In ewes and does, vaccination is often timed before lambing or kidding so that immunity can pass to the </w:t>
      </w:r>
      <w:proofErr w:type="spellStart"/>
      <w:r w:rsidRPr="0056648D">
        <w:rPr>
          <w:rFonts w:ascii="Aptos style" w:eastAsia="Calibri" w:hAnsi="Aptos style" w:cs="Arial"/>
          <w:kern w:val="2"/>
          <w:lang w:val="en-ZA"/>
          <w14:ligatures w14:val="standardContextual"/>
        </w:rPr>
        <w:t>newborn</w:t>
      </w:r>
      <w:proofErr w:type="spellEnd"/>
      <w:r w:rsidRPr="0056648D">
        <w:rPr>
          <w:rFonts w:ascii="Aptos style" w:eastAsia="Calibri" w:hAnsi="Aptos style" w:cs="Arial"/>
          <w:kern w:val="2"/>
          <w:lang w:val="en-ZA"/>
          <w14:ligatures w14:val="standardContextual"/>
        </w:rPr>
        <w:t xml:space="preserve"> through colostrum. Young lambs and kids may then receive follow-up doses at the recommended age. In areas with heavy parasite burdens or weather-related disease risk, vaccination works best when combined with strong nutrition, dry lambing areas, and parasite control. Goat health manuals and ARC small-ruminant materials emphasize that vaccination is one part of a full herd-health approach, not a stand-alone solution. </w:t>
      </w:r>
    </w:p>
    <w:p w14:paraId="586959A7"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In pigs, vaccination protocols are usually designed around the major diseases affecting the local production system, such as erysipelas, parvovirus in breeding stock, leptospirosis in some systems, and other respiratory or reproductive diseases where commercially relevant vaccines are used. Piglets may receive vaccinations according to age and risk, while gilts and sows are often vaccinated before breeding or before farrowing so that piglets receive better early protection. Biosecurity is especially important in pig units because some diseases spread rapidly and can be devastating. South Africa’s diagnostic services identify transboundary threats such as African swine fever as highly significant, and control of such diseases depends heavily on reporting, movement control, and strict biosecurity rather than routine on-farm vaccination in every setting. For pigs, the vaccination protocol must therefore be closely linked to veterinary advice, unit hygiene, controlled pig movement, and separation from wild or scavenging pigs. </w:t>
      </w:r>
    </w:p>
    <w:p w14:paraId="5CA14CE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In poultry, vaccination protocols are usually more structured because birds are often kept in larger groups where disease can spread very quickly. Vaccination schedules differ for broilers, layers, and breeder flocks, but common targets include Newcastle disease, infectious bronchitis, </w:t>
      </w:r>
      <w:proofErr w:type="spellStart"/>
      <w:r w:rsidRPr="0056648D">
        <w:rPr>
          <w:rFonts w:ascii="Aptos style" w:eastAsia="Calibri" w:hAnsi="Aptos style" w:cs="Arial"/>
          <w:kern w:val="2"/>
          <w:lang w:val="en-ZA"/>
          <w14:ligatures w14:val="standardContextual"/>
        </w:rPr>
        <w:t>Gumboro</w:t>
      </w:r>
      <w:proofErr w:type="spellEnd"/>
      <w:r w:rsidRPr="0056648D">
        <w:rPr>
          <w:rFonts w:ascii="Aptos style" w:eastAsia="Calibri" w:hAnsi="Aptos style" w:cs="Arial"/>
          <w:kern w:val="2"/>
          <w:lang w:val="en-ZA"/>
          <w14:ligatures w14:val="standardContextual"/>
        </w:rPr>
        <w:t xml:space="preserve"> or infectious bursal disease, fowl pox in some systems, and other diseases depending on the production type and local veterinary recommendations. Chicks are often vaccinated very early in life, sometimes at the hatchery, and then receive follow-up vaccines by drinking water, spray, eye drop, or injection depending on the product. Layers and breeders may receive additional booster vaccinations because they stay in production longer. Because poultry vaccines are sensitive to handling and administration errors, the protocol must include strict attention to vaccine storage, water </w:t>
      </w:r>
      <w:r w:rsidRPr="0056648D">
        <w:rPr>
          <w:rFonts w:ascii="Aptos style" w:eastAsia="Calibri" w:hAnsi="Aptos style" w:cs="Arial"/>
          <w:kern w:val="2"/>
          <w:lang w:val="en-ZA"/>
          <w14:ligatures w14:val="standardContextual"/>
        </w:rPr>
        <w:lastRenderedPageBreak/>
        <w:t xml:space="preserve">quality where water administration is used, correct dosing of the flock, and avoidance of stress at vaccination time. Diseases such as Newcastle disease remain important in South African poultry health management and are commonly included in routine preventive programmes. </w:t>
      </w:r>
    </w:p>
    <w:p w14:paraId="330F658D"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Across all livestock species, several general rules apply to vaccination protocols. Animals must be healthy enough to respond to the vaccine; severely stressed, weak, or sick animals may not develop good immunity. Farmers must use clean equipment, the correct dose, and the recommended route such as subcutaneous, intramuscular, oral, spray, or eye drop. Booster doses must not be skipped where required, because one dose alone may not provide lasting protection. Farmers should also avoid vaccinating animals during extreme heat, poor handling conditions, or severe nutritional stress if this can be prevented. Good records must be kept showing the date, animal group, vaccine used, batch number, dose, and next due date. These records help the farmer evaluate whether the programme is being followed and whether disease problems are decreasing over time. South African livestock guidance also indicates that example programmes should always be adjusted according to regional disease patterns and professional veterinary input. </w:t>
      </w:r>
    </w:p>
    <w:p w14:paraId="70B797D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It is also important to understand that not all disease control is routine vaccination. Some diseases are controlled through national programmes, movement restrictions, surveillance, culling, vector control, or emergency vaccination under official authority. This is especially relevant for highly controlled transboundary diseases. South Africa’s recent official statements on foot-and-mouth disease underline that vaccine rollout is linked to surveillance, movement control, and national strategy, not simply ordinary farm-level routine vaccination everywhere. Farmers therefore need to distinguish between normal preventive herd vaccination and diseases that must be managed under state veterinary rules. </w:t>
      </w:r>
    </w:p>
    <w:p w14:paraId="4E489667" w14:textId="4D7497D5" w:rsidR="0056648D" w:rsidRPr="0056648D" w:rsidRDefault="0056648D"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V</w:t>
      </w:r>
      <w:r w:rsidRPr="0056648D">
        <w:rPr>
          <w:rFonts w:ascii="Aptos style" w:eastAsia="Calibri" w:hAnsi="Aptos style" w:cs="Arial"/>
          <w:kern w:val="2"/>
          <w:lang w:val="en-ZA"/>
          <w14:ligatures w14:val="standardContextual"/>
        </w:rPr>
        <w:t xml:space="preserve">accination protocols for different livestock types and diseases are structured health plans designed to protect cattle, sheep, goats, pigs, and poultry against the most important diseases affecting them. These protocols differ by species, age, physiological stage, production system, and local disease risk. In South Africa, a successful vaccination </w:t>
      </w:r>
      <w:r w:rsidRPr="0056648D">
        <w:rPr>
          <w:rFonts w:ascii="Aptos style" w:eastAsia="Calibri" w:hAnsi="Aptos style" w:cs="Arial"/>
          <w:kern w:val="2"/>
          <w:lang w:val="en-ZA"/>
          <w14:ligatures w14:val="standardContextual"/>
        </w:rPr>
        <w:lastRenderedPageBreak/>
        <w:t>programme requires correct vaccine selection, proper timing, cold-chain storage, correct administration, record-keeping, and veterinary guidance. Vaccination is most effective when combined with biosecurity, quarantine, sanitation, good nutrition, and close daily observation. When these measures are applied together, they greatly improve animal health, reduce disease losses, and support a productive and sustainable mixed farming enterprise.</w:t>
      </w:r>
    </w:p>
    <w:p w14:paraId="2094FF45" w14:textId="77777777" w:rsidR="0056648D" w:rsidRDefault="0056648D" w:rsidP="0056648D">
      <w:pPr>
        <w:spacing w:after="160" w:line="360" w:lineRule="auto"/>
        <w:rPr>
          <w:rFonts w:ascii="Aptos style" w:eastAsia="Calibri" w:hAnsi="Aptos style" w:cs="Arial"/>
          <w:b/>
          <w:bCs/>
          <w:kern w:val="2"/>
          <w:u w:val="single"/>
          <w:lang w:val="en-ZA"/>
          <w14:ligatures w14:val="standardContextual"/>
        </w:rPr>
      </w:pPr>
    </w:p>
    <w:p w14:paraId="51BEC6F5" w14:textId="717B41B7" w:rsidR="0056648D" w:rsidRPr="0056648D" w:rsidRDefault="0056648D" w:rsidP="0056648D">
      <w:pPr>
        <w:spacing w:after="160" w:line="360" w:lineRule="auto"/>
        <w:rPr>
          <w:rFonts w:ascii="Aptos style" w:eastAsia="Calibri" w:hAnsi="Aptos style" w:cs="Arial"/>
          <w:b/>
          <w:bCs/>
          <w:kern w:val="2"/>
          <w:u w:val="single"/>
          <w:lang w:val="en-ZA"/>
          <w14:ligatures w14:val="standardContextual"/>
        </w:rPr>
      </w:pPr>
      <w:r w:rsidRPr="0056648D">
        <w:rPr>
          <w:rFonts w:ascii="Aptos style" w:eastAsia="Calibri" w:hAnsi="Aptos style" w:cs="Arial"/>
          <w:b/>
          <w:bCs/>
          <w:kern w:val="2"/>
          <w:u w:val="single"/>
          <w:lang w:val="en-ZA"/>
          <w14:ligatures w14:val="standardContextual"/>
        </w:rPr>
        <w:t xml:space="preserve">KT0306 Importance of record-keeping and documentation in livestock health management, such as health records and treatment logs </w:t>
      </w:r>
    </w:p>
    <w:p w14:paraId="18DF122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Record-keeping and documentation are essential parts of livestock health management because they provide a clear and organized history of the health status, treatment, and performance of animals on the farm. For a mixed crop and livestock farmer in South Africa, proper records help ensure that health problems are identified early, treatments are applied correctly, disease outbreaks are controlled efficiently, and long-term management decisions are based on facts rather than guesswork. Without good records, it becomes difficult to track which animals were treated, vaccinated, dewormed, bred, or affected by illness, and this can lead to repeated mistakes, wasted money, poor production, and avoidable animal losses.</w:t>
      </w:r>
    </w:p>
    <w:p w14:paraId="40C76F1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Health records help the farmer monitor each animal or group of animals over time. These records may include identification details, birth dates, breed, sex, vaccination history, deworming dates, disease incidents, veterinary visits, reproductive events, and production information such as milk yield, growth rate, or egg production. By keeping this information in a systematic way, the farmer can see patterns and trends that may not be obvious from daily observation alone. For example, if certain animals become sick repeatedly, it may indicate poor immunity, chronic infection, poor nutrition, or unsuitable breeding choices. If a disease outbreak happens at the same time every year, the records may help the farmer link it to weather patterns, parasite pressure, or seasonal management weaknesses.</w:t>
      </w:r>
    </w:p>
    <w:p w14:paraId="3DFD2C1B"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Treatment logs are particularly important because they show what medication or intervention was given, when it was given, to which animal, at what dosage, by whom, and </w:t>
      </w:r>
      <w:r w:rsidRPr="0056648D">
        <w:rPr>
          <w:rFonts w:ascii="Aptos style" w:eastAsia="Calibri" w:hAnsi="Aptos style" w:cs="Arial"/>
          <w:kern w:val="2"/>
          <w:lang w:val="en-ZA"/>
          <w14:ligatures w14:val="standardContextual"/>
        </w:rPr>
        <w:lastRenderedPageBreak/>
        <w:t>for what reason. This information is critical for ensuring that treatments are not repeated unnecessarily or given incorrectly. It also helps the farmer and veterinarian evaluate whether a treatment was effective or whether another approach is needed. In food-producing animals, treatment logs are especially important because some medicines have withdrawal periods. These are the required waiting periods before meat, milk, or eggs from treated animals can be used for human consumption. If treatment records are not kept properly, the farmer may accidentally sell products containing harmful drug residues, which can create health risks for consumers and legal or market problems for the farm.</w:t>
      </w:r>
    </w:p>
    <w:p w14:paraId="3491D97B"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Good documentation also supports disease prevention and control. When records are kept accurately, the farmer can plan vaccination programmes, deworming schedules, dipping intervals, and regular health checks with greater precision. Instead of relying on memory, the farmer can use actual dates and previous health history to decide when the next action is due. This improves consistency and reduces the chance that animals will miss important preventive treatments. In the case of an outbreak, records can help trace when the problem started, which animals were affected first, what symptoms were seen, what treatments were used, and whether animals had been vaccinated or recently introduced from outside. This information is valuable for containing the disease and preventing further spread.</w:t>
      </w:r>
    </w:p>
    <w:p w14:paraId="5A511D12"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Record-keeping also improves communication between the farmer, workers, animal health technicians, and veterinarians. When a veterinarian visits the farm, clear records make it easier to understand the health history of the herd or flock and to make an accurate diagnosis. A written treatment log, vaccination record, or mortality register gives the veterinarian reliable information that supports better decision-making. It also helps ensure continuity of care when different workers are involved in looking after animals. On farms with several employees, good documentation prevents confusion and ensures that everyone follows the same plan.</w:t>
      </w:r>
    </w:p>
    <w:p w14:paraId="74D53020"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 xml:space="preserve">Another important benefit of record-keeping is that it supports better farm management and planning. Records allow the farmer to compare health costs with production results and determine whether the livestock enterprise is efficient and profitable. For example, high treatment costs combined with low growth rates may indicate poor preventive </w:t>
      </w:r>
      <w:r w:rsidRPr="0056648D">
        <w:rPr>
          <w:rFonts w:ascii="Aptos style" w:eastAsia="Calibri" w:hAnsi="Aptos style" w:cs="Arial"/>
          <w:kern w:val="2"/>
          <w:lang w:val="en-ZA"/>
          <w14:ligatures w14:val="standardContextual"/>
        </w:rPr>
        <w:lastRenderedPageBreak/>
        <w:t>management, poor-quality feed, or persistent disease challenges. Reproductive records can show which breeding animals are performing well and which ones should be culled. Mortality records can help identify age groups or seasons where losses are highest. In this way, documentation becomes a practical management tool that helps improve productivity and reduce waste.</w:t>
      </w:r>
    </w:p>
    <w:p w14:paraId="31A42DBE"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Record-keeping is also important for traceability, compliance, and market access. Many buyers, cooperatives, abattoirs, and regulatory bodies expect farmers to maintain proper livestock records, especially where animal health, disease control, and food safety are concerned. Records show that the farmer is managing animals responsibly and following health and treatment requirements. In some cases, proof of vaccination, disease history, or treatment records may be needed before animals can be sold, transported, or slaughtered. Good documentation therefore strengthens the credibility of the farm and supports participation in formal markets.</w:t>
      </w:r>
    </w:p>
    <w:p w14:paraId="027B9E14"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Accurate records also contribute to animal welfare. When health problems, injuries, and treatments are documented properly, it becomes easier to ensure that animals receive timely and appropriate care. Animals that are repeatedly ill, injured, or not responding to treatment can be identified quickly and given further attention. This reduces suffering and supports humane livestock management. Record-keeping therefore serves not only economic purposes but also ethical ones, because it helps ensure that animals are cared for consistently and responsibly.</w:t>
      </w:r>
    </w:p>
    <w:p w14:paraId="5B6C26C0" w14:textId="77777777" w:rsidR="0056648D" w:rsidRPr="0056648D" w:rsidRDefault="0056648D" w:rsidP="0056648D">
      <w:pPr>
        <w:spacing w:after="160" w:line="360" w:lineRule="auto"/>
        <w:rPr>
          <w:rFonts w:ascii="Aptos style" w:eastAsia="Calibri" w:hAnsi="Aptos style" w:cs="Arial"/>
          <w:kern w:val="2"/>
          <w:lang w:val="en-ZA"/>
          <w14:ligatures w14:val="standardContextual"/>
        </w:rPr>
      </w:pPr>
      <w:r w:rsidRPr="0056648D">
        <w:rPr>
          <w:rFonts w:ascii="Aptos style" w:eastAsia="Calibri" w:hAnsi="Aptos style" w:cs="Arial"/>
          <w:kern w:val="2"/>
          <w:lang w:val="en-ZA"/>
          <w14:ligatures w14:val="standardContextual"/>
        </w:rPr>
        <w:t>On a practical farm level, records do not always need to be complicated. They can be kept in notebooks, files, printed forms, or digital systems, as long as the information is clear, accurate, and updated regularly. Important records may include an animal identification register, vaccination register, deworming schedule, treatment log, mortality register, breeding record, and production record. What matters most is that the records are easy to use, complete, and available when needed. Consistency is more important than complexity.</w:t>
      </w:r>
    </w:p>
    <w:p w14:paraId="5F178A83" w14:textId="0A5C295C" w:rsidR="0056648D" w:rsidRPr="0056648D" w:rsidRDefault="0056648D" w:rsidP="0056648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R</w:t>
      </w:r>
      <w:r w:rsidRPr="0056648D">
        <w:rPr>
          <w:rFonts w:ascii="Aptos style" w:eastAsia="Calibri" w:hAnsi="Aptos style" w:cs="Arial"/>
          <w:kern w:val="2"/>
          <w:lang w:val="en-ZA"/>
          <w14:ligatures w14:val="standardContextual"/>
        </w:rPr>
        <w:t xml:space="preserve">ecord-keeping and documentation are vital in livestock health management because they provide an organized system for monitoring animal health, guiding treatment, planning disease prevention, improving communication, and supporting better management </w:t>
      </w:r>
      <w:r w:rsidRPr="0056648D">
        <w:rPr>
          <w:rFonts w:ascii="Aptos style" w:eastAsia="Calibri" w:hAnsi="Aptos style" w:cs="Arial"/>
          <w:kern w:val="2"/>
          <w:lang w:val="en-ZA"/>
          <w14:ligatures w14:val="standardContextual"/>
        </w:rPr>
        <w:lastRenderedPageBreak/>
        <w:t>decisions. Health records and treatment logs help farmers track the history of each animal or herd, identify patterns, avoid mistakes, comply with food safety requirements, and improve productivity and animal welfare. For a mixed crop and livestock farmer in South Africa, proper documentation is therefore not just administrative work, but a practical and valuable tool for maintaining a healthy, productive, and well-managed livestock enterprise.</w:t>
      </w:r>
    </w:p>
    <w:p w14:paraId="000970A9" w14:textId="77777777" w:rsidR="0056648D" w:rsidRPr="00F91C31" w:rsidRDefault="0056648D" w:rsidP="00F91C31">
      <w:pPr>
        <w:spacing w:after="160" w:line="360" w:lineRule="auto"/>
        <w:rPr>
          <w:rFonts w:ascii="Aptos style" w:eastAsia="Calibri" w:hAnsi="Aptos style" w:cs="Arial"/>
          <w:kern w:val="2"/>
          <w:lang w:val="en-ZA"/>
          <w14:ligatures w14:val="standardContextual"/>
        </w:rPr>
      </w:pPr>
    </w:p>
    <w:p w14:paraId="34EACA4C" w14:textId="77777777" w:rsidR="00F91C31" w:rsidRPr="00F91C31" w:rsidRDefault="00F91C31" w:rsidP="00F91C31">
      <w:pPr>
        <w:spacing w:after="160" w:line="360" w:lineRule="auto"/>
        <w:rPr>
          <w:rFonts w:ascii="Aptos style" w:eastAsia="Calibri" w:hAnsi="Aptos style" w:cs="Arial"/>
          <w:b/>
          <w:bCs/>
          <w:i/>
          <w:iCs/>
          <w:kern w:val="2"/>
          <w:lang w:val="en-ZA"/>
          <w14:ligatures w14:val="standardContextual"/>
        </w:rPr>
      </w:pPr>
      <w:r w:rsidRPr="00F91C31">
        <w:rPr>
          <w:rFonts w:ascii="Aptos style" w:eastAsia="Calibri" w:hAnsi="Aptos style" w:cs="Arial"/>
          <w:b/>
          <w:bCs/>
          <w:i/>
          <w:iCs/>
          <w:kern w:val="2"/>
          <w:lang w:val="en-ZA"/>
          <w14:ligatures w14:val="standardContextual"/>
        </w:rPr>
        <w:t xml:space="preserve">Internal Assessment Criteria (IAC) and Weight </w:t>
      </w:r>
    </w:p>
    <w:p w14:paraId="7456B903" w14:textId="132DA762" w:rsidR="00F91C31"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bookmarkStart w:id="3" w:name="_Hlk225219264"/>
      <w:r w:rsidRPr="00F91C31">
        <w:rPr>
          <w:rFonts w:ascii="Aptos style" w:eastAsia="Calibri" w:hAnsi="Aptos style" w:cs="Arial"/>
          <w:kern w:val="2"/>
          <w:lang w:val="en-ZA"/>
          <w14:ligatures w14:val="standardContextual"/>
        </w:rPr>
        <w:t xml:space="preserve">IAC0301 Explain the importance of livestock health management in preventing and controlling diseases. </w:t>
      </w:r>
      <w:r w:rsidRPr="00F91C31">
        <w:rPr>
          <w:rFonts w:ascii="Aptos style" w:eastAsia="Calibri" w:hAnsi="Aptos style" w:cs="Arial"/>
          <w:kern w:val="2"/>
          <w:lang w:val="en-ZA"/>
          <w14:ligatures w14:val="standardContextual"/>
        </w:rPr>
        <w:tab/>
      </w:r>
    </w:p>
    <w:p w14:paraId="597B08D5" w14:textId="7CFF1D62" w:rsidR="00A84116" w:rsidRDefault="00A84116" w:rsidP="00A84116">
      <w:pPr>
        <w:spacing w:after="160" w:line="360" w:lineRule="auto"/>
        <w:rPr>
          <w:rFonts w:ascii="Aptos style" w:eastAsia="Calibri" w:hAnsi="Aptos style" w:cs="Arial"/>
          <w:kern w:val="2"/>
          <w:lang w:val="en-ZA"/>
          <w14:ligatures w14:val="standardContextual"/>
        </w:rPr>
      </w:pPr>
    </w:p>
    <w:p w14:paraId="443574C4"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Livestock health management is essential for maintaining productive, profitable, and sustainable farming systems. On a mixed crop and livestock farm in South Africa, healthy animals are more likely to grow well, reproduce efficiently, and produce better quantities of meat, milk, eggs, wool, or manure. Good health management reduces losses caused by sickness, death, poor growth, infertility, and lower product quality. When diseases are not prevented or controlled, they can spread rapidly through a herd or flock, causing serious economic losses and threatening food security. Disease outbreaks can also lead to movement restrictions, treatment costs, reduced market value, and loss of consumer confidence. For this reason, livestock health management is not only about treating sick animals but also about preventing disease before it starts.</w:t>
      </w:r>
    </w:p>
    <w:p w14:paraId="51CD63B6"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Effective health management also protects animal welfare. Animals that are free from pain, injury, parasites, and disease are able to feed properly, rest, move normally, and express natural behaviour. This directly improves their physical condition and productivity. In South African conditions, where livestock may be affected by drought, heat stress, ticks, internal parasites, and infectious diseases, regular health management becomes even more important. A healthy herd is more resilient to environmental stress and better able to cope with seasonal challenges. Good livestock health management therefore supports both the wellbeing of animals and the long-term success of the farming enterprise.</w:t>
      </w:r>
    </w:p>
    <w:p w14:paraId="62173881"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p>
    <w:p w14:paraId="6967DC10" w14:textId="77777777" w:rsidR="00A84116"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IAC0302 Describe the principles of livestock health management to prevent and control diseases. </w:t>
      </w:r>
    </w:p>
    <w:p w14:paraId="1830CB91" w14:textId="77777777" w:rsidR="00A84116" w:rsidRDefault="00A84116" w:rsidP="00A84116">
      <w:pPr>
        <w:spacing w:after="160" w:line="360" w:lineRule="auto"/>
        <w:rPr>
          <w:rFonts w:ascii="Aptos style" w:eastAsia="Calibri" w:hAnsi="Aptos style" w:cs="Arial"/>
          <w:kern w:val="2"/>
          <w:lang w:val="en-ZA"/>
          <w14:ligatures w14:val="standardContextual"/>
        </w:rPr>
      </w:pPr>
    </w:p>
    <w:p w14:paraId="160D698D"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The principles of livestock health management are based on prevention, observation, timely action, and proper care. The first principle is disease prevention through good nutrition, clean water, suitable housing, sanitation, and reduced stress. Animals that are well fed and kept in a clean environment usually have stronger immune systems and are less likely to become sick. The second principle is routine monitoring. Farmers should observe animals daily for any changes in appetite, behaviour, movement, body condition, or appearance. Early identification of problems allows treatment to begin before the disease spreads or becomes severe.</w:t>
      </w:r>
    </w:p>
    <w:p w14:paraId="1B971161"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Another important principle is biosecurity, which means preventing the entry and spread of disease-causing organisms on the farm. This includes controlling visitors, isolating sick animals, quarantining new animals, cleaning equipment, and limiting contact with neighbouring herds or wild animals where possible. Vaccination and parasite control are also central principles of livestock health management. Farmers should follow planned vaccination and deworming programmes suited to the species, age, and disease risks in their area. In addition, correct handling, proper stocking density, and safe disposal of carcasses and waste all help to reduce infection pressure. These principles work best when they are applied consistently as part of a whole-farm management system.</w:t>
      </w:r>
    </w:p>
    <w:p w14:paraId="3E04A97E" w14:textId="408A6426" w:rsidR="00F91C31" w:rsidRPr="00A84116" w:rsidRDefault="00F91C31"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ab/>
      </w:r>
    </w:p>
    <w:p w14:paraId="53E714EC" w14:textId="50652A27" w:rsidR="00F91C31"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IAC0303 Discuss techniques for monitoring and managing the health status of animals. </w:t>
      </w:r>
      <w:r w:rsidRPr="00F91C31">
        <w:rPr>
          <w:rFonts w:ascii="Aptos style" w:eastAsia="Calibri" w:hAnsi="Aptos style" w:cs="Arial"/>
          <w:kern w:val="2"/>
          <w:lang w:val="en-ZA"/>
          <w14:ligatures w14:val="standardContextual"/>
        </w:rPr>
        <w:tab/>
      </w:r>
    </w:p>
    <w:p w14:paraId="540F0BAF" w14:textId="52348D1F" w:rsidR="00A84116" w:rsidRDefault="00A84116" w:rsidP="00A84116">
      <w:pPr>
        <w:spacing w:after="160" w:line="360" w:lineRule="auto"/>
        <w:rPr>
          <w:rFonts w:ascii="Aptos style" w:eastAsia="Calibri" w:hAnsi="Aptos style" w:cs="Arial"/>
          <w:kern w:val="2"/>
          <w:lang w:val="en-ZA"/>
          <w14:ligatures w14:val="standardContextual"/>
        </w:rPr>
      </w:pPr>
    </w:p>
    <w:p w14:paraId="2DF48D2C"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 xml:space="preserve">Monitoring animal health requires regular and careful observation. Farmers should inspect livestock every day and check whether animals are eating normally, drinking enough water, moving freely, and interacting with the rest of the group. Signs such as dullness, isolation, </w:t>
      </w:r>
      <w:r w:rsidRPr="00A84116">
        <w:rPr>
          <w:rFonts w:ascii="Aptos style" w:eastAsia="Calibri" w:hAnsi="Aptos style" w:cs="Arial"/>
          <w:kern w:val="2"/>
          <w:lang w:val="en-ZA"/>
          <w14:ligatures w14:val="standardContextual"/>
        </w:rPr>
        <w:lastRenderedPageBreak/>
        <w:t>limping, coughing, nasal discharge, diarrhoea, swollen body parts, rough coat, excessive scratching, or sudden weight loss may indicate a health problem. Body condition scoring is another useful technique, as it helps farmers assess whether animals are too thin, too fat, or in suitable condition for production and reproduction. Monitoring temperature, breathing rate, manure consistency, and the condition of eyes, nose, skin, hooves, and udders can also provide important information.</w:t>
      </w:r>
    </w:p>
    <w:p w14:paraId="19D8AECC"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Managing the health status of animals involves responding quickly when abnormal signs are seen. Sick or injured animals should be separated from the rest of the herd or flock to prevent the spread of disease and to allow closer observation and treatment. Farmers should maintain regular parasite control programmes, ensure vaccination schedules are followed, and seek veterinary support when symptoms are severe or unclear. Good feeding, clean housing, dry bedding, shade, and access to clean water also help animals recover and remain healthy. On mixed farms, health monitoring can be strengthened by linking grazing plans, manure management, and water source protection with disease prevention efforts. Good management is therefore based on both routine observation and prompt corrective action.</w:t>
      </w:r>
    </w:p>
    <w:p w14:paraId="4516AD29"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p>
    <w:p w14:paraId="631A8CE1" w14:textId="13FDC856" w:rsidR="00F91C31"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IAC0304 Describe the causes, symptoms, and treatments for common animal diseases and health issues. </w:t>
      </w:r>
      <w:r w:rsidRPr="00F91C31">
        <w:rPr>
          <w:rFonts w:ascii="Aptos style" w:eastAsia="Calibri" w:hAnsi="Aptos style" w:cs="Arial"/>
          <w:kern w:val="2"/>
          <w:lang w:val="en-ZA"/>
          <w14:ligatures w14:val="standardContextual"/>
        </w:rPr>
        <w:tab/>
      </w:r>
    </w:p>
    <w:p w14:paraId="09FB38CD" w14:textId="02825C04" w:rsidR="00A84116" w:rsidRDefault="00A84116" w:rsidP="00A84116">
      <w:pPr>
        <w:spacing w:after="160" w:line="360" w:lineRule="auto"/>
        <w:rPr>
          <w:rFonts w:ascii="Aptos style" w:eastAsia="Calibri" w:hAnsi="Aptos style" w:cs="Arial"/>
          <w:kern w:val="2"/>
          <w:lang w:val="en-ZA"/>
          <w14:ligatures w14:val="standardContextual"/>
        </w:rPr>
      </w:pPr>
    </w:p>
    <w:p w14:paraId="4FCEE870"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Livestock can suffer from a wide range of health problems caused by bacteria, viruses, parasites, poor nutrition, injuries, or poor management. Internal parasites such as worms are common in cattle, sheep, and goats, especially where grazing is continuous and overcrowded. Symptoms may include weight loss, diarrhoea, poor growth, anaemia, and weakness. Treatment usually involves deworming with the correct remedy and improving pasture management to reduce reinfestation. External parasites such as ticks, lice, and mites can cause irritation, skin damage, blood loss, and transmission of diseases. These can be managed through dipping, spraying, pour-on treatments, and regular inspection of animals.</w:t>
      </w:r>
    </w:p>
    <w:p w14:paraId="4FB7F910"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lastRenderedPageBreak/>
        <w:t>Other common conditions include respiratory infections, which may be caused by poor ventilation, sudden weather changes, dust, or infectious agents. Symptoms often include coughing, nasal discharge, fever, laboured breathing, and reduced appetite. Treatment may involve antibiotics where appropriate, anti-inflammatory medication, supportive care, and improving housing conditions. Foot problems such as foot rot or hoof overgrowth can cause lameness and poor movement, especially in wet or dirty conditions. Treatment includes hoof trimming, cleaning, medication, and keeping animals on drier ground. In dairy animals, mastitis is a major problem that causes swelling, pain, abnormal milk, and reduced milk production. It can be treated with veterinary medicines and prevented through proper milking hygiene. Nutritional disorders such as bloating, mineral deficiencies, or poor body condition may also occur and should be corrected through better feeding, supplementation, and careful ration planning.</w:t>
      </w:r>
    </w:p>
    <w:p w14:paraId="5E10BD93"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p>
    <w:p w14:paraId="0C9B8A34" w14:textId="471BEBD6" w:rsidR="00F91C31"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IAC0305 Explain the importance of vaccination in preventing diseases and maintaining herd health. </w:t>
      </w:r>
      <w:r w:rsidRPr="00F91C31">
        <w:rPr>
          <w:rFonts w:ascii="Aptos style" w:eastAsia="Calibri" w:hAnsi="Aptos style" w:cs="Arial"/>
          <w:kern w:val="2"/>
          <w:lang w:val="en-ZA"/>
          <w14:ligatures w14:val="standardContextual"/>
        </w:rPr>
        <w:tab/>
      </w:r>
    </w:p>
    <w:p w14:paraId="15333D66" w14:textId="019A6427" w:rsidR="00A84116" w:rsidRDefault="00A84116" w:rsidP="00A84116">
      <w:pPr>
        <w:spacing w:after="160" w:line="360" w:lineRule="auto"/>
        <w:rPr>
          <w:rFonts w:ascii="Aptos style" w:eastAsia="Calibri" w:hAnsi="Aptos style" w:cs="Arial"/>
          <w:kern w:val="2"/>
          <w:lang w:val="en-ZA"/>
          <w14:ligatures w14:val="standardContextual"/>
        </w:rPr>
      </w:pPr>
    </w:p>
    <w:p w14:paraId="762BD0D1"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Vaccination is one of the most effective tools for preventing infectious diseases in livestock. It helps animals develop immunity against specific diseases before they are exposed to them. This reduces the chances of severe illness, death, reduced production, and the rapid spread of disease through a herd or flock. On mixed crop and livestock farms in South Africa, vaccination is especially important because livestock may be exposed to diseases associated with changing weather, vectors such as ticks and insects, animal movement, and contact with other herds. A proper vaccination programme protects individual animals and strengthens the health of the entire herd.</w:t>
      </w:r>
    </w:p>
    <w:p w14:paraId="09F6DB9D"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 xml:space="preserve">Vaccination also lowers treatment costs and improves farm productivity. Preventing disease is usually less expensive and more effective than trying to treat a large outbreak after it occurs. Vaccinated animals are more likely to maintain feed intake, body condition, fertility, and production levels. However, vaccines work best when they are used correctly. Farmers must vaccinate the right animals at the right age and time, store vaccines properly, use </w:t>
      </w:r>
      <w:r w:rsidRPr="00A84116">
        <w:rPr>
          <w:rFonts w:ascii="Aptos style" w:eastAsia="Calibri" w:hAnsi="Aptos style" w:cs="Arial"/>
          <w:kern w:val="2"/>
          <w:lang w:val="en-ZA"/>
          <w14:ligatures w14:val="standardContextual"/>
        </w:rPr>
        <w:lastRenderedPageBreak/>
        <w:t>clean equipment, and follow recommended doses. Vaccination should be part of a broader herd health programme that includes nutrition, sanitation, parasite control, and biosecurity. In this way, vaccination supports both disease prevention and long-term herd performance.</w:t>
      </w:r>
    </w:p>
    <w:p w14:paraId="2FC1A008"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p>
    <w:p w14:paraId="5601BAC4" w14:textId="77777777" w:rsidR="00A84116"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IAC0306 Discuss strategies to minimize the risk of disease outbreaks and the spread of infections in livestock populations. </w:t>
      </w:r>
    </w:p>
    <w:p w14:paraId="6E1CE9F9" w14:textId="77777777" w:rsidR="00A84116" w:rsidRDefault="00A84116" w:rsidP="00A84116">
      <w:pPr>
        <w:spacing w:after="160" w:line="360" w:lineRule="auto"/>
        <w:rPr>
          <w:rFonts w:ascii="Aptos style" w:eastAsia="Calibri" w:hAnsi="Aptos style" w:cs="Arial"/>
          <w:kern w:val="2"/>
          <w:lang w:val="en-ZA"/>
          <w14:ligatures w14:val="standardContextual"/>
        </w:rPr>
      </w:pPr>
    </w:p>
    <w:p w14:paraId="43B14AA9"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Minimising the risk of disease outbreaks requires a combination of prevention and control strategies. One of the most important strategies is maintaining strong biosecurity. New animals introduced onto the farm should be quarantined for a period before joining the main herd or flock. Sick animals should be isolated immediately, and contact between healthy and sick animals should be limited. Equipment, vehicles, footwear, and animal housing should be cleaned and disinfected regularly, especially after contact with infected animals or contaminated areas. Controlling visitors and limiting unnecessary animal movement also reduces disease risk.</w:t>
      </w:r>
    </w:p>
    <w:p w14:paraId="038A04BF"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Other important strategies include maintaining good nutrition, reducing stress, providing clean water, and keeping housing areas clean, dry, and well ventilated. Overstocking should be avoided because crowded conditions make it easier for disease to spread. Rotational grazing can help reduce parasite burdens and lower contamination of grazing areas. Regular vaccination and parasite control programmes should be followed to reduce the farm’s disease pressure. Dead animals, placentas, and other waste materials should be disposed of safely to prevent contamination and scavenger activity. Farmers should also work with animal health technicians or veterinarians when unusual symptoms or sudden deaths occur. Rapid reporting and early response are vital in stopping outbreaks before they affect the entire livestock population.</w:t>
      </w:r>
    </w:p>
    <w:p w14:paraId="4611A709" w14:textId="51CE3039" w:rsidR="00F91C31" w:rsidRPr="00A84116" w:rsidRDefault="00F91C31"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ab/>
      </w:r>
    </w:p>
    <w:p w14:paraId="6EDA429A" w14:textId="063788A7" w:rsidR="00B063C1" w:rsidRDefault="00F91C31" w:rsidP="00F91C31">
      <w:pPr>
        <w:pStyle w:val="ListParagraph"/>
        <w:numPr>
          <w:ilvl w:val="0"/>
          <w:numId w:val="15"/>
        </w:numPr>
        <w:spacing w:after="160" w:line="360" w:lineRule="auto"/>
        <w:rPr>
          <w:rFonts w:ascii="Aptos style" w:eastAsia="Calibri" w:hAnsi="Aptos style" w:cs="Arial"/>
          <w:kern w:val="2"/>
          <w:lang w:val="en-ZA"/>
          <w14:ligatures w14:val="standardContextual"/>
        </w:rPr>
      </w:pPr>
      <w:r w:rsidRPr="00F91C31">
        <w:rPr>
          <w:rFonts w:ascii="Aptos style" w:eastAsia="Calibri" w:hAnsi="Aptos style" w:cs="Arial"/>
          <w:kern w:val="2"/>
          <w:lang w:val="en-ZA"/>
          <w14:ligatures w14:val="standardContextual"/>
        </w:rPr>
        <w:t xml:space="preserve">IAC0307 Explain the importance of maintaining accurate and up-to-date health records. </w:t>
      </w:r>
      <w:r w:rsidRPr="00F91C31">
        <w:rPr>
          <w:rFonts w:ascii="Aptos style" w:eastAsia="Calibri" w:hAnsi="Aptos style" w:cs="Arial"/>
          <w:kern w:val="2"/>
          <w:lang w:val="en-ZA"/>
          <w14:ligatures w14:val="standardContextual"/>
        </w:rPr>
        <w:tab/>
      </w:r>
    </w:p>
    <w:p w14:paraId="1B822F7C" w14:textId="6839598E" w:rsidR="00A84116" w:rsidRDefault="00A84116" w:rsidP="00A84116">
      <w:pPr>
        <w:spacing w:after="160" w:line="360" w:lineRule="auto"/>
        <w:rPr>
          <w:rFonts w:ascii="Aptos style" w:eastAsia="Calibri" w:hAnsi="Aptos style" w:cs="Arial"/>
          <w:kern w:val="2"/>
          <w:lang w:val="en-ZA"/>
          <w14:ligatures w14:val="standardContextual"/>
        </w:rPr>
      </w:pPr>
    </w:p>
    <w:p w14:paraId="34FDDF49"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Accurate and up-to-date health records are a vital part of livestock health management. Records help farmers track vaccinations, treatments, deworming, disease cases, births, deaths, injuries, and reproductive performance. This information allows the farmer to identify patterns and recurring problems, such as disease outbreaks at certain times of the year or poor performance linked to nutrition or parasites. Good records support better decision-making because the farmer can compare past and present health trends and evaluate whether management practices are working.</w:t>
      </w:r>
    </w:p>
    <w:p w14:paraId="0A6BD082" w14:textId="77777777" w:rsidR="00A84116" w:rsidRPr="00A84116" w:rsidRDefault="00A84116" w:rsidP="00A84116">
      <w:pPr>
        <w:spacing w:after="160" w:line="360" w:lineRule="auto"/>
        <w:rPr>
          <w:rFonts w:ascii="Aptos style" w:eastAsia="Calibri" w:hAnsi="Aptos style" w:cs="Arial"/>
          <w:kern w:val="2"/>
          <w:lang w:val="en-ZA"/>
          <w14:ligatures w14:val="standardContextual"/>
        </w:rPr>
      </w:pPr>
      <w:r w:rsidRPr="00A84116">
        <w:rPr>
          <w:rFonts w:ascii="Aptos style" w:eastAsia="Calibri" w:hAnsi="Aptos style" w:cs="Arial"/>
          <w:kern w:val="2"/>
          <w:lang w:val="en-ZA"/>
          <w14:ligatures w14:val="standardContextual"/>
        </w:rPr>
        <w:t>Health records are also important for legal compliance, food safety, and traceability. In some cases, buyers, inspectors, veterinarians, or industry programmes may require proof of treatment histories, vaccination status, or disease control measures. Accurate records help ensure medicines are used correctly and withdrawal periods are observed before animals or animal products are sold for human consumption. On a mixed crop and livestock farm, record-keeping also supports planning by linking animal health information with grazing management, feed use, and seasonal conditions. Well-kept records therefore improve disease control, productivity, accountability, and the overall efficiency of the farming business.</w:t>
      </w:r>
    </w:p>
    <w:bookmarkEnd w:id="3"/>
    <w:p w14:paraId="7B2D791E" w14:textId="7F479D3E" w:rsidR="00A84116" w:rsidRDefault="00A84116">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A506D0A"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75FC767C"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Battaglia, Richard A. Handbook of Livestock Management. (Print: Pearson, 4th Edition).</w:t>
      </w:r>
      <w:hyperlink r:id="rId12" w:anchor="fnref:1" w:tooltip="return to article" w:history="1">
        <w:r w:rsidRPr="00C4297F">
          <w:rPr>
            <w:rStyle w:val="Hyperlink"/>
            <w:rFonts w:ascii="Aptos style" w:hAnsi="Aptos style" w:cs="Arial"/>
            <w:i/>
            <w:iCs/>
            <w:lang w:val="en-ZA"/>
          </w:rPr>
          <w:t>↩</w:t>
        </w:r>
      </w:hyperlink>
    </w:p>
    <w:p w14:paraId="715A6589"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Grandin, Temple. Livestock Handling and Transport. (Print: CABI Publishing).</w:t>
      </w:r>
      <w:hyperlink r:id="rId13" w:anchor="fnref:2" w:tooltip="return to article" w:history="1">
        <w:r w:rsidRPr="00C4297F">
          <w:rPr>
            <w:rStyle w:val="Hyperlink"/>
            <w:rFonts w:ascii="Aptos style" w:hAnsi="Aptos style" w:cs="Arial"/>
            <w:i/>
            <w:iCs/>
            <w:lang w:val="en-ZA"/>
          </w:rPr>
          <w:t>↩</w:t>
        </w:r>
      </w:hyperlink>
    </w:p>
    <w:p w14:paraId="33F62797"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Smith, Thomas K. Principles of Animal Welfare in Extensive Systems. (Academic Journal: South African Journal of Animal Science).</w:t>
      </w:r>
      <w:hyperlink r:id="rId14" w:anchor="fnref:3" w:tooltip="return to article" w:history="1">
        <w:r w:rsidRPr="00C4297F">
          <w:rPr>
            <w:rStyle w:val="Hyperlink"/>
            <w:rFonts w:ascii="Aptos style" w:hAnsi="Aptos style" w:cs="Arial"/>
            <w:i/>
            <w:iCs/>
            <w:lang w:val="en-ZA"/>
          </w:rPr>
          <w:t>↩</w:t>
        </w:r>
      </w:hyperlink>
    </w:p>
    <w:p w14:paraId="05599836"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McDonald, P., Edwards, R.A., Greenhalgh, J.F.D., et al. Animal Nutrition. (Print: Pearson Education).</w:t>
      </w:r>
      <w:hyperlink r:id="rId15" w:anchor="fnref:4" w:tooltip="return to article" w:history="1">
        <w:r w:rsidRPr="00C4297F">
          <w:rPr>
            <w:rStyle w:val="Hyperlink"/>
            <w:rFonts w:ascii="Aptos style" w:hAnsi="Aptos style" w:cs="Arial"/>
            <w:i/>
            <w:iCs/>
            <w:lang w:val="en-ZA"/>
          </w:rPr>
          <w:t>↩</w:t>
        </w:r>
      </w:hyperlink>
    </w:p>
    <w:p w14:paraId="5931069D"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 xml:space="preserve">Van der Merwe, F.J. Animal Nutrition: A Guide to Feed Formulation. (Print: </w:t>
      </w:r>
      <w:proofErr w:type="spellStart"/>
      <w:r w:rsidRPr="00C4297F">
        <w:rPr>
          <w:rFonts w:ascii="Aptos style" w:hAnsi="Aptos style" w:cs="Arial"/>
          <w:i/>
          <w:iCs/>
          <w:lang w:val="en-ZA"/>
        </w:rPr>
        <w:t>Pinnaar</w:t>
      </w:r>
      <w:proofErr w:type="spellEnd"/>
      <w:r w:rsidRPr="00C4297F">
        <w:rPr>
          <w:rFonts w:ascii="Aptos style" w:hAnsi="Aptos style" w:cs="Arial"/>
          <w:i/>
          <w:iCs/>
          <w:lang w:val="en-ZA"/>
        </w:rPr>
        <w:t xml:space="preserve"> Press, South Africa).</w:t>
      </w:r>
      <w:hyperlink r:id="rId16" w:anchor="fnref:5" w:tooltip="return to article" w:history="1">
        <w:r w:rsidRPr="00C4297F">
          <w:rPr>
            <w:rStyle w:val="Hyperlink"/>
            <w:rFonts w:ascii="Aptos style" w:hAnsi="Aptos style" w:cs="Arial"/>
            <w:i/>
            <w:iCs/>
            <w:lang w:val="en-ZA"/>
          </w:rPr>
          <w:t>↩</w:t>
        </w:r>
      </w:hyperlink>
    </w:p>
    <w:p w14:paraId="48D79B50"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Pond, Wilson G., Church, David C., and Pond, Kevin R. Basic Animal Nutrition and Feeding. (Print: Wiley).</w:t>
      </w:r>
      <w:hyperlink r:id="rId17" w:anchor="fnref:6" w:tooltip="return to article" w:history="1">
        <w:r w:rsidRPr="00C4297F">
          <w:rPr>
            <w:rStyle w:val="Hyperlink"/>
            <w:rFonts w:ascii="Aptos style" w:hAnsi="Aptos style" w:cs="Arial"/>
            <w:i/>
            <w:iCs/>
            <w:lang w:val="en-ZA"/>
          </w:rPr>
          <w:t>↩</w:t>
        </w:r>
      </w:hyperlink>
    </w:p>
    <w:p w14:paraId="126E2395"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National Research Council. Nutrient Requirements of Beef Cattle. (Print: National Academies Press).</w:t>
      </w:r>
      <w:hyperlink r:id="rId18" w:anchor="fnref:7" w:tooltip="return to article" w:history="1">
        <w:r w:rsidRPr="00C4297F">
          <w:rPr>
            <w:rStyle w:val="Hyperlink"/>
            <w:rFonts w:ascii="Aptos style" w:hAnsi="Aptos style" w:cs="Arial"/>
            <w:i/>
            <w:iCs/>
            <w:lang w:val="en-ZA"/>
          </w:rPr>
          <w:t>↩</w:t>
        </w:r>
      </w:hyperlink>
    </w:p>
    <w:p w14:paraId="2657C49A"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Aiello, Susan E. The Merck Veterinary Manual. (Print: Merck &amp; Co., Inc.).</w:t>
      </w:r>
      <w:hyperlink r:id="rId19" w:anchor="fnref:8" w:tooltip="return to article" w:history="1">
        <w:r w:rsidRPr="00C4297F">
          <w:rPr>
            <w:rStyle w:val="Hyperlink"/>
            <w:rFonts w:ascii="Aptos style" w:hAnsi="Aptos style" w:cs="Arial"/>
            <w:i/>
            <w:iCs/>
            <w:lang w:val="en-ZA"/>
          </w:rPr>
          <w:t>↩</w:t>
        </w:r>
      </w:hyperlink>
    </w:p>
    <w:p w14:paraId="101E07A3" w14:textId="77777777" w:rsidR="00C4297F" w:rsidRPr="00C4297F" w:rsidRDefault="00C4297F" w:rsidP="00C4297F">
      <w:pPr>
        <w:numPr>
          <w:ilvl w:val="0"/>
          <w:numId w:val="16"/>
        </w:numPr>
        <w:spacing w:line="360" w:lineRule="auto"/>
        <w:rPr>
          <w:rFonts w:ascii="Aptos style" w:hAnsi="Aptos style" w:cs="Arial"/>
          <w:i/>
          <w:iCs/>
          <w:lang w:val="en-ZA"/>
        </w:rPr>
      </w:pPr>
      <w:proofErr w:type="spellStart"/>
      <w:r w:rsidRPr="00C4297F">
        <w:rPr>
          <w:rFonts w:ascii="Aptos style" w:hAnsi="Aptos style" w:cs="Arial"/>
          <w:i/>
          <w:iCs/>
          <w:lang w:val="en-ZA"/>
        </w:rPr>
        <w:t>Coetzer</w:t>
      </w:r>
      <w:proofErr w:type="spellEnd"/>
      <w:r w:rsidRPr="00C4297F">
        <w:rPr>
          <w:rFonts w:ascii="Aptos style" w:hAnsi="Aptos style" w:cs="Arial"/>
          <w:i/>
          <w:iCs/>
          <w:lang w:val="en-ZA"/>
        </w:rPr>
        <w:t>, J.A.W. and Tustin, R.C. Infectious Diseases of Livestock. (Print: Oxford University Press, Southern Africa).</w:t>
      </w:r>
      <w:hyperlink r:id="rId20" w:anchor="fnref:9" w:tooltip="return to article" w:history="1">
        <w:r w:rsidRPr="00C4297F">
          <w:rPr>
            <w:rStyle w:val="Hyperlink"/>
            <w:rFonts w:ascii="Aptos style" w:hAnsi="Aptos style" w:cs="Arial"/>
            <w:i/>
            <w:iCs/>
            <w:lang w:val="en-ZA"/>
          </w:rPr>
          <w:t>↩</w:t>
        </w:r>
      </w:hyperlink>
    </w:p>
    <w:p w14:paraId="6B17BAD3"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 xml:space="preserve">Walker, J.B. The Ticks of South Africa. (Reference Publication: </w:t>
      </w:r>
      <w:proofErr w:type="spellStart"/>
      <w:r w:rsidRPr="00C4297F">
        <w:rPr>
          <w:rFonts w:ascii="Aptos style" w:hAnsi="Aptos style" w:cs="Arial"/>
          <w:i/>
          <w:iCs/>
          <w:lang w:val="en-ZA"/>
        </w:rPr>
        <w:t>Onderstepoort</w:t>
      </w:r>
      <w:proofErr w:type="spellEnd"/>
      <w:r w:rsidRPr="00C4297F">
        <w:rPr>
          <w:rFonts w:ascii="Aptos style" w:hAnsi="Aptos style" w:cs="Arial"/>
          <w:i/>
          <w:iCs/>
          <w:lang w:val="en-ZA"/>
        </w:rPr>
        <w:t xml:space="preserve"> Veterinary Institute).</w:t>
      </w:r>
      <w:hyperlink r:id="rId21" w:anchor="fnref:10" w:tooltip="return to article" w:history="1">
        <w:r w:rsidRPr="00C4297F">
          <w:rPr>
            <w:rStyle w:val="Hyperlink"/>
            <w:rFonts w:ascii="Aptos style" w:hAnsi="Aptos style" w:cs="Arial"/>
            <w:i/>
            <w:iCs/>
            <w:lang w:val="en-ZA"/>
          </w:rPr>
          <w:t>↩</w:t>
        </w:r>
      </w:hyperlink>
    </w:p>
    <w:p w14:paraId="08671CDA"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Department of Agriculture, Land Reform and Rural Development. </w:t>
      </w:r>
      <w:hyperlink r:id="rId22" w:tgtFrame="_blank" w:history="1">
        <w:r w:rsidRPr="00C4297F">
          <w:rPr>
            <w:rStyle w:val="Hyperlink"/>
            <w:rFonts w:ascii="Aptos style" w:hAnsi="Aptos style" w:cs="Arial"/>
            <w:i/>
            <w:iCs/>
            <w:lang w:val="en-ZA"/>
          </w:rPr>
          <w:t>Biosecurity for Farmers</w:t>
        </w:r>
      </w:hyperlink>
      <w:hyperlink r:id="rId23" w:anchor="fnref:11" w:tooltip="return to article" w:history="1">
        <w:r w:rsidRPr="00C4297F">
          <w:rPr>
            <w:rStyle w:val="Hyperlink"/>
            <w:rFonts w:ascii="Aptos style" w:hAnsi="Aptos style" w:cs="Arial"/>
            <w:i/>
            <w:iCs/>
            <w:lang w:val="en-ZA"/>
          </w:rPr>
          <w:t>↩</w:t>
        </w:r>
      </w:hyperlink>
    </w:p>
    <w:p w14:paraId="76CA95C2" w14:textId="77777777" w:rsidR="00C4297F" w:rsidRPr="00C4297F" w:rsidRDefault="00C4297F" w:rsidP="00C4297F">
      <w:pPr>
        <w:numPr>
          <w:ilvl w:val="0"/>
          <w:numId w:val="16"/>
        </w:numPr>
        <w:spacing w:line="360" w:lineRule="auto"/>
        <w:rPr>
          <w:rFonts w:ascii="Aptos style" w:hAnsi="Aptos style" w:cs="Arial"/>
          <w:i/>
          <w:iCs/>
          <w:lang w:val="en-ZA"/>
        </w:rPr>
      </w:pPr>
      <w:r w:rsidRPr="00C4297F">
        <w:rPr>
          <w:rFonts w:ascii="Aptos style" w:hAnsi="Aptos style" w:cs="Arial"/>
          <w:i/>
          <w:iCs/>
          <w:lang w:val="en-ZA"/>
        </w:rPr>
        <w:t>Food and Agriculture Organization of the United Nations. </w:t>
      </w:r>
      <w:hyperlink r:id="rId24" w:tgtFrame="_blank" w:history="1">
        <w:r w:rsidRPr="00C4297F">
          <w:rPr>
            <w:rStyle w:val="Hyperlink"/>
            <w:rFonts w:ascii="Aptos style" w:hAnsi="Aptos style" w:cs="Arial"/>
            <w:i/>
            <w:iCs/>
            <w:lang w:val="en-ZA"/>
          </w:rPr>
          <w:t>Mixed Crop-Livestock Farming Systems</w:t>
        </w:r>
      </w:hyperlink>
      <w:hyperlink r:id="rId25" w:anchor="fnref:12" w:tooltip="return to article" w:history="1">
        <w:r w:rsidRPr="00C4297F">
          <w:rPr>
            <w:rStyle w:val="Hyperlink"/>
            <w:rFonts w:ascii="Aptos style" w:hAnsi="Aptos style" w:cs="Arial"/>
            <w:i/>
            <w:iCs/>
            <w:lang w:val="en-ZA"/>
          </w:rPr>
          <w:t>↩</w:t>
        </w:r>
      </w:hyperlink>
    </w:p>
    <w:p w14:paraId="7D7BA77E" w14:textId="375293CA" w:rsidR="00207CAE" w:rsidRPr="00BE0808" w:rsidRDefault="00207CAE" w:rsidP="00C4297F">
      <w:pPr>
        <w:spacing w:line="360" w:lineRule="auto"/>
        <w:rPr>
          <w:rFonts w:ascii="Aptos style" w:hAnsi="Aptos style" w:cs="Arial"/>
        </w:rPr>
      </w:pPr>
    </w:p>
    <w:sectPr w:rsidR="00207CAE" w:rsidRPr="00BE0808" w:rsidSect="00F74F59">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02397" w14:textId="77777777" w:rsidR="00107E42" w:rsidRDefault="00107E42" w:rsidP="00447F5D">
      <w:r>
        <w:separator/>
      </w:r>
    </w:p>
  </w:endnote>
  <w:endnote w:type="continuationSeparator" w:id="0">
    <w:p w14:paraId="3DC82D38" w14:textId="77777777" w:rsidR="00107E42" w:rsidRDefault="00107E42"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4E3EF" w14:textId="77777777" w:rsidR="00107E42" w:rsidRDefault="00107E42" w:rsidP="00447F5D">
      <w:r>
        <w:separator/>
      </w:r>
    </w:p>
  </w:footnote>
  <w:footnote w:type="continuationSeparator" w:id="0">
    <w:p w14:paraId="2824D014" w14:textId="77777777" w:rsidR="00107E42" w:rsidRDefault="00107E42"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8C9"/>
    <w:multiLevelType w:val="multilevel"/>
    <w:tmpl w:val="3338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62F44"/>
    <w:multiLevelType w:val="multilevel"/>
    <w:tmpl w:val="019A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D4F3057"/>
    <w:multiLevelType w:val="multilevel"/>
    <w:tmpl w:val="5C3A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24A2F"/>
    <w:multiLevelType w:val="hybridMultilevel"/>
    <w:tmpl w:val="78DADD4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34E4595"/>
    <w:multiLevelType w:val="hybridMultilevel"/>
    <w:tmpl w:val="46F23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D6C5E7E"/>
    <w:multiLevelType w:val="hybridMultilevel"/>
    <w:tmpl w:val="C92675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15D25CA"/>
    <w:multiLevelType w:val="hybridMultilevel"/>
    <w:tmpl w:val="C1682B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27C2599"/>
    <w:multiLevelType w:val="multilevel"/>
    <w:tmpl w:val="2C32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F253B"/>
    <w:multiLevelType w:val="multilevel"/>
    <w:tmpl w:val="1AEC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92DD4"/>
    <w:multiLevelType w:val="multilevel"/>
    <w:tmpl w:val="C884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FD5141"/>
    <w:multiLevelType w:val="multilevel"/>
    <w:tmpl w:val="CAD2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BDF3C87"/>
    <w:multiLevelType w:val="multilevel"/>
    <w:tmpl w:val="93D8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49275C"/>
    <w:multiLevelType w:val="hybridMultilevel"/>
    <w:tmpl w:val="5CC42D3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11B1ADE"/>
    <w:multiLevelType w:val="multilevel"/>
    <w:tmpl w:val="EF7C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06C8E"/>
    <w:multiLevelType w:val="multilevel"/>
    <w:tmpl w:val="8B44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C10A2"/>
    <w:multiLevelType w:val="multilevel"/>
    <w:tmpl w:val="AB5E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F55B5"/>
    <w:multiLevelType w:val="multilevel"/>
    <w:tmpl w:val="A292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EB6A0C"/>
    <w:multiLevelType w:val="hybridMultilevel"/>
    <w:tmpl w:val="3A44D3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7430805"/>
    <w:multiLevelType w:val="multilevel"/>
    <w:tmpl w:val="8F0C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970FC2"/>
    <w:multiLevelType w:val="multilevel"/>
    <w:tmpl w:val="8D8A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06D2174"/>
    <w:multiLevelType w:val="multilevel"/>
    <w:tmpl w:val="4366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36D27"/>
    <w:multiLevelType w:val="multilevel"/>
    <w:tmpl w:val="7970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A2DEE"/>
    <w:multiLevelType w:val="multilevel"/>
    <w:tmpl w:val="591A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6B037D"/>
    <w:multiLevelType w:val="multilevel"/>
    <w:tmpl w:val="209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925BCC"/>
    <w:multiLevelType w:val="multilevel"/>
    <w:tmpl w:val="E6C2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BF6371F"/>
    <w:multiLevelType w:val="multilevel"/>
    <w:tmpl w:val="A0DC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B5C71"/>
    <w:multiLevelType w:val="multilevel"/>
    <w:tmpl w:val="276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985D2B"/>
    <w:multiLevelType w:val="multilevel"/>
    <w:tmpl w:val="2088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3278E"/>
    <w:multiLevelType w:val="multilevel"/>
    <w:tmpl w:val="6570F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5C2BB0"/>
    <w:multiLevelType w:val="multilevel"/>
    <w:tmpl w:val="4EEC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61014E"/>
    <w:multiLevelType w:val="multilevel"/>
    <w:tmpl w:val="8418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717DE9"/>
    <w:multiLevelType w:val="hybridMultilevel"/>
    <w:tmpl w:val="503EBF5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D7C05A9"/>
    <w:multiLevelType w:val="hybridMultilevel"/>
    <w:tmpl w:val="9162F1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8B166EB"/>
    <w:multiLevelType w:val="multilevel"/>
    <w:tmpl w:val="4A72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EB679D"/>
    <w:multiLevelType w:val="multilevel"/>
    <w:tmpl w:val="811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2"/>
  </w:num>
  <w:num w:numId="3">
    <w:abstractNumId w:val="25"/>
  </w:num>
  <w:num w:numId="4">
    <w:abstractNumId w:val="31"/>
  </w:num>
  <w:num w:numId="5">
    <w:abstractNumId w:val="2"/>
  </w:num>
  <w:num w:numId="6">
    <w:abstractNumId w:val="21"/>
  </w:num>
  <w:num w:numId="7">
    <w:abstractNumId w:val="13"/>
  </w:num>
  <w:num w:numId="8">
    <w:abstractNumId w:val="20"/>
  </w:num>
  <w:num w:numId="9">
    <w:abstractNumId w:val="5"/>
  </w:num>
  <w:num w:numId="10">
    <w:abstractNumId w:val="4"/>
  </w:num>
  <w:num w:numId="11">
    <w:abstractNumId w:val="6"/>
  </w:num>
  <w:num w:numId="12">
    <w:abstractNumId w:val="15"/>
  </w:num>
  <w:num w:numId="13">
    <w:abstractNumId w:val="39"/>
  </w:num>
  <w:num w:numId="14">
    <w:abstractNumId w:val="38"/>
  </w:num>
  <w:num w:numId="15">
    <w:abstractNumId w:val="7"/>
  </w:num>
  <w:num w:numId="16">
    <w:abstractNumId w:val="35"/>
  </w:num>
  <w:num w:numId="17">
    <w:abstractNumId w:val="37"/>
  </w:num>
  <w:num w:numId="18">
    <w:abstractNumId w:val="3"/>
  </w:num>
  <w:num w:numId="19">
    <w:abstractNumId w:val="36"/>
  </w:num>
  <w:num w:numId="20">
    <w:abstractNumId w:val="17"/>
  </w:num>
  <w:num w:numId="21">
    <w:abstractNumId w:val="1"/>
  </w:num>
  <w:num w:numId="22">
    <w:abstractNumId w:val="19"/>
  </w:num>
  <w:num w:numId="23">
    <w:abstractNumId w:val="23"/>
  </w:num>
  <w:num w:numId="24">
    <w:abstractNumId w:val="30"/>
  </w:num>
  <w:num w:numId="25">
    <w:abstractNumId w:val="27"/>
  </w:num>
  <w:num w:numId="26">
    <w:abstractNumId w:val="0"/>
  </w:num>
  <w:num w:numId="27">
    <w:abstractNumId w:val="18"/>
  </w:num>
  <w:num w:numId="28">
    <w:abstractNumId w:val="32"/>
  </w:num>
  <w:num w:numId="29">
    <w:abstractNumId w:val="26"/>
  </w:num>
  <w:num w:numId="30">
    <w:abstractNumId w:val="10"/>
  </w:num>
  <w:num w:numId="31">
    <w:abstractNumId w:val="40"/>
  </w:num>
  <w:num w:numId="32">
    <w:abstractNumId w:val="33"/>
  </w:num>
  <w:num w:numId="33">
    <w:abstractNumId w:val="41"/>
  </w:num>
  <w:num w:numId="34">
    <w:abstractNumId w:val="34"/>
  </w:num>
  <w:num w:numId="35">
    <w:abstractNumId w:val="28"/>
  </w:num>
  <w:num w:numId="36">
    <w:abstractNumId w:val="8"/>
  </w:num>
  <w:num w:numId="37">
    <w:abstractNumId w:val="9"/>
  </w:num>
  <w:num w:numId="38">
    <w:abstractNumId w:val="24"/>
  </w:num>
  <w:num w:numId="39">
    <w:abstractNumId w:val="11"/>
  </w:num>
  <w:num w:numId="40">
    <w:abstractNumId w:val="14"/>
  </w:num>
  <w:num w:numId="41">
    <w:abstractNumId w:val="16"/>
  </w:num>
  <w:num w:numId="42">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B5266"/>
    <w:rsid w:val="000C1E26"/>
    <w:rsid w:val="000C3292"/>
    <w:rsid w:val="000F2A79"/>
    <w:rsid w:val="00101D41"/>
    <w:rsid w:val="00107E42"/>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6648D"/>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122E6"/>
    <w:rsid w:val="00A2055B"/>
    <w:rsid w:val="00A20D03"/>
    <w:rsid w:val="00A34452"/>
    <w:rsid w:val="00A402DF"/>
    <w:rsid w:val="00A84116"/>
    <w:rsid w:val="00AB03C2"/>
    <w:rsid w:val="00B0590B"/>
    <w:rsid w:val="00B063C1"/>
    <w:rsid w:val="00B369A1"/>
    <w:rsid w:val="00B41F9E"/>
    <w:rsid w:val="00B449E1"/>
    <w:rsid w:val="00B5622A"/>
    <w:rsid w:val="00B70AF8"/>
    <w:rsid w:val="00B72C69"/>
    <w:rsid w:val="00BB1E76"/>
    <w:rsid w:val="00BB5FFC"/>
    <w:rsid w:val="00BC3713"/>
    <w:rsid w:val="00BD6073"/>
    <w:rsid w:val="00BE0800"/>
    <w:rsid w:val="00BE0808"/>
    <w:rsid w:val="00C155EB"/>
    <w:rsid w:val="00C16ACC"/>
    <w:rsid w:val="00C334FB"/>
    <w:rsid w:val="00C34CC9"/>
    <w:rsid w:val="00C4297F"/>
    <w:rsid w:val="00C65684"/>
    <w:rsid w:val="00C67157"/>
    <w:rsid w:val="00CA03C5"/>
    <w:rsid w:val="00CB0C16"/>
    <w:rsid w:val="00CC02D7"/>
    <w:rsid w:val="00CC26FC"/>
    <w:rsid w:val="00CF7020"/>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1C31"/>
    <w:rsid w:val="00F960C4"/>
    <w:rsid w:val="00FA2E36"/>
    <w:rsid w:val="00FA2F41"/>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C42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26639902">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452286709">
      <w:bodyDiv w:val="1"/>
      <w:marLeft w:val="0"/>
      <w:marRight w:val="0"/>
      <w:marTop w:val="0"/>
      <w:marBottom w:val="0"/>
      <w:divBdr>
        <w:top w:val="none" w:sz="0" w:space="0" w:color="auto"/>
        <w:left w:val="none" w:sz="0" w:space="0" w:color="auto"/>
        <w:bottom w:val="none" w:sz="0" w:space="0" w:color="auto"/>
        <w:right w:val="none" w:sz="0" w:space="0" w:color="auto"/>
      </w:divBdr>
    </w:div>
    <w:div w:id="473571770">
      <w:bodyDiv w:val="1"/>
      <w:marLeft w:val="0"/>
      <w:marRight w:val="0"/>
      <w:marTop w:val="0"/>
      <w:marBottom w:val="0"/>
      <w:divBdr>
        <w:top w:val="none" w:sz="0" w:space="0" w:color="auto"/>
        <w:left w:val="none" w:sz="0" w:space="0" w:color="auto"/>
        <w:bottom w:val="none" w:sz="0" w:space="0" w:color="auto"/>
        <w:right w:val="none" w:sz="0" w:space="0" w:color="auto"/>
      </w:divBdr>
      <w:divsChild>
        <w:div w:id="435755248">
          <w:marLeft w:val="0"/>
          <w:marRight w:val="0"/>
          <w:marTop w:val="0"/>
          <w:marBottom w:val="0"/>
          <w:divBdr>
            <w:top w:val="none" w:sz="0" w:space="0" w:color="auto"/>
            <w:left w:val="none" w:sz="0" w:space="0" w:color="auto"/>
            <w:bottom w:val="none" w:sz="0" w:space="0" w:color="auto"/>
            <w:right w:val="none" w:sz="0" w:space="0" w:color="auto"/>
          </w:divBdr>
          <w:divsChild>
            <w:div w:id="1211188026">
              <w:marLeft w:val="0"/>
              <w:marRight w:val="0"/>
              <w:marTop w:val="0"/>
              <w:marBottom w:val="0"/>
              <w:divBdr>
                <w:top w:val="none" w:sz="0" w:space="0" w:color="auto"/>
                <w:left w:val="none" w:sz="0" w:space="0" w:color="auto"/>
                <w:bottom w:val="none" w:sz="0" w:space="0" w:color="auto"/>
                <w:right w:val="none" w:sz="0" w:space="0" w:color="auto"/>
              </w:divBdr>
              <w:divsChild>
                <w:div w:id="1937208000">
                  <w:marLeft w:val="0"/>
                  <w:marRight w:val="0"/>
                  <w:marTop w:val="0"/>
                  <w:marBottom w:val="0"/>
                  <w:divBdr>
                    <w:top w:val="none" w:sz="0" w:space="0" w:color="auto"/>
                    <w:left w:val="none" w:sz="0" w:space="0" w:color="auto"/>
                    <w:bottom w:val="none" w:sz="0" w:space="0" w:color="auto"/>
                    <w:right w:val="none" w:sz="0" w:space="0" w:color="auto"/>
                  </w:divBdr>
                  <w:divsChild>
                    <w:div w:id="1313218799">
                      <w:marLeft w:val="0"/>
                      <w:marRight w:val="0"/>
                      <w:marTop w:val="0"/>
                      <w:marBottom w:val="0"/>
                      <w:divBdr>
                        <w:top w:val="none" w:sz="0" w:space="0" w:color="auto"/>
                        <w:left w:val="none" w:sz="0" w:space="0" w:color="auto"/>
                        <w:bottom w:val="none" w:sz="0" w:space="0" w:color="auto"/>
                        <w:right w:val="none" w:sz="0" w:space="0" w:color="auto"/>
                      </w:divBdr>
                      <w:divsChild>
                        <w:div w:id="907346112">
                          <w:marLeft w:val="0"/>
                          <w:marRight w:val="0"/>
                          <w:marTop w:val="0"/>
                          <w:marBottom w:val="0"/>
                          <w:divBdr>
                            <w:top w:val="none" w:sz="0" w:space="0" w:color="auto"/>
                            <w:left w:val="none" w:sz="0" w:space="0" w:color="auto"/>
                            <w:bottom w:val="none" w:sz="0" w:space="0" w:color="auto"/>
                            <w:right w:val="none" w:sz="0" w:space="0" w:color="auto"/>
                          </w:divBdr>
                          <w:divsChild>
                            <w:div w:id="565799668">
                              <w:marLeft w:val="0"/>
                              <w:marRight w:val="0"/>
                              <w:marTop w:val="0"/>
                              <w:marBottom w:val="0"/>
                              <w:divBdr>
                                <w:top w:val="none" w:sz="0" w:space="0" w:color="auto"/>
                                <w:left w:val="none" w:sz="0" w:space="0" w:color="auto"/>
                                <w:bottom w:val="none" w:sz="0" w:space="0" w:color="auto"/>
                                <w:right w:val="none" w:sz="0" w:space="0" w:color="auto"/>
                              </w:divBdr>
                              <w:divsChild>
                                <w:div w:id="234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43530">
          <w:marLeft w:val="0"/>
          <w:marRight w:val="0"/>
          <w:marTop w:val="0"/>
          <w:marBottom w:val="0"/>
          <w:divBdr>
            <w:top w:val="none" w:sz="0" w:space="0" w:color="auto"/>
            <w:left w:val="none" w:sz="0" w:space="0" w:color="auto"/>
            <w:bottom w:val="none" w:sz="0" w:space="0" w:color="auto"/>
            <w:right w:val="none" w:sz="0" w:space="0" w:color="auto"/>
          </w:divBdr>
          <w:divsChild>
            <w:div w:id="1102186398">
              <w:marLeft w:val="0"/>
              <w:marRight w:val="0"/>
              <w:marTop w:val="0"/>
              <w:marBottom w:val="0"/>
              <w:divBdr>
                <w:top w:val="none" w:sz="0" w:space="0" w:color="auto"/>
                <w:left w:val="none" w:sz="0" w:space="0" w:color="auto"/>
                <w:bottom w:val="none" w:sz="0" w:space="0" w:color="auto"/>
                <w:right w:val="none" w:sz="0" w:space="0" w:color="auto"/>
              </w:divBdr>
              <w:divsChild>
                <w:div w:id="451635516">
                  <w:marLeft w:val="0"/>
                  <w:marRight w:val="0"/>
                  <w:marTop w:val="0"/>
                  <w:marBottom w:val="0"/>
                  <w:divBdr>
                    <w:top w:val="none" w:sz="0" w:space="0" w:color="auto"/>
                    <w:left w:val="none" w:sz="0" w:space="0" w:color="auto"/>
                    <w:bottom w:val="none" w:sz="0" w:space="0" w:color="auto"/>
                    <w:right w:val="none" w:sz="0" w:space="0" w:color="auto"/>
                  </w:divBdr>
                  <w:divsChild>
                    <w:div w:id="1238129427">
                      <w:marLeft w:val="0"/>
                      <w:marRight w:val="0"/>
                      <w:marTop w:val="0"/>
                      <w:marBottom w:val="0"/>
                      <w:divBdr>
                        <w:top w:val="none" w:sz="0" w:space="0" w:color="auto"/>
                        <w:left w:val="none" w:sz="0" w:space="0" w:color="auto"/>
                        <w:bottom w:val="none" w:sz="0" w:space="0" w:color="auto"/>
                        <w:right w:val="none" w:sz="0" w:space="0" w:color="auto"/>
                      </w:divBdr>
                      <w:divsChild>
                        <w:div w:id="621766398">
                          <w:marLeft w:val="0"/>
                          <w:marRight w:val="0"/>
                          <w:marTop w:val="0"/>
                          <w:marBottom w:val="0"/>
                          <w:divBdr>
                            <w:top w:val="none" w:sz="0" w:space="0" w:color="auto"/>
                            <w:left w:val="none" w:sz="0" w:space="0" w:color="auto"/>
                            <w:bottom w:val="none" w:sz="0" w:space="0" w:color="auto"/>
                            <w:right w:val="none" w:sz="0" w:space="0" w:color="auto"/>
                          </w:divBdr>
                          <w:divsChild>
                            <w:div w:id="119387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214452">
          <w:marLeft w:val="0"/>
          <w:marRight w:val="0"/>
          <w:marTop w:val="0"/>
          <w:marBottom w:val="0"/>
          <w:divBdr>
            <w:top w:val="none" w:sz="0" w:space="0" w:color="auto"/>
            <w:left w:val="none" w:sz="0" w:space="0" w:color="auto"/>
            <w:bottom w:val="none" w:sz="0" w:space="0" w:color="auto"/>
            <w:right w:val="none" w:sz="0" w:space="0" w:color="auto"/>
          </w:divBdr>
          <w:divsChild>
            <w:div w:id="1932229648">
              <w:marLeft w:val="0"/>
              <w:marRight w:val="0"/>
              <w:marTop w:val="0"/>
              <w:marBottom w:val="0"/>
              <w:divBdr>
                <w:top w:val="none" w:sz="0" w:space="0" w:color="auto"/>
                <w:left w:val="none" w:sz="0" w:space="0" w:color="auto"/>
                <w:bottom w:val="none" w:sz="0" w:space="0" w:color="auto"/>
                <w:right w:val="none" w:sz="0" w:space="0" w:color="auto"/>
              </w:divBdr>
              <w:divsChild>
                <w:div w:id="1649825361">
                  <w:marLeft w:val="0"/>
                  <w:marRight w:val="0"/>
                  <w:marTop w:val="0"/>
                  <w:marBottom w:val="0"/>
                  <w:divBdr>
                    <w:top w:val="none" w:sz="0" w:space="0" w:color="auto"/>
                    <w:left w:val="none" w:sz="0" w:space="0" w:color="auto"/>
                    <w:bottom w:val="none" w:sz="0" w:space="0" w:color="auto"/>
                    <w:right w:val="none" w:sz="0" w:space="0" w:color="auto"/>
                  </w:divBdr>
                  <w:divsChild>
                    <w:div w:id="120153715">
                      <w:marLeft w:val="0"/>
                      <w:marRight w:val="0"/>
                      <w:marTop w:val="0"/>
                      <w:marBottom w:val="0"/>
                      <w:divBdr>
                        <w:top w:val="none" w:sz="0" w:space="0" w:color="auto"/>
                        <w:left w:val="none" w:sz="0" w:space="0" w:color="auto"/>
                        <w:bottom w:val="none" w:sz="0" w:space="0" w:color="auto"/>
                        <w:right w:val="none" w:sz="0" w:space="0" w:color="auto"/>
                      </w:divBdr>
                      <w:divsChild>
                        <w:div w:id="1884054895">
                          <w:marLeft w:val="0"/>
                          <w:marRight w:val="0"/>
                          <w:marTop w:val="0"/>
                          <w:marBottom w:val="0"/>
                          <w:divBdr>
                            <w:top w:val="none" w:sz="0" w:space="0" w:color="auto"/>
                            <w:left w:val="none" w:sz="0" w:space="0" w:color="auto"/>
                            <w:bottom w:val="none" w:sz="0" w:space="0" w:color="auto"/>
                            <w:right w:val="none" w:sz="0" w:space="0" w:color="auto"/>
                          </w:divBdr>
                          <w:divsChild>
                            <w:div w:id="1901864789">
                              <w:marLeft w:val="0"/>
                              <w:marRight w:val="0"/>
                              <w:marTop w:val="0"/>
                              <w:marBottom w:val="0"/>
                              <w:divBdr>
                                <w:top w:val="none" w:sz="0" w:space="0" w:color="auto"/>
                                <w:left w:val="none" w:sz="0" w:space="0" w:color="auto"/>
                                <w:bottom w:val="none" w:sz="0" w:space="0" w:color="auto"/>
                                <w:right w:val="none" w:sz="0" w:space="0" w:color="auto"/>
                              </w:divBdr>
                              <w:divsChild>
                                <w:div w:id="6602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077864">
          <w:marLeft w:val="0"/>
          <w:marRight w:val="0"/>
          <w:marTop w:val="0"/>
          <w:marBottom w:val="0"/>
          <w:divBdr>
            <w:top w:val="none" w:sz="0" w:space="0" w:color="auto"/>
            <w:left w:val="none" w:sz="0" w:space="0" w:color="auto"/>
            <w:bottom w:val="none" w:sz="0" w:space="0" w:color="auto"/>
            <w:right w:val="none" w:sz="0" w:space="0" w:color="auto"/>
          </w:divBdr>
          <w:divsChild>
            <w:div w:id="1256283924">
              <w:marLeft w:val="0"/>
              <w:marRight w:val="0"/>
              <w:marTop w:val="0"/>
              <w:marBottom w:val="0"/>
              <w:divBdr>
                <w:top w:val="none" w:sz="0" w:space="0" w:color="auto"/>
                <w:left w:val="none" w:sz="0" w:space="0" w:color="auto"/>
                <w:bottom w:val="none" w:sz="0" w:space="0" w:color="auto"/>
                <w:right w:val="none" w:sz="0" w:space="0" w:color="auto"/>
              </w:divBdr>
              <w:divsChild>
                <w:div w:id="1386757213">
                  <w:marLeft w:val="0"/>
                  <w:marRight w:val="0"/>
                  <w:marTop w:val="0"/>
                  <w:marBottom w:val="0"/>
                  <w:divBdr>
                    <w:top w:val="none" w:sz="0" w:space="0" w:color="auto"/>
                    <w:left w:val="none" w:sz="0" w:space="0" w:color="auto"/>
                    <w:bottom w:val="none" w:sz="0" w:space="0" w:color="auto"/>
                    <w:right w:val="none" w:sz="0" w:space="0" w:color="auto"/>
                  </w:divBdr>
                  <w:divsChild>
                    <w:div w:id="1832211227">
                      <w:marLeft w:val="0"/>
                      <w:marRight w:val="0"/>
                      <w:marTop w:val="0"/>
                      <w:marBottom w:val="0"/>
                      <w:divBdr>
                        <w:top w:val="none" w:sz="0" w:space="0" w:color="auto"/>
                        <w:left w:val="none" w:sz="0" w:space="0" w:color="auto"/>
                        <w:bottom w:val="none" w:sz="0" w:space="0" w:color="auto"/>
                        <w:right w:val="none" w:sz="0" w:space="0" w:color="auto"/>
                      </w:divBdr>
                      <w:divsChild>
                        <w:div w:id="1274245264">
                          <w:marLeft w:val="0"/>
                          <w:marRight w:val="0"/>
                          <w:marTop w:val="0"/>
                          <w:marBottom w:val="0"/>
                          <w:divBdr>
                            <w:top w:val="none" w:sz="0" w:space="0" w:color="auto"/>
                            <w:left w:val="none" w:sz="0" w:space="0" w:color="auto"/>
                            <w:bottom w:val="none" w:sz="0" w:space="0" w:color="auto"/>
                            <w:right w:val="none" w:sz="0" w:space="0" w:color="auto"/>
                          </w:divBdr>
                          <w:divsChild>
                            <w:div w:id="19187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778378">
          <w:marLeft w:val="0"/>
          <w:marRight w:val="0"/>
          <w:marTop w:val="0"/>
          <w:marBottom w:val="0"/>
          <w:divBdr>
            <w:top w:val="none" w:sz="0" w:space="0" w:color="auto"/>
            <w:left w:val="none" w:sz="0" w:space="0" w:color="auto"/>
            <w:bottom w:val="none" w:sz="0" w:space="0" w:color="auto"/>
            <w:right w:val="none" w:sz="0" w:space="0" w:color="auto"/>
          </w:divBdr>
          <w:divsChild>
            <w:div w:id="1813208561">
              <w:marLeft w:val="0"/>
              <w:marRight w:val="0"/>
              <w:marTop w:val="0"/>
              <w:marBottom w:val="0"/>
              <w:divBdr>
                <w:top w:val="none" w:sz="0" w:space="0" w:color="auto"/>
                <w:left w:val="none" w:sz="0" w:space="0" w:color="auto"/>
                <w:bottom w:val="none" w:sz="0" w:space="0" w:color="auto"/>
                <w:right w:val="none" w:sz="0" w:space="0" w:color="auto"/>
              </w:divBdr>
              <w:divsChild>
                <w:div w:id="753283175">
                  <w:marLeft w:val="0"/>
                  <w:marRight w:val="0"/>
                  <w:marTop w:val="0"/>
                  <w:marBottom w:val="0"/>
                  <w:divBdr>
                    <w:top w:val="none" w:sz="0" w:space="0" w:color="auto"/>
                    <w:left w:val="none" w:sz="0" w:space="0" w:color="auto"/>
                    <w:bottom w:val="none" w:sz="0" w:space="0" w:color="auto"/>
                    <w:right w:val="none" w:sz="0" w:space="0" w:color="auto"/>
                  </w:divBdr>
                  <w:divsChild>
                    <w:div w:id="814643857">
                      <w:marLeft w:val="0"/>
                      <w:marRight w:val="0"/>
                      <w:marTop w:val="0"/>
                      <w:marBottom w:val="0"/>
                      <w:divBdr>
                        <w:top w:val="none" w:sz="0" w:space="0" w:color="auto"/>
                        <w:left w:val="none" w:sz="0" w:space="0" w:color="auto"/>
                        <w:bottom w:val="none" w:sz="0" w:space="0" w:color="auto"/>
                        <w:right w:val="none" w:sz="0" w:space="0" w:color="auto"/>
                      </w:divBdr>
                      <w:divsChild>
                        <w:div w:id="185221713">
                          <w:marLeft w:val="0"/>
                          <w:marRight w:val="0"/>
                          <w:marTop w:val="0"/>
                          <w:marBottom w:val="0"/>
                          <w:divBdr>
                            <w:top w:val="none" w:sz="0" w:space="0" w:color="auto"/>
                            <w:left w:val="none" w:sz="0" w:space="0" w:color="auto"/>
                            <w:bottom w:val="none" w:sz="0" w:space="0" w:color="auto"/>
                            <w:right w:val="none" w:sz="0" w:space="0" w:color="auto"/>
                          </w:divBdr>
                          <w:divsChild>
                            <w:div w:id="1561670923">
                              <w:marLeft w:val="0"/>
                              <w:marRight w:val="0"/>
                              <w:marTop w:val="0"/>
                              <w:marBottom w:val="0"/>
                              <w:divBdr>
                                <w:top w:val="none" w:sz="0" w:space="0" w:color="auto"/>
                                <w:left w:val="none" w:sz="0" w:space="0" w:color="auto"/>
                                <w:bottom w:val="none" w:sz="0" w:space="0" w:color="auto"/>
                                <w:right w:val="none" w:sz="0" w:space="0" w:color="auto"/>
                              </w:divBdr>
                              <w:divsChild>
                                <w:div w:id="8090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786521">
          <w:marLeft w:val="0"/>
          <w:marRight w:val="0"/>
          <w:marTop w:val="0"/>
          <w:marBottom w:val="0"/>
          <w:divBdr>
            <w:top w:val="none" w:sz="0" w:space="0" w:color="auto"/>
            <w:left w:val="none" w:sz="0" w:space="0" w:color="auto"/>
            <w:bottom w:val="none" w:sz="0" w:space="0" w:color="auto"/>
            <w:right w:val="none" w:sz="0" w:space="0" w:color="auto"/>
          </w:divBdr>
          <w:divsChild>
            <w:div w:id="219100757">
              <w:marLeft w:val="0"/>
              <w:marRight w:val="0"/>
              <w:marTop w:val="0"/>
              <w:marBottom w:val="0"/>
              <w:divBdr>
                <w:top w:val="none" w:sz="0" w:space="0" w:color="auto"/>
                <w:left w:val="none" w:sz="0" w:space="0" w:color="auto"/>
                <w:bottom w:val="none" w:sz="0" w:space="0" w:color="auto"/>
                <w:right w:val="none" w:sz="0" w:space="0" w:color="auto"/>
              </w:divBdr>
              <w:divsChild>
                <w:div w:id="175000445">
                  <w:marLeft w:val="0"/>
                  <w:marRight w:val="0"/>
                  <w:marTop w:val="0"/>
                  <w:marBottom w:val="0"/>
                  <w:divBdr>
                    <w:top w:val="none" w:sz="0" w:space="0" w:color="auto"/>
                    <w:left w:val="none" w:sz="0" w:space="0" w:color="auto"/>
                    <w:bottom w:val="none" w:sz="0" w:space="0" w:color="auto"/>
                    <w:right w:val="none" w:sz="0" w:space="0" w:color="auto"/>
                  </w:divBdr>
                  <w:divsChild>
                    <w:div w:id="1315523513">
                      <w:marLeft w:val="0"/>
                      <w:marRight w:val="0"/>
                      <w:marTop w:val="0"/>
                      <w:marBottom w:val="0"/>
                      <w:divBdr>
                        <w:top w:val="none" w:sz="0" w:space="0" w:color="auto"/>
                        <w:left w:val="none" w:sz="0" w:space="0" w:color="auto"/>
                        <w:bottom w:val="none" w:sz="0" w:space="0" w:color="auto"/>
                        <w:right w:val="none" w:sz="0" w:space="0" w:color="auto"/>
                      </w:divBdr>
                      <w:divsChild>
                        <w:div w:id="1878809622">
                          <w:marLeft w:val="0"/>
                          <w:marRight w:val="0"/>
                          <w:marTop w:val="0"/>
                          <w:marBottom w:val="0"/>
                          <w:divBdr>
                            <w:top w:val="none" w:sz="0" w:space="0" w:color="auto"/>
                            <w:left w:val="none" w:sz="0" w:space="0" w:color="auto"/>
                            <w:bottom w:val="none" w:sz="0" w:space="0" w:color="auto"/>
                            <w:right w:val="none" w:sz="0" w:space="0" w:color="auto"/>
                          </w:divBdr>
                          <w:divsChild>
                            <w:div w:id="128380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4134576">
          <w:marLeft w:val="0"/>
          <w:marRight w:val="0"/>
          <w:marTop w:val="0"/>
          <w:marBottom w:val="0"/>
          <w:divBdr>
            <w:top w:val="none" w:sz="0" w:space="0" w:color="auto"/>
            <w:left w:val="none" w:sz="0" w:space="0" w:color="auto"/>
            <w:bottom w:val="none" w:sz="0" w:space="0" w:color="auto"/>
            <w:right w:val="none" w:sz="0" w:space="0" w:color="auto"/>
          </w:divBdr>
          <w:divsChild>
            <w:div w:id="1210072159">
              <w:marLeft w:val="0"/>
              <w:marRight w:val="0"/>
              <w:marTop w:val="0"/>
              <w:marBottom w:val="0"/>
              <w:divBdr>
                <w:top w:val="none" w:sz="0" w:space="0" w:color="auto"/>
                <w:left w:val="none" w:sz="0" w:space="0" w:color="auto"/>
                <w:bottom w:val="none" w:sz="0" w:space="0" w:color="auto"/>
                <w:right w:val="none" w:sz="0" w:space="0" w:color="auto"/>
              </w:divBdr>
              <w:divsChild>
                <w:div w:id="1240603165">
                  <w:marLeft w:val="0"/>
                  <w:marRight w:val="0"/>
                  <w:marTop w:val="0"/>
                  <w:marBottom w:val="0"/>
                  <w:divBdr>
                    <w:top w:val="none" w:sz="0" w:space="0" w:color="auto"/>
                    <w:left w:val="none" w:sz="0" w:space="0" w:color="auto"/>
                    <w:bottom w:val="none" w:sz="0" w:space="0" w:color="auto"/>
                    <w:right w:val="none" w:sz="0" w:space="0" w:color="auto"/>
                  </w:divBdr>
                  <w:divsChild>
                    <w:div w:id="644968017">
                      <w:marLeft w:val="0"/>
                      <w:marRight w:val="0"/>
                      <w:marTop w:val="0"/>
                      <w:marBottom w:val="0"/>
                      <w:divBdr>
                        <w:top w:val="none" w:sz="0" w:space="0" w:color="auto"/>
                        <w:left w:val="none" w:sz="0" w:space="0" w:color="auto"/>
                        <w:bottom w:val="none" w:sz="0" w:space="0" w:color="auto"/>
                        <w:right w:val="none" w:sz="0" w:space="0" w:color="auto"/>
                      </w:divBdr>
                      <w:divsChild>
                        <w:div w:id="484275342">
                          <w:marLeft w:val="0"/>
                          <w:marRight w:val="0"/>
                          <w:marTop w:val="0"/>
                          <w:marBottom w:val="0"/>
                          <w:divBdr>
                            <w:top w:val="none" w:sz="0" w:space="0" w:color="auto"/>
                            <w:left w:val="none" w:sz="0" w:space="0" w:color="auto"/>
                            <w:bottom w:val="none" w:sz="0" w:space="0" w:color="auto"/>
                            <w:right w:val="none" w:sz="0" w:space="0" w:color="auto"/>
                          </w:divBdr>
                          <w:divsChild>
                            <w:div w:id="1909917093">
                              <w:marLeft w:val="0"/>
                              <w:marRight w:val="0"/>
                              <w:marTop w:val="0"/>
                              <w:marBottom w:val="0"/>
                              <w:divBdr>
                                <w:top w:val="none" w:sz="0" w:space="0" w:color="auto"/>
                                <w:left w:val="none" w:sz="0" w:space="0" w:color="auto"/>
                                <w:bottom w:val="none" w:sz="0" w:space="0" w:color="auto"/>
                                <w:right w:val="none" w:sz="0" w:space="0" w:color="auto"/>
                              </w:divBdr>
                              <w:divsChild>
                                <w:div w:id="7428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791239">
          <w:marLeft w:val="0"/>
          <w:marRight w:val="0"/>
          <w:marTop w:val="0"/>
          <w:marBottom w:val="0"/>
          <w:divBdr>
            <w:top w:val="none" w:sz="0" w:space="0" w:color="auto"/>
            <w:left w:val="none" w:sz="0" w:space="0" w:color="auto"/>
            <w:bottom w:val="none" w:sz="0" w:space="0" w:color="auto"/>
            <w:right w:val="none" w:sz="0" w:space="0" w:color="auto"/>
          </w:divBdr>
          <w:divsChild>
            <w:div w:id="1477070717">
              <w:marLeft w:val="0"/>
              <w:marRight w:val="0"/>
              <w:marTop w:val="0"/>
              <w:marBottom w:val="0"/>
              <w:divBdr>
                <w:top w:val="none" w:sz="0" w:space="0" w:color="auto"/>
                <w:left w:val="none" w:sz="0" w:space="0" w:color="auto"/>
                <w:bottom w:val="none" w:sz="0" w:space="0" w:color="auto"/>
                <w:right w:val="none" w:sz="0" w:space="0" w:color="auto"/>
              </w:divBdr>
              <w:divsChild>
                <w:div w:id="1745373178">
                  <w:marLeft w:val="0"/>
                  <w:marRight w:val="0"/>
                  <w:marTop w:val="0"/>
                  <w:marBottom w:val="0"/>
                  <w:divBdr>
                    <w:top w:val="none" w:sz="0" w:space="0" w:color="auto"/>
                    <w:left w:val="none" w:sz="0" w:space="0" w:color="auto"/>
                    <w:bottom w:val="none" w:sz="0" w:space="0" w:color="auto"/>
                    <w:right w:val="none" w:sz="0" w:space="0" w:color="auto"/>
                  </w:divBdr>
                  <w:divsChild>
                    <w:div w:id="43724409">
                      <w:marLeft w:val="0"/>
                      <w:marRight w:val="0"/>
                      <w:marTop w:val="0"/>
                      <w:marBottom w:val="0"/>
                      <w:divBdr>
                        <w:top w:val="none" w:sz="0" w:space="0" w:color="auto"/>
                        <w:left w:val="none" w:sz="0" w:space="0" w:color="auto"/>
                        <w:bottom w:val="none" w:sz="0" w:space="0" w:color="auto"/>
                        <w:right w:val="none" w:sz="0" w:space="0" w:color="auto"/>
                      </w:divBdr>
                      <w:divsChild>
                        <w:div w:id="929314359">
                          <w:marLeft w:val="0"/>
                          <w:marRight w:val="0"/>
                          <w:marTop w:val="0"/>
                          <w:marBottom w:val="0"/>
                          <w:divBdr>
                            <w:top w:val="none" w:sz="0" w:space="0" w:color="auto"/>
                            <w:left w:val="none" w:sz="0" w:space="0" w:color="auto"/>
                            <w:bottom w:val="none" w:sz="0" w:space="0" w:color="auto"/>
                            <w:right w:val="none" w:sz="0" w:space="0" w:color="auto"/>
                          </w:divBdr>
                          <w:divsChild>
                            <w:div w:id="11911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095106">
          <w:marLeft w:val="0"/>
          <w:marRight w:val="0"/>
          <w:marTop w:val="0"/>
          <w:marBottom w:val="0"/>
          <w:divBdr>
            <w:top w:val="none" w:sz="0" w:space="0" w:color="auto"/>
            <w:left w:val="none" w:sz="0" w:space="0" w:color="auto"/>
            <w:bottom w:val="none" w:sz="0" w:space="0" w:color="auto"/>
            <w:right w:val="none" w:sz="0" w:space="0" w:color="auto"/>
          </w:divBdr>
          <w:divsChild>
            <w:div w:id="1542476544">
              <w:marLeft w:val="0"/>
              <w:marRight w:val="0"/>
              <w:marTop w:val="0"/>
              <w:marBottom w:val="0"/>
              <w:divBdr>
                <w:top w:val="none" w:sz="0" w:space="0" w:color="auto"/>
                <w:left w:val="none" w:sz="0" w:space="0" w:color="auto"/>
                <w:bottom w:val="none" w:sz="0" w:space="0" w:color="auto"/>
                <w:right w:val="none" w:sz="0" w:space="0" w:color="auto"/>
              </w:divBdr>
              <w:divsChild>
                <w:div w:id="665985686">
                  <w:marLeft w:val="0"/>
                  <w:marRight w:val="0"/>
                  <w:marTop w:val="0"/>
                  <w:marBottom w:val="0"/>
                  <w:divBdr>
                    <w:top w:val="none" w:sz="0" w:space="0" w:color="auto"/>
                    <w:left w:val="none" w:sz="0" w:space="0" w:color="auto"/>
                    <w:bottom w:val="none" w:sz="0" w:space="0" w:color="auto"/>
                    <w:right w:val="none" w:sz="0" w:space="0" w:color="auto"/>
                  </w:divBdr>
                  <w:divsChild>
                    <w:div w:id="54015438">
                      <w:marLeft w:val="0"/>
                      <w:marRight w:val="0"/>
                      <w:marTop w:val="0"/>
                      <w:marBottom w:val="0"/>
                      <w:divBdr>
                        <w:top w:val="none" w:sz="0" w:space="0" w:color="auto"/>
                        <w:left w:val="none" w:sz="0" w:space="0" w:color="auto"/>
                        <w:bottom w:val="none" w:sz="0" w:space="0" w:color="auto"/>
                        <w:right w:val="none" w:sz="0" w:space="0" w:color="auto"/>
                      </w:divBdr>
                      <w:divsChild>
                        <w:div w:id="1100488870">
                          <w:marLeft w:val="0"/>
                          <w:marRight w:val="0"/>
                          <w:marTop w:val="0"/>
                          <w:marBottom w:val="0"/>
                          <w:divBdr>
                            <w:top w:val="none" w:sz="0" w:space="0" w:color="auto"/>
                            <w:left w:val="none" w:sz="0" w:space="0" w:color="auto"/>
                            <w:bottom w:val="none" w:sz="0" w:space="0" w:color="auto"/>
                            <w:right w:val="none" w:sz="0" w:space="0" w:color="auto"/>
                          </w:divBdr>
                          <w:divsChild>
                            <w:div w:id="1666469531">
                              <w:marLeft w:val="0"/>
                              <w:marRight w:val="0"/>
                              <w:marTop w:val="0"/>
                              <w:marBottom w:val="0"/>
                              <w:divBdr>
                                <w:top w:val="none" w:sz="0" w:space="0" w:color="auto"/>
                                <w:left w:val="none" w:sz="0" w:space="0" w:color="auto"/>
                                <w:bottom w:val="none" w:sz="0" w:space="0" w:color="auto"/>
                                <w:right w:val="none" w:sz="0" w:space="0" w:color="auto"/>
                              </w:divBdr>
                              <w:divsChild>
                                <w:div w:id="61455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830184">
          <w:marLeft w:val="0"/>
          <w:marRight w:val="0"/>
          <w:marTop w:val="0"/>
          <w:marBottom w:val="0"/>
          <w:divBdr>
            <w:top w:val="none" w:sz="0" w:space="0" w:color="auto"/>
            <w:left w:val="none" w:sz="0" w:space="0" w:color="auto"/>
            <w:bottom w:val="none" w:sz="0" w:space="0" w:color="auto"/>
            <w:right w:val="none" w:sz="0" w:space="0" w:color="auto"/>
          </w:divBdr>
          <w:divsChild>
            <w:div w:id="1702393795">
              <w:marLeft w:val="0"/>
              <w:marRight w:val="0"/>
              <w:marTop w:val="0"/>
              <w:marBottom w:val="0"/>
              <w:divBdr>
                <w:top w:val="none" w:sz="0" w:space="0" w:color="auto"/>
                <w:left w:val="none" w:sz="0" w:space="0" w:color="auto"/>
                <w:bottom w:val="none" w:sz="0" w:space="0" w:color="auto"/>
                <w:right w:val="none" w:sz="0" w:space="0" w:color="auto"/>
              </w:divBdr>
              <w:divsChild>
                <w:div w:id="494107289">
                  <w:marLeft w:val="0"/>
                  <w:marRight w:val="0"/>
                  <w:marTop w:val="0"/>
                  <w:marBottom w:val="0"/>
                  <w:divBdr>
                    <w:top w:val="none" w:sz="0" w:space="0" w:color="auto"/>
                    <w:left w:val="none" w:sz="0" w:space="0" w:color="auto"/>
                    <w:bottom w:val="none" w:sz="0" w:space="0" w:color="auto"/>
                    <w:right w:val="none" w:sz="0" w:space="0" w:color="auto"/>
                  </w:divBdr>
                  <w:divsChild>
                    <w:div w:id="1025983387">
                      <w:marLeft w:val="0"/>
                      <w:marRight w:val="0"/>
                      <w:marTop w:val="0"/>
                      <w:marBottom w:val="0"/>
                      <w:divBdr>
                        <w:top w:val="none" w:sz="0" w:space="0" w:color="auto"/>
                        <w:left w:val="none" w:sz="0" w:space="0" w:color="auto"/>
                        <w:bottom w:val="none" w:sz="0" w:space="0" w:color="auto"/>
                        <w:right w:val="none" w:sz="0" w:space="0" w:color="auto"/>
                      </w:divBdr>
                      <w:divsChild>
                        <w:div w:id="723258213">
                          <w:marLeft w:val="0"/>
                          <w:marRight w:val="0"/>
                          <w:marTop w:val="0"/>
                          <w:marBottom w:val="0"/>
                          <w:divBdr>
                            <w:top w:val="none" w:sz="0" w:space="0" w:color="auto"/>
                            <w:left w:val="none" w:sz="0" w:space="0" w:color="auto"/>
                            <w:bottom w:val="none" w:sz="0" w:space="0" w:color="auto"/>
                            <w:right w:val="none" w:sz="0" w:space="0" w:color="auto"/>
                          </w:divBdr>
                          <w:divsChild>
                            <w:div w:id="14136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239826">
          <w:marLeft w:val="0"/>
          <w:marRight w:val="0"/>
          <w:marTop w:val="0"/>
          <w:marBottom w:val="0"/>
          <w:divBdr>
            <w:top w:val="none" w:sz="0" w:space="0" w:color="auto"/>
            <w:left w:val="none" w:sz="0" w:space="0" w:color="auto"/>
            <w:bottom w:val="none" w:sz="0" w:space="0" w:color="auto"/>
            <w:right w:val="none" w:sz="0" w:space="0" w:color="auto"/>
          </w:divBdr>
          <w:divsChild>
            <w:div w:id="716969780">
              <w:marLeft w:val="0"/>
              <w:marRight w:val="0"/>
              <w:marTop w:val="0"/>
              <w:marBottom w:val="0"/>
              <w:divBdr>
                <w:top w:val="none" w:sz="0" w:space="0" w:color="auto"/>
                <w:left w:val="none" w:sz="0" w:space="0" w:color="auto"/>
                <w:bottom w:val="none" w:sz="0" w:space="0" w:color="auto"/>
                <w:right w:val="none" w:sz="0" w:space="0" w:color="auto"/>
              </w:divBdr>
              <w:divsChild>
                <w:div w:id="744181680">
                  <w:marLeft w:val="0"/>
                  <w:marRight w:val="0"/>
                  <w:marTop w:val="0"/>
                  <w:marBottom w:val="0"/>
                  <w:divBdr>
                    <w:top w:val="none" w:sz="0" w:space="0" w:color="auto"/>
                    <w:left w:val="none" w:sz="0" w:space="0" w:color="auto"/>
                    <w:bottom w:val="none" w:sz="0" w:space="0" w:color="auto"/>
                    <w:right w:val="none" w:sz="0" w:space="0" w:color="auto"/>
                  </w:divBdr>
                  <w:divsChild>
                    <w:div w:id="141780620">
                      <w:marLeft w:val="0"/>
                      <w:marRight w:val="0"/>
                      <w:marTop w:val="0"/>
                      <w:marBottom w:val="0"/>
                      <w:divBdr>
                        <w:top w:val="none" w:sz="0" w:space="0" w:color="auto"/>
                        <w:left w:val="none" w:sz="0" w:space="0" w:color="auto"/>
                        <w:bottom w:val="none" w:sz="0" w:space="0" w:color="auto"/>
                        <w:right w:val="none" w:sz="0" w:space="0" w:color="auto"/>
                      </w:divBdr>
                      <w:divsChild>
                        <w:div w:id="690186161">
                          <w:marLeft w:val="0"/>
                          <w:marRight w:val="0"/>
                          <w:marTop w:val="0"/>
                          <w:marBottom w:val="0"/>
                          <w:divBdr>
                            <w:top w:val="none" w:sz="0" w:space="0" w:color="auto"/>
                            <w:left w:val="none" w:sz="0" w:space="0" w:color="auto"/>
                            <w:bottom w:val="none" w:sz="0" w:space="0" w:color="auto"/>
                            <w:right w:val="none" w:sz="0" w:space="0" w:color="auto"/>
                          </w:divBdr>
                          <w:divsChild>
                            <w:div w:id="1161001620">
                              <w:marLeft w:val="0"/>
                              <w:marRight w:val="0"/>
                              <w:marTop w:val="0"/>
                              <w:marBottom w:val="0"/>
                              <w:divBdr>
                                <w:top w:val="none" w:sz="0" w:space="0" w:color="auto"/>
                                <w:left w:val="none" w:sz="0" w:space="0" w:color="auto"/>
                                <w:bottom w:val="none" w:sz="0" w:space="0" w:color="auto"/>
                                <w:right w:val="none" w:sz="0" w:space="0" w:color="auto"/>
                              </w:divBdr>
                              <w:divsChild>
                                <w:div w:id="2714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097057">
          <w:marLeft w:val="0"/>
          <w:marRight w:val="0"/>
          <w:marTop w:val="0"/>
          <w:marBottom w:val="0"/>
          <w:divBdr>
            <w:top w:val="none" w:sz="0" w:space="0" w:color="auto"/>
            <w:left w:val="none" w:sz="0" w:space="0" w:color="auto"/>
            <w:bottom w:val="none" w:sz="0" w:space="0" w:color="auto"/>
            <w:right w:val="none" w:sz="0" w:space="0" w:color="auto"/>
          </w:divBdr>
          <w:divsChild>
            <w:div w:id="1823767798">
              <w:marLeft w:val="0"/>
              <w:marRight w:val="0"/>
              <w:marTop w:val="0"/>
              <w:marBottom w:val="0"/>
              <w:divBdr>
                <w:top w:val="none" w:sz="0" w:space="0" w:color="auto"/>
                <w:left w:val="none" w:sz="0" w:space="0" w:color="auto"/>
                <w:bottom w:val="none" w:sz="0" w:space="0" w:color="auto"/>
                <w:right w:val="none" w:sz="0" w:space="0" w:color="auto"/>
              </w:divBdr>
              <w:divsChild>
                <w:div w:id="641808297">
                  <w:marLeft w:val="0"/>
                  <w:marRight w:val="0"/>
                  <w:marTop w:val="0"/>
                  <w:marBottom w:val="0"/>
                  <w:divBdr>
                    <w:top w:val="none" w:sz="0" w:space="0" w:color="auto"/>
                    <w:left w:val="none" w:sz="0" w:space="0" w:color="auto"/>
                    <w:bottom w:val="none" w:sz="0" w:space="0" w:color="auto"/>
                    <w:right w:val="none" w:sz="0" w:space="0" w:color="auto"/>
                  </w:divBdr>
                  <w:divsChild>
                    <w:div w:id="1952543279">
                      <w:marLeft w:val="0"/>
                      <w:marRight w:val="0"/>
                      <w:marTop w:val="0"/>
                      <w:marBottom w:val="0"/>
                      <w:divBdr>
                        <w:top w:val="none" w:sz="0" w:space="0" w:color="auto"/>
                        <w:left w:val="none" w:sz="0" w:space="0" w:color="auto"/>
                        <w:bottom w:val="none" w:sz="0" w:space="0" w:color="auto"/>
                        <w:right w:val="none" w:sz="0" w:space="0" w:color="auto"/>
                      </w:divBdr>
                      <w:divsChild>
                        <w:div w:id="1994330153">
                          <w:marLeft w:val="0"/>
                          <w:marRight w:val="0"/>
                          <w:marTop w:val="0"/>
                          <w:marBottom w:val="0"/>
                          <w:divBdr>
                            <w:top w:val="none" w:sz="0" w:space="0" w:color="auto"/>
                            <w:left w:val="none" w:sz="0" w:space="0" w:color="auto"/>
                            <w:bottom w:val="none" w:sz="0" w:space="0" w:color="auto"/>
                            <w:right w:val="none" w:sz="0" w:space="0" w:color="auto"/>
                          </w:divBdr>
                          <w:divsChild>
                            <w:div w:id="9154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733191708">
              <w:marLeft w:val="0"/>
              <w:marRight w:val="0"/>
              <w:marTop w:val="0"/>
              <w:marBottom w:val="0"/>
              <w:divBdr>
                <w:top w:val="none" w:sz="0" w:space="0" w:color="auto"/>
                <w:left w:val="none" w:sz="0" w:space="0" w:color="auto"/>
                <w:bottom w:val="none" w:sz="0" w:space="0" w:color="auto"/>
                <w:right w:val="none" w:sz="0" w:space="0" w:color="auto"/>
              </w:divBdr>
              <w:divsChild>
                <w:div w:id="501625872">
                  <w:marLeft w:val="0"/>
                  <w:marRight w:val="0"/>
                  <w:marTop w:val="0"/>
                  <w:marBottom w:val="0"/>
                  <w:divBdr>
                    <w:top w:val="none" w:sz="0" w:space="0" w:color="auto"/>
                    <w:left w:val="none" w:sz="0" w:space="0" w:color="auto"/>
                    <w:bottom w:val="none" w:sz="0" w:space="0" w:color="auto"/>
                    <w:right w:val="none" w:sz="0" w:space="0" w:color="auto"/>
                  </w:divBdr>
                  <w:divsChild>
                    <w:div w:id="1633174750">
                      <w:marLeft w:val="0"/>
                      <w:marRight w:val="0"/>
                      <w:marTop w:val="0"/>
                      <w:marBottom w:val="0"/>
                      <w:divBdr>
                        <w:top w:val="none" w:sz="0" w:space="0" w:color="auto"/>
                        <w:left w:val="none" w:sz="0" w:space="0" w:color="auto"/>
                        <w:bottom w:val="none" w:sz="0" w:space="0" w:color="auto"/>
                        <w:right w:val="none" w:sz="0" w:space="0" w:color="auto"/>
                      </w:divBdr>
                      <w:divsChild>
                        <w:div w:id="820316817">
                          <w:marLeft w:val="0"/>
                          <w:marRight w:val="0"/>
                          <w:marTop w:val="0"/>
                          <w:marBottom w:val="0"/>
                          <w:divBdr>
                            <w:top w:val="none" w:sz="0" w:space="0" w:color="auto"/>
                            <w:left w:val="none" w:sz="0" w:space="0" w:color="auto"/>
                            <w:bottom w:val="none" w:sz="0" w:space="0" w:color="auto"/>
                            <w:right w:val="none" w:sz="0" w:space="0" w:color="auto"/>
                          </w:divBdr>
                          <w:divsChild>
                            <w:div w:id="181207345">
                              <w:marLeft w:val="0"/>
                              <w:marRight w:val="0"/>
                              <w:marTop w:val="0"/>
                              <w:marBottom w:val="0"/>
                              <w:divBdr>
                                <w:top w:val="none" w:sz="0" w:space="0" w:color="auto"/>
                                <w:left w:val="none" w:sz="0" w:space="0" w:color="auto"/>
                                <w:bottom w:val="none" w:sz="0" w:space="0" w:color="auto"/>
                                <w:right w:val="none" w:sz="0" w:space="0" w:color="auto"/>
                              </w:divBdr>
                              <w:divsChild>
                                <w:div w:id="8339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762050">
          <w:marLeft w:val="0"/>
          <w:marRight w:val="0"/>
          <w:marTop w:val="0"/>
          <w:marBottom w:val="0"/>
          <w:divBdr>
            <w:top w:val="none" w:sz="0" w:space="0" w:color="auto"/>
            <w:left w:val="none" w:sz="0" w:space="0" w:color="auto"/>
            <w:bottom w:val="none" w:sz="0" w:space="0" w:color="auto"/>
            <w:right w:val="none" w:sz="0" w:space="0" w:color="auto"/>
          </w:divBdr>
          <w:divsChild>
            <w:div w:id="357433985">
              <w:marLeft w:val="0"/>
              <w:marRight w:val="0"/>
              <w:marTop w:val="0"/>
              <w:marBottom w:val="0"/>
              <w:divBdr>
                <w:top w:val="none" w:sz="0" w:space="0" w:color="auto"/>
                <w:left w:val="none" w:sz="0" w:space="0" w:color="auto"/>
                <w:bottom w:val="none" w:sz="0" w:space="0" w:color="auto"/>
                <w:right w:val="none" w:sz="0" w:space="0" w:color="auto"/>
              </w:divBdr>
              <w:divsChild>
                <w:div w:id="653417826">
                  <w:marLeft w:val="0"/>
                  <w:marRight w:val="0"/>
                  <w:marTop w:val="0"/>
                  <w:marBottom w:val="0"/>
                  <w:divBdr>
                    <w:top w:val="none" w:sz="0" w:space="0" w:color="auto"/>
                    <w:left w:val="none" w:sz="0" w:space="0" w:color="auto"/>
                    <w:bottom w:val="none" w:sz="0" w:space="0" w:color="auto"/>
                    <w:right w:val="none" w:sz="0" w:space="0" w:color="auto"/>
                  </w:divBdr>
                  <w:divsChild>
                    <w:div w:id="961963917">
                      <w:marLeft w:val="0"/>
                      <w:marRight w:val="0"/>
                      <w:marTop w:val="0"/>
                      <w:marBottom w:val="0"/>
                      <w:divBdr>
                        <w:top w:val="none" w:sz="0" w:space="0" w:color="auto"/>
                        <w:left w:val="none" w:sz="0" w:space="0" w:color="auto"/>
                        <w:bottom w:val="none" w:sz="0" w:space="0" w:color="auto"/>
                        <w:right w:val="none" w:sz="0" w:space="0" w:color="auto"/>
                      </w:divBdr>
                      <w:divsChild>
                        <w:div w:id="696739115">
                          <w:marLeft w:val="0"/>
                          <w:marRight w:val="0"/>
                          <w:marTop w:val="0"/>
                          <w:marBottom w:val="0"/>
                          <w:divBdr>
                            <w:top w:val="none" w:sz="0" w:space="0" w:color="auto"/>
                            <w:left w:val="none" w:sz="0" w:space="0" w:color="auto"/>
                            <w:bottom w:val="none" w:sz="0" w:space="0" w:color="auto"/>
                            <w:right w:val="none" w:sz="0" w:space="0" w:color="auto"/>
                          </w:divBdr>
                          <w:divsChild>
                            <w:div w:id="30076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85351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42163390">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1662765">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082289018">
      <w:bodyDiv w:val="1"/>
      <w:marLeft w:val="0"/>
      <w:marRight w:val="0"/>
      <w:marTop w:val="0"/>
      <w:marBottom w:val="0"/>
      <w:divBdr>
        <w:top w:val="none" w:sz="0" w:space="0" w:color="auto"/>
        <w:left w:val="none" w:sz="0" w:space="0" w:color="auto"/>
        <w:bottom w:val="none" w:sz="0" w:space="0" w:color="auto"/>
        <w:right w:val="none" w:sz="0" w:space="0" w:color="auto"/>
      </w:divBdr>
      <w:divsChild>
        <w:div w:id="2119328520">
          <w:marLeft w:val="0"/>
          <w:marRight w:val="0"/>
          <w:marTop w:val="0"/>
          <w:marBottom w:val="0"/>
          <w:divBdr>
            <w:top w:val="none" w:sz="0" w:space="0" w:color="auto"/>
            <w:left w:val="none" w:sz="0" w:space="0" w:color="auto"/>
            <w:bottom w:val="none" w:sz="0" w:space="0" w:color="auto"/>
            <w:right w:val="none" w:sz="0" w:space="0" w:color="auto"/>
          </w:divBdr>
          <w:divsChild>
            <w:div w:id="180359459">
              <w:marLeft w:val="0"/>
              <w:marRight w:val="0"/>
              <w:marTop w:val="0"/>
              <w:marBottom w:val="0"/>
              <w:divBdr>
                <w:top w:val="none" w:sz="0" w:space="0" w:color="auto"/>
                <w:left w:val="none" w:sz="0" w:space="0" w:color="auto"/>
                <w:bottom w:val="none" w:sz="0" w:space="0" w:color="auto"/>
                <w:right w:val="none" w:sz="0" w:space="0" w:color="auto"/>
              </w:divBdr>
              <w:divsChild>
                <w:div w:id="657460235">
                  <w:marLeft w:val="0"/>
                  <w:marRight w:val="0"/>
                  <w:marTop w:val="0"/>
                  <w:marBottom w:val="0"/>
                  <w:divBdr>
                    <w:top w:val="none" w:sz="0" w:space="0" w:color="auto"/>
                    <w:left w:val="none" w:sz="0" w:space="0" w:color="auto"/>
                    <w:bottom w:val="none" w:sz="0" w:space="0" w:color="auto"/>
                    <w:right w:val="none" w:sz="0" w:space="0" w:color="auto"/>
                  </w:divBdr>
                  <w:divsChild>
                    <w:div w:id="1256865861">
                      <w:marLeft w:val="0"/>
                      <w:marRight w:val="0"/>
                      <w:marTop w:val="0"/>
                      <w:marBottom w:val="0"/>
                      <w:divBdr>
                        <w:top w:val="none" w:sz="0" w:space="0" w:color="auto"/>
                        <w:left w:val="none" w:sz="0" w:space="0" w:color="auto"/>
                        <w:bottom w:val="none" w:sz="0" w:space="0" w:color="auto"/>
                        <w:right w:val="none" w:sz="0" w:space="0" w:color="auto"/>
                      </w:divBdr>
                      <w:divsChild>
                        <w:div w:id="1656955598">
                          <w:marLeft w:val="0"/>
                          <w:marRight w:val="0"/>
                          <w:marTop w:val="0"/>
                          <w:marBottom w:val="0"/>
                          <w:divBdr>
                            <w:top w:val="none" w:sz="0" w:space="0" w:color="auto"/>
                            <w:left w:val="none" w:sz="0" w:space="0" w:color="auto"/>
                            <w:bottom w:val="none" w:sz="0" w:space="0" w:color="auto"/>
                            <w:right w:val="none" w:sz="0" w:space="0" w:color="auto"/>
                          </w:divBdr>
                          <w:divsChild>
                            <w:div w:id="421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576706">
          <w:marLeft w:val="0"/>
          <w:marRight w:val="0"/>
          <w:marTop w:val="0"/>
          <w:marBottom w:val="0"/>
          <w:divBdr>
            <w:top w:val="none" w:sz="0" w:space="0" w:color="auto"/>
            <w:left w:val="none" w:sz="0" w:space="0" w:color="auto"/>
            <w:bottom w:val="none" w:sz="0" w:space="0" w:color="auto"/>
            <w:right w:val="none" w:sz="0" w:space="0" w:color="auto"/>
          </w:divBdr>
          <w:divsChild>
            <w:div w:id="1349405793">
              <w:marLeft w:val="0"/>
              <w:marRight w:val="0"/>
              <w:marTop w:val="0"/>
              <w:marBottom w:val="0"/>
              <w:divBdr>
                <w:top w:val="none" w:sz="0" w:space="0" w:color="auto"/>
                <w:left w:val="none" w:sz="0" w:space="0" w:color="auto"/>
                <w:bottom w:val="none" w:sz="0" w:space="0" w:color="auto"/>
                <w:right w:val="none" w:sz="0" w:space="0" w:color="auto"/>
              </w:divBdr>
              <w:divsChild>
                <w:div w:id="1464687621">
                  <w:marLeft w:val="0"/>
                  <w:marRight w:val="0"/>
                  <w:marTop w:val="0"/>
                  <w:marBottom w:val="0"/>
                  <w:divBdr>
                    <w:top w:val="none" w:sz="0" w:space="0" w:color="auto"/>
                    <w:left w:val="none" w:sz="0" w:space="0" w:color="auto"/>
                    <w:bottom w:val="none" w:sz="0" w:space="0" w:color="auto"/>
                    <w:right w:val="none" w:sz="0" w:space="0" w:color="auto"/>
                  </w:divBdr>
                  <w:divsChild>
                    <w:div w:id="293102414">
                      <w:marLeft w:val="0"/>
                      <w:marRight w:val="0"/>
                      <w:marTop w:val="0"/>
                      <w:marBottom w:val="0"/>
                      <w:divBdr>
                        <w:top w:val="none" w:sz="0" w:space="0" w:color="auto"/>
                        <w:left w:val="none" w:sz="0" w:space="0" w:color="auto"/>
                        <w:bottom w:val="none" w:sz="0" w:space="0" w:color="auto"/>
                        <w:right w:val="none" w:sz="0" w:space="0" w:color="auto"/>
                      </w:divBdr>
                      <w:divsChild>
                        <w:div w:id="60443410">
                          <w:marLeft w:val="0"/>
                          <w:marRight w:val="0"/>
                          <w:marTop w:val="0"/>
                          <w:marBottom w:val="0"/>
                          <w:divBdr>
                            <w:top w:val="none" w:sz="0" w:space="0" w:color="auto"/>
                            <w:left w:val="none" w:sz="0" w:space="0" w:color="auto"/>
                            <w:bottom w:val="none" w:sz="0" w:space="0" w:color="auto"/>
                            <w:right w:val="none" w:sz="0" w:space="0" w:color="auto"/>
                          </w:divBdr>
                          <w:divsChild>
                            <w:div w:id="440494474">
                              <w:marLeft w:val="0"/>
                              <w:marRight w:val="0"/>
                              <w:marTop w:val="0"/>
                              <w:marBottom w:val="0"/>
                              <w:divBdr>
                                <w:top w:val="none" w:sz="0" w:space="0" w:color="auto"/>
                                <w:left w:val="none" w:sz="0" w:space="0" w:color="auto"/>
                                <w:bottom w:val="none" w:sz="0" w:space="0" w:color="auto"/>
                                <w:right w:val="none" w:sz="0" w:space="0" w:color="auto"/>
                              </w:divBdr>
                              <w:divsChild>
                                <w:div w:id="15987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972039">
          <w:marLeft w:val="0"/>
          <w:marRight w:val="0"/>
          <w:marTop w:val="0"/>
          <w:marBottom w:val="0"/>
          <w:divBdr>
            <w:top w:val="none" w:sz="0" w:space="0" w:color="auto"/>
            <w:left w:val="none" w:sz="0" w:space="0" w:color="auto"/>
            <w:bottom w:val="none" w:sz="0" w:space="0" w:color="auto"/>
            <w:right w:val="none" w:sz="0" w:space="0" w:color="auto"/>
          </w:divBdr>
          <w:divsChild>
            <w:div w:id="265381841">
              <w:marLeft w:val="0"/>
              <w:marRight w:val="0"/>
              <w:marTop w:val="0"/>
              <w:marBottom w:val="0"/>
              <w:divBdr>
                <w:top w:val="none" w:sz="0" w:space="0" w:color="auto"/>
                <w:left w:val="none" w:sz="0" w:space="0" w:color="auto"/>
                <w:bottom w:val="none" w:sz="0" w:space="0" w:color="auto"/>
                <w:right w:val="none" w:sz="0" w:space="0" w:color="auto"/>
              </w:divBdr>
              <w:divsChild>
                <w:div w:id="590090168">
                  <w:marLeft w:val="0"/>
                  <w:marRight w:val="0"/>
                  <w:marTop w:val="0"/>
                  <w:marBottom w:val="0"/>
                  <w:divBdr>
                    <w:top w:val="none" w:sz="0" w:space="0" w:color="auto"/>
                    <w:left w:val="none" w:sz="0" w:space="0" w:color="auto"/>
                    <w:bottom w:val="none" w:sz="0" w:space="0" w:color="auto"/>
                    <w:right w:val="none" w:sz="0" w:space="0" w:color="auto"/>
                  </w:divBdr>
                  <w:divsChild>
                    <w:div w:id="906573642">
                      <w:marLeft w:val="0"/>
                      <w:marRight w:val="0"/>
                      <w:marTop w:val="0"/>
                      <w:marBottom w:val="0"/>
                      <w:divBdr>
                        <w:top w:val="none" w:sz="0" w:space="0" w:color="auto"/>
                        <w:left w:val="none" w:sz="0" w:space="0" w:color="auto"/>
                        <w:bottom w:val="none" w:sz="0" w:space="0" w:color="auto"/>
                        <w:right w:val="none" w:sz="0" w:space="0" w:color="auto"/>
                      </w:divBdr>
                      <w:divsChild>
                        <w:div w:id="623851582">
                          <w:marLeft w:val="0"/>
                          <w:marRight w:val="0"/>
                          <w:marTop w:val="0"/>
                          <w:marBottom w:val="0"/>
                          <w:divBdr>
                            <w:top w:val="none" w:sz="0" w:space="0" w:color="auto"/>
                            <w:left w:val="none" w:sz="0" w:space="0" w:color="auto"/>
                            <w:bottom w:val="none" w:sz="0" w:space="0" w:color="auto"/>
                            <w:right w:val="none" w:sz="0" w:space="0" w:color="auto"/>
                          </w:divBdr>
                          <w:divsChild>
                            <w:div w:id="10365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322862">
          <w:marLeft w:val="0"/>
          <w:marRight w:val="0"/>
          <w:marTop w:val="0"/>
          <w:marBottom w:val="0"/>
          <w:divBdr>
            <w:top w:val="none" w:sz="0" w:space="0" w:color="auto"/>
            <w:left w:val="none" w:sz="0" w:space="0" w:color="auto"/>
            <w:bottom w:val="none" w:sz="0" w:space="0" w:color="auto"/>
            <w:right w:val="none" w:sz="0" w:space="0" w:color="auto"/>
          </w:divBdr>
          <w:divsChild>
            <w:div w:id="1956013586">
              <w:marLeft w:val="0"/>
              <w:marRight w:val="0"/>
              <w:marTop w:val="0"/>
              <w:marBottom w:val="0"/>
              <w:divBdr>
                <w:top w:val="none" w:sz="0" w:space="0" w:color="auto"/>
                <w:left w:val="none" w:sz="0" w:space="0" w:color="auto"/>
                <w:bottom w:val="none" w:sz="0" w:space="0" w:color="auto"/>
                <w:right w:val="none" w:sz="0" w:space="0" w:color="auto"/>
              </w:divBdr>
              <w:divsChild>
                <w:div w:id="583300240">
                  <w:marLeft w:val="0"/>
                  <w:marRight w:val="0"/>
                  <w:marTop w:val="0"/>
                  <w:marBottom w:val="0"/>
                  <w:divBdr>
                    <w:top w:val="none" w:sz="0" w:space="0" w:color="auto"/>
                    <w:left w:val="none" w:sz="0" w:space="0" w:color="auto"/>
                    <w:bottom w:val="none" w:sz="0" w:space="0" w:color="auto"/>
                    <w:right w:val="none" w:sz="0" w:space="0" w:color="auto"/>
                  </w:divBdr>
                  <w:divsChild>
                    <w:div w:id="349262594">
                      <w:marLeft w:val="0"/>
                      <w:marRight w:val="0"/>
                      <w:marTop w:val="0"/>
                      <w:marBottom w:val="0"/>
                      <w:divBdr>
                        <w:top w:val="none" w:sz="0" w:space="0" w:color="auto"/>
                        <w:left w:val="none" w:sz="0" w:space="0" w:color="auto"/>
                        <w:bottom w:val="none" w:sz="0" w:space="0" w:color="auto"/>
                        <w:right w:val="none" w:sz="0" w:space="0" w:color="auto"/>
                      </w:divBdr>
                      <w:divsChild>
                        <w:div w:id="135071058">
                          <w:marLeft w:val="0"/>
                          <w:marRight w:val="0"/>
                          <w:marTop w:val="0"/>
                          <w:marBottom w:val="0"/>
                          <w:divBdr>
                            <w:top w:val="none" w:sz="0" w:space="0" w:color="auto"/>
                            <w:left w:val="none" w:sz="0" w:space="0" w:color="auto"/>
                            <w:bottom w:val="none" w:sz="0" w:space="0" w:color="auto"/>
                            <w:right w:val="none" w:sz="0" w:space="0" w:color="auto"/>
                          </w:divBdr>
                          <w:divsChild>
                            <w:div w:id="656880320">
                              <w:marLeft w:val="0"/>
                              <w:marRight w:val="0"/>
                              <w:marTop w:val="0"/>
                              <w:marBottom w:val="0"/>
                              <w:divBdr>
                                <w:top w:val="none" w:sz="0" w:space="0" w:color="auto"/>
                                <w:left w:val="none" w:sz="0" w:space="0" w:color="auto"/>
                                <w:bottom w:val="none" w:sz="0" w:space="0" w:color="auto"/>
                                <w:right w:val="none" w:sz="0" w:space="0" w:color="auto"/>
                              </w:divBdr>
                              <w:divsChild>
                                <w:div w:id="176615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231724">
          <w:marLeft w:val="0"/>
          <w:marRight w:val="0"/>
          <w:marTop w:val="0"/>
          <w:marBottom w:val="0"/>
          <w:divBdr>
            <w:top w:val="none" w:sz="0" w:space="0" w:color="auto"/>
            <w:left w:val="none" w:sz="0" w:space="0" w:color="auto"/>
            <w:bottom w:val="none" w:sz="0" w:space="0" w:color="auto"/>
            <w:right w:val="none" w:sz="0" w:space="0" w:color="auto"/>
          </w:divBdr>
          <w:divsChild>
            <w:div w:id="408891287">
              <w:marLeft w:val="0"/>
              <w:marRight w:val="0"/>
              <w:marTop w:val="0"/>
              <w:marBottom w:val="0"/>
              <w:divBdr>
                <w:top w:val="none" w:sz="0" w:space="0" w:color="auto"/>
                <w:left w:val="none" w:sz="0" w:space="0" w:color="auto"/>
                <w:bottom w:val="none" w:sz="0" w:space="0" w:color="auto"/>
                <w:right w:val="none" w:sz="0" w:space="0" w:color="auto"/>
              </w:divBdr>
              <w:divsChild>
                <w:div w:id="1178882218">
                  <w:marLeft w:val="0"/>
                  <w:marRight w:val="0"/>
                  <w:marTop w:val="0"/>
                  <w:marBottom w:val="0"/>
                  <w:divBdr>
                    <w:top w:val="none" w:sz="0" w:space="0" w:color="auto"/>
                    <w:left w:val="none" w:sz="0" w:space="0" w:color="auto"/>
                    <w:bottom w:val="none" w:sz="0" w:space="0" w:color="auto"/>
                    <w:right w:val="none" w:sz="0" w:space="0" w:color="auto"/>
                  </w:divBdr>
                  <w:divsChild>
                    <w:div w:id="1732003199">
                      <w:marLeft w:val="0"/>
                      <w:marRight w:val="0"/>
                      <w:marTop w:val="0"/>
                      <w:marBottom w:val="0"/>
                      <w:divBdr>
                        <w:top w:val="none" w:sz="0" w:space="0" w:color="auto"/>
                        <w:left w:val="none" w:sz="0" w:space="0" w:color="auto"/>
                        <w:bottom w:val="none" w:sz="0" w:space="0" w:color="auto"/>
                        <w:right w:val="none" w:sz="0" w:space="0" w:color="auto"/>
                      </w:divBdr>
                      <w:divsChild>
                        <w:div w:id="1151101088">
                          <w:marLeft w:val="0"/>
                          <w:marRight w:val="0"/>
                          <w:marTop w:val="0"/>
                          <w:marBottom w:val="0"/>
                          <w:divBdr>
                            <w:top w:val="none" w:sz="0" w:space="0" w:color="auto"/>
                            <w:left w:val="none" w:sz="0" w:space="0" w:color="auto"/>
                            <w:bottom w:val="none" w:sz="0" w:space="0" w:color="auto"/>
                            <w:right w:val="none" w:sz="0" w:space="0" w:color="auto"/>
                          </w:divBdr>
                          <w:divsChild>
                            <w:div w:id="10117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679910">
          <w:marLeft w:val="0"/>
          <w:marRight w:val="0"/>
          <w:marTop w:val="0"/>
          <w:marBottom w:val="0"/>
          <w:divBdr>
            <w:top w:val="none" w:sz="0" w:space="0" w:color="auto"/>
            <w:left w:val="none" w:sz="0" w:space="0" w:color="auto"/>
            <w:bottom w:val="none" w:sz="0" w:space="0" w:color="auto"/>
            <w:right w:val="none" w:sz="0" w:space="0" w:color="auto"/>
          </w:divBdr>
          <w:divsChild>
            <w:div w:id="1154025414">
              <w:marLeft w:val="0"/>
              <w:marRight w:val="0"/>
              <w:marTop w:val="0"/>
              <w:marBottom w:val="0"/>
              <w:divBdr>
                <w:top w:val="none" w:sz="0" w:space="0" w:color="auto"/>
                <w:left w:val="none" w:sz="0" w:space="0" w:color="auto"/>
                <w:bottom w:val="none" w:sz="0" w:space="0" w:color="auto"/>
                <w:right w:val="none" w:sz="0" w:space="0" w:color="auto"/>
              </w:divBdr>
              <w:divsChild>
                <w:div w:id="457577739">
                  <w:marLeft w:val="0"/>
                  <w:marRight w:val="0"/>
                  <w:marTop w:val="0"/>
                  <w:marBottom w:val="0"/>
                  <w:divBdr>
                    <w:top w:val="none" w:sz="0" w:space="0" w:color="auto"/>
                    <w:left w:val="none" w:sz="0" w:space="0" w:color="auto"/>
                    <w:bottom w:val="none" w:sz="0" w:space="0" w:color="auto"/>
                    <w:right w:val="none" w:sz="0" w:space="0" w:color="auto"/>
                  </w:divBdr>
                  <w:divsChild>
                    <w:div w:id="332686143">
                      <w:marLeft w:val="0"/>
                      <w:marRight w:val="0"/>
                      <w:marTop w:val="0"/>
                      <w:marBottom w:val="0"/>
                      <w:divBdr>
                        <w:top w:val="none" w:sz="0" w:space="0" w:color="auto"/>
                        <w:left w:val="none" w:sz="0" w:space="0" w:color="auto"/>
                        <w:bottom w:val="none" w:sz="0" w:space="0" w:color="auto"/>
                        <w:right w:val="none" w:sz="0" w:space="0" w:color="auto"/>
                      </w:divBdr>
                      <w:divsChild>
                        <w:div w:id="1324625754">
                          <w:marLeft w:val="0"/>
                          <w:marRight w:val="0"/>
                          <w:marTop w:val="0"/>
                          <w:marBottom w:val="0"/>
                          <w:divBdr>
                            <w:top w:val="none" w:sz="0" w:space="0" w:color="auto"/>
                            <w:left w:val="none" w:sz="0" w:space="0" w:color="auto"/>
                            <w:bottom w:val="none" w:sz="0" w:space="0" w:color="auto"/>
                            <w:right w:val="none" w:sz="0" w:space="0" w:color="auto"/>
                          </w:divBdr>
                          <w:divsChild>
                            <w:div w:id="616376602">
                              <w:marLeft w:val="0"/>
                              <w:marRight w:val="0"/>
                              <w:marTop w:val="0"/>
                              <w:marBottom w:val="0"/>
                              <w:divBdr>
                                <w:top w:val="none" w:sz="0" w:space="0" w:color="auto"/>
                                <w:left w:val="none" w:sz="0" w:space="0" w:color="auto"/>
                                <w:bottom w:val="none" w:sz="0" w:space="0" w:color="auto"/>
                                <w:right w:val="none" w:sz="0" w:space="0" w:color="auto"/>
                              </w:divBdr>
                              <w:divsChild>
                                <w:div w:id="28485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429557">
          <w:marLeft w:val="0"/>
          <w:marRight w:val="0"/>
          <w:marTop w:val="0"/>
          <w:marBottom w:val="0"/>
          <w:divBdr>
            <w:top w:val="none" w:sz="0" w:space="0" w:color="auto"/>
            <w:left w:val="none" w:sz="0" w:space="0" w:color="auto"/>
            <w:bottom w:val="none" w:sz="0" w:space="0" w:color="auto"/>
            <w:right w:val="none" w:sz="0" w:space="0" w:color="auto"/>
          </w:divBdr>
          <w:divsChild>
            <w:div w:id="1721441441">
              <w:marLeft w:val="0"/>
              <w:marRight w:val="0"/>
              <w:marTop w:val="0"/>
              <w:marBottom w:val="0"/>
              <w:divBdr>
                <w:top w:val="none" w:sz="0" w:space="0" w:color="auto"/>
                <w:left w:val="none" w:sz="0" w:space="0" w:color="auto"/>
                <w:bottom w:val="none" w:sz="0" w:space="0" w:color="auto"/>
                <w:right w:val="none" w:sz="0" w:space="0" w:color="auto"/>
              </w:divBdr>
              <w:divsChild>
                <w:div w:id="891237405">
                  <w:marLeft w:val="0"/>
                  <w:marRight w:val="0"/>
                  <w:marTop w:val="0"/>
                  <w:marBottom w:val="0"/>
                  <w:divBdr>
                    <w:top w:val="none" w:sz="0" w:space="0" w:color="auto"/>
                    <w:left w:val="none" w:sz="0" w:space="0" w:color="auto"/>
                    <w:bottom w:val="none" w:sz="0" w:space="0" w:color="auto"/>
                    <w:right w:val="none" w:sz="0" w:space="0" w:color="auto"/>
                  </w:divBdr>
                  <w:divsChild>
                    <w:div w:id="25642871">
                      <w:marLeft w:val="0"/>
                      <w:marRight w:val="0"/>
                      <w:marTop w:val="0"/>
                      <w:marBottom w:val="0"/>
                      <w:divBdr>
                        <w:top w:val="none" w:sz="0" w:space="0" w:color="auto"/>
                        <w:left w:val="none" w:sz="0" w:space="0" w:color="auto"/>
                        <w:bottom w:val="none" w:sz="0" w:space="0" w:color="auto"/>
                        <w:right w:val="none" w:sz="0" w:space="0" w:color="auto"/>
                      </w:divBdr>
                      <w:divsChild>
                        <w:div w:id="1618951269">
                          <w:marLeft w:val="0"/>
                          <w:marRight w:val="0"/>
                          <w:marTop w:val="0"/>
                          <w:marBottom w:val="0"/>
                          <w:divBdr>
                            <w:top w:val="none" w:sz="0" w:space="0" w:color="auto"/>
                            <w:left w:val="none" w:sz="0" w:space="0" w:color="auto"/>
                            <w:bottom w:val="none" w:sz="0" w:space="0" w:color="auto"/>
                            <w:right w:val="none" w:sz="0" w:space="0" w:color="auto"/>
                          </w:divBdr>
                          <w:divsChild>
                            <w:div w:id="13313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221630">
          <w:marLeft w:val="0"/>
          <w:marRight w:val="0"/>
          <w:marTop w:val="0"/>
          <w:marBottom w:val="0"/>
          <w:divBdr>
            <w:top w:val="none" w:sz="0" w:space="0" w:color="auto"/>
            <w:left w:val="none" w:sz="0" w:space="0" w:color="auto"/>
            <w:bottom w:val="none" w:sz="0" w:space="0" w:color="auto"/>
            <w:right w:val="none" w:sz="0" w:space="0" w:color="auto"/>
          </w:divBdr>
          <w:divsChild>
            <w:div w:id="1472016843">
              <w:marLeft w:val="0"/>
              <w:marRight w:val="0"/>
              <w:marTop w:val="0"/>
              <w:marBottom w:val="0"/>
              <w:divBdr>
                <w:top w:val="none" w:sz="0" w:space="0" w:color="auto"/>
                <w:left w:val="none" w:sz="0" w:space="0" w:color="auto"/>
                <w:bottom w:val="none" w:sz="0" w:space="0" w:color="auto"/>
                <w:right w:val="none" w:sz="0" w:space="0" w:color="auto"/>
              </w:divBdr>
              <w:divsChild>
                <w:div w:id="1450780780">
                  <w:marLeft w:val="0"/>
                  <w:marRight w:val="0"/>
                  <w:marTop w:val="0"/>
                  <w:marBottom w:val="0"/>
                  <w:divBdr>
                    <w:top w:val="none" w:sz="0" w:space="0" w:color="auto"/>
                    <w:left w:val="none" w:sz="0" w:space="0" w:color="auto"/>
                    <w:bottom w:val="none" w:sz="0" w:space="0" w:color="auto"/>
                    <w:right w:val="none" w:sz="0" w:space="0" w:color="auto"/>
                  </w:divBdr>
                  <w:divsChild>
                    <w:div w:id="2125421843">
                      <w:marLeft w:val="0"/>
                      <w:marRight w:val="0"/>
                      <w:marTop w:val="0"/>
                      <w:marBottom w:val="0"/>
                      <w:divBdr>
                        <w:top w:val="none" w:sz="0" w:space="0" w:color="auto"/>
                        <w:left w:val="none" w:sz="0" w:space="0" w:color="auto"/>
                        <w:bottom w:val="none" w:sz="0" w:space="0" w:color="auto"/>
                        <w:right w:val="none" w:sz="0" w:space="0" w:color="auto"/>
                      </w:divBdr>
                      <w:divsChild>
                        <w:div w:id="1117530151">
                          <w:marLeft w:val="0"/>
                          <w:marRight w:val="0"/>
                          <w:marTop w:val="0"/>
                          <w:marBottom w:val="0"/>
                          <w:divBdr>
                            <w:top w:val="none" w:sz="0" w:space="0" w:color="auto"/>
                            <w:left w:val="none" w:sz="0" w:space="0" w:color="auto"/>
                            <w:bottom w:val="none" w:sz="0" w:space="0" w:color="auto"/>
                            <w:right w:val="none" w:sz="0" w:space="0" w:color="auto"/>
                          </w:divBdr>
                          <w:divsChild>
                            <w:div w:id="72632904">
                              <w:marLeft w:val="0"/>
                              <w:marRight w:val="0"/>
                              <w:marTop w:val="0"/>
                              <w:marBottom w:val="0"/>
                              <w:divBdr>
                                <w:top w:val="none" w:sz="0" w:space="0" w:color="auto"/>
                                <w:left w:val="none" w:sz="0" w:space="0" w:color="auto"/>
                                <w:bottom w:val="none" w:sz="0" w:space="0" w:color="auto"/>
                                <w:right w:val="none" w:sz="0" w:space="0" w:color="auto"/>
                              </w:divBdr>
                              <w:divsChild>
                                <w:div w:id="15440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481">
          <w:marLeft w:val="0"/>
          <w:marRight w:val="0"/>
          <w:marTop w:val="0"/>
          <w:marBottom w:val="0"/>
          <w:divBdr>
            <w:top w:val="none" w:sz="0" w:space="0" w:color="auto"/>
            <w:left w:val="none" w:sz="0" w:space="0" w:color="auto"/>
            <w:bottom w:val="none" w:sz="0" w:space="0" w:color="auto"/>
            <w:right w:val="none" w:sz="0" w:space="0" w:color="auto"/>
          </w:divBdr>
          <w:divsChild>
            <w:div w:id="892079475">
              <w:marLeft w:val="0"/>
              <w:marRight w:val="0"/>
              <w:marTop w:val="0"/>
              <w:marBottom w:val="0"/>
              <w:divBdr>
                <w:top w:val="none" w:sz="0" w:space="0" w:color="auto"/>
                <w:left w:val="none" w:sz="0" w:space="0" w:color="auto"/>
                <w:bottom w:val="none" w:sz="0" w:space="0" w:color="auto"/>
                <w:right w:val="none" w:sz="0" w:space="0" w:color="auto"/>
              </w:divBdr>
              <w:divsChild>
                <w:div w:id="1990867767">
                  <w:marLeft w:val="0"/>
                  <w:marRight w:val="0"/>
                  <w:marTop w:val="0"/>
                  <w:marBottom w:val="0"/>
                  <w:divBdr>
                    <w:top w:val="none" w:sz="0" w:space="0" w:color="auto"/>
                    <w:left w:val="none" w:sz="0" w:space="0" w:color="auto"/>
                    <w:bottom w:val="none" w:sz="0" w:space="0" w:color="auto"/>
                    <w:right w:val="none" w:sz="0" w:space="0" w:color="auto"/>
                  </w:divBdr>
                  <w:divsChild>
                    <w:div w:id="546375520">
                      <w:marLeft w:val="0"/>
                      <w:marRight w:val="0"/>
                      <w:marTop w:val="0"/>
                      <w:marBottom w:val="0"/>
                      <w:divBdr>
                        <w:top w:val="none" w:sz="0" w:space="0" w:color="auto"/>
                        <w:left w:val="none" w:sz="0" w:space="0" w:color="auto"/>
                        <w:bottom w:val="none" w:sz="0" w:space="0" w:color="auto"/>
                        <w:right w:val="none" w:sz="0" w:space="0" w:color="auto"/>
                      </w:divBdr>
                      <w:divsChild>
                        <w:div w:id="877662287">
                          <w:marLeft w:val="0"/>
                          <w:marRight w:val="0"/>
                          <w:marTop w:val="0"/>
                          <w:marBottom w:val="0"/>
                          <w:divBdr>
                            <w:top w:val="none" w:sz="0" w:space="0" w:color="auto"/>
                            <w:left w:val="none" w:sz="0" w:space="0" w:color="auto"/>
                            <w:bottom w:val="none" w:sz="0" w:space="0" w:color="auto"/>
                            <w:right w:val="none" w:sz="0" w:space="0" w:color="auto"/>
                          </w:divBdr>
                          <w:divsChild>
                            <w:div w:id="14701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860441">
          <w:marLeft w:val="0"/>
          <w:marRight w:val="0"/>
          <w:marTop w:val="0"/>
          <w:marBottom w:val="0"/>
          <w:divBdr>
            <w:top w:val="none" w:sz="0" w:space="0" w:color="auto"/>
            <w:left w:val="none" w:sz="0" w:space="0" w:color="auto"/>
            <w:bottom w:val="none" w:sz="0" w:space="0" w:color="auto"/>
            <w:right w:val="none" w:sz="0" w:space="0" w:color="auto"/>
          </w:divBdr>
          <w:divsChild>
            <w:div w:id="607470558">
              <w:marLeft w:val="0"/>
              <w:marRight w:val="0"/>
              <w:marTop w:val="0"/>
              <w:marBottom w:val="0"/>
              <w:divBdr>
                <w:top w:val="none" w:sz="0" w:space="0" w:color="auto"/>
                <w:left w:val="none" w:sz="0" w:space="0" w:color="auto"/>
                <w:bottom w:val="none" w:sz="0" w:space="0" w:color="auto"/>
                <w:right w:val="none" w:sz="0" w:space="0" w:color="auto"/>
              </w:divBdr>
              <w:divsChild>
                <w:div w:id="1150712314">
                  <w:marLeft w:val="0"/>
                  <w:marRight w:val="0"/>
                  <w:marTop w:val="0"/>
                  <w:marBottom w:val="0"/>
                  <w:divBdr>
                    <w:top w:val="none" w:sz="0" w:space="0" w:color="auto"/>
                    <w:left w:val="none" w:sz="0" w:space="0" w:color="auto"/>
                    <w:bottom w:val="none" w:sz="0" w:space="0" w:color="auto"/>
                    <w:right w:val="none" w:sz="0" w:space="0" w:color="auto"/>
                  </w:divBdr>
                  <w:divsChild>
                    <w:div w:id="1295595636">
                      <w:marLeft w:val="0"/>
                      <w:marRight w:val="0"/>
                      <w:marTop w:val="0"/>
                      <w:marBottom w:val="0"/>
                      <w:divBdr>
                        <w:top w:val="none" w:sz="0" w:space="0" w:color="auto"/>
                        <w:left w:val="none" w:sz="0" w:space="0" w:color="auto"/>
                        <w:bottom w:val="none" w:sz="0" w:space="0" w:color="auto"/>
                        <w:right w:val="none" w:sz="0" w:space="0" w:color="auto"/>
                      </w:divBdr>
                      <w:divsChild>
                        <w:div w:id="198591311">
                          <w:marLeft w:val="0"/>
                          <w:marRight w:val="0"/>
                          <w:marTop w:val="0"/>
                          <w:marBottom w:val="0"/>
                          <w:divBdr>
                            <w:top w:val="none" w:sz="0" w:space="0" w:color="auto"/>
                            <w:left w:val="none" w:sz="0" w:space="0" w:color="auto"/>
                            <w:bottom w:val="none" w:sz="0" w:space="0" w:color="auto"/>
                            <w:right w:val="none" w:sz="0" w:space="0" w:color="auto"/>
                          </w:divBdr>
                          <w:divsChild>
                            <w:div w:id="25718498">
                              <w:marLeft w:val="0"/>
                              <w:marRight w:val="0"/>
                              <w:marTop w:val="0"/>
                              <w:marBottom w:val="0"/>
                              <w:divBdr>
                                <w:top w:val="none" w:sz="0" w:space="0" w:color="auto"/>
                                <w:left w:val="none" w:sz="0" w:space="0" w:color="auto"/>
                                <w:bottom w:val="none" w:sz="0" w:space="0" w:color="auto"/>
                                <w:right w:val="none" w:sz="0" w:space="0" w:color="auto"/>
                              </w:divBdr>
                              <w:divsChild>
                                <w:div w:id="17440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104148">
          <w:marLeft w:val="0"/>
          <w:marRight w:val="0"/>
          <w:marTop w:val="0"/>
          <w:marBottom w:val="0"/>
          <w:divBdr>
            <w:top w:val="none" w:sz="0" w:space="0" w:color="auto"/>
            <w:left w:val="none" w:sz="0" w:space="0" w:color="auto"/>
            <w:bottom w:val="none" w:sz="0" w:space="0" w:color="auto"/>
            <w:right w:val="none" w:sz="0" w:space="0" w:color="auto"/>
          </w:divBdr>
          <w:divsChild>
            <w:div w:id="281153417">
              <w:marLeft w:val="0"/>
              <w:marRight w:val="0"/>
              <w:marTop w:val="0"/>
              <w:marBottom w:val="0"/>
              <w:divBdr>
                <w:top w:val="none" w:sz="0" w:space="0" w:color="auto"/>
                <w:left w:val="none" w:sz="0" w:space="0" w:color="auto"/>
                <w:bottom w:val="none" w:sz="0" w:space="0" w:color="auto"/>
                <w:right w:val="none" w:sz="0" w:space="0" w:color="auto"/>
              </w:divBdr>
              <w:divsChild>
                <w:div w:id="1851531190">
                  <w:marLeft w:val="0"/>
                  <w:marRight w:val="0"/>
                  <w:marTop w:val="0"/>
                  <w:marBottom w:val="0"/>
                  <w:divBdr>
                    <w:top w:val="none" w:sz="0" w:space="0" w:color="auto"/>
                    <w:left w:val="none" w:sz="0" w:space="0" w:color="auto"/>
                    <w:bottom w:val="none" w:sz="0" w:space="0" w:color="auto"/>
                    <w:right w:val="none" w:sz="0" w:space="0" w:color="auto"/>
                  </w:divBdr>
                  <w:divsChild>
                    <w:div w:id="586502399">
                      <w:marLeft w:val="0"/>
                      <w:marRight w:val="0"/>
                      <w:marTop w:val="0"/>
                      <w:marBottom w:val="0"/>
                      <w:divBdr>
                        <w:top w:val="none" w:sz="0" w:space="0" w:color="auto"/>
                        <w:left w:val="none" w:sz="0" w:space="0" w:color="auto"/>
                        <w:bottom w:val="none" w:sz="0" w:space="0" w:color="auto"/>
                        <w:right w:val="none" w:sz="0" w:space="0" w:color="auto"/>
                      </w:divBdr>
                      <w:divsChild>
                        <w:div w:id="2095934989">
                          <w:marLeft w:val="0"/>
                          <w:marRight w:val="0"/>
                          <w:marTop w:val="0"/>
                          <w:marBottom w:val="0"/>
                          <w:divBdr>
                            <w:top w:val="none" w:sz="0" w:space="0" w:color="auto"/>
                            <w:left w:val="none" w:sz="0" w:space="0" w:color="auto"/>
                            <w:bottom w:val="none" w:sz="0" w:space="0" w:color="auto"/>
                            <w:right w:val="none" w:sz="0" w:space="0" w:color="auto"/>
                          </w:divBdr>
                          <w:divsChild>
                            <w:div w:id="8739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985714">
          <w:marLeft w:val="0"/>
          <w:marRight w:val="0"/>
          <w:marTop w:val="0"/>
          <w:marBottom w:val="0"/>
          <w:divBdr>
            <w:top w:val="none" w:sz="0" w:space="0" w:color="auto"/>
            <w:left w:val="none" w:sz="0" w:space="0" w:color="auto"/>
            <w:bottom w:val="none" w:sz="0" w:space="0" w:color="auto"/>
            <w:right w:val="none" w:sz="0" w:space="0" w:color="auto"/>
          </w:divBdr>
          <w:divsChild>
            <w:div w:id="1303191884">
              <w:marLeft w:val="0"/>
              <w:marRight w:val="0"/>
              <w:marTop w:val="0"/>
              <w:marBottom w:val="0"/>
              <w:divBdr>
                <w:top w:val="none" w:sz="0" w:space="0" w:color="auto"/>
                <w:left w:val="none" w:sz="0" w:space="0" w:color="auto"/>
                <w:bottom w:val="none" w:sz="0" w:space="0" w:color="auto"/>
                <w:right w:val="none" w:sz="0" w:space="0" w:color="auto"/>
              </w:divBdr>
              <w:divsChild>
                <w:div w:id="1073427428">
                  <w:marLeft w:val="0"/>
                  <w:marRight w:val="0"/>
                  <w:marTop w:val="0"/>
                  <w:marBottom w:val="0"/>
                  <w:divBdr>
                    <w:top w:val="none" w:sz="0" w:space="0" w:color="auto"/>
                    <w:left w:val="none" w:sz="0" w:space="0" w:color="auto"/>
                    <w:bottom w:val="none" w:sz="0" w:space="0" w:color="auto"/>
                    <w:right w:val="none" w:sz="0" w:space="0" w:color="auto"/>
                  </w:divBdr>
                  <w:divsChild>
                    <w:div w:id="1113860921">
                      <w:marLeft w:val="0"/>
                      <w:marRight w:val="0"/>
                      <w:marTop w:val="0"/>
                      <w:marBottom w:val="0"/>
                      <w:divBdr>
                        <w:top w:val="none" w:sz="0" w:space="0" w:color="auto"/>
                        <w:left w:val="none" w:sz="0" w:space="0" w:color="auto"/>
                        <w:bottom w:val="none" w:sz="0" w:space="0" w:color="auto"/>
                        <w:right w:val="none" w:sz="0" w:space="0" w:color="auto"/>
                      </w:divBdr>
                      <w:divsChild>
                        <w:div w:id="714502237">
                          <w:marLeft w:val="0"/>
                          <w:marRight w:val="0"/>
                          <w:marTop w:val="0"/>
                          <w:marBottom w:val="0"/>
                          <w:divBdr>
                            <w:top w:val="none" w:sz="0" w:space="0" w:color="auto"/>
                            <w:left w:val="none" w:sz="0" w:space="0" w:color="auto"/>
                            <w:bottom w:val="none" w:sz="0" w:space="0" w:color="auto"/>
                            <w:right w:val="none" w:sz="0" w:space="0" w:color="auto"/>
                          </w:divBdr>
                          <w:divsChild>
                            <w:div w:id="914047405">
                              <w:marLeft w:val="0"/>
                              <w:marRight w:val="0"/>
                              <w:marTop w:val="0"/>
                              <w:marBottom w:val="0"/>
                              <w:divBdr>
                                <w:top w:val="none" w:sz="0" w:space="0" w:color="auto"/>
                                <w:left w:val="none" w:sz="0" w:space="0" w:color="auto"/>
                                <w:bottom w:val="none" w:sz="0" w:space="0" w:color="auto"/>
                                <w:right w:val="none" w:sz="0" w:space="0" w:color="auto"/>
                              </w:divBdr>
                              <w:divsChild>
                                <w:div w:id="1381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402440">
          <w:marLeft w:val="0"/>
          <w:marRight w:val="0"/>
          <w:marTop w:val="0"/>
          <w:marBottom w:val="0"/>
          <w:divBdr>
            <w:top w:val="none" w:sz="0" w:space="0" w:color="auto"/>
            <w:left w:val="none" w:sz="0" w:space="0" w:color="auto"/>
            <w:bottom w:val="none" w:sz="0" w:space="0" w:color="auto"/>
            <w:right w:val="none" w:sz="0" w:space="0" w:color="auto"/>
          </w:divBdr>
          <w:divsChild>
            <w:div w:id="1139344448">
              <w:marLeft w:val="0"/>
              <w:marRight w:val="0"/>
              <w:marTop w:val="0"/>
              <w:marBottom w:val="0"/>
              <w:divBdr>
                <w:top w:val="none" w:sz="0" w:space="0" w:color="auto"/>
                <w:left w:val="none" w:sz="0" w:space="0" w:color="auto"/>
                <w:bottom w:val="none" w:sz="0" w:space="0" w:color="auto"/>
                <w:right w:val="none" w:sz="0" w:space="0" w:color="auto"/>
              </w:divBdr>
              <w:divsChild>
                <w:div w:id="1543247478">
                  <w:marLeft w:val="0"/>
                  <w:marRight w:val="0"/>
                  <w:marTop w:val="0"/>
                  <w:marBottom w:val="0"/>
                  <w:divBdr>
                    <w:top w:val="none" w:sz="0" w:space="0" w:color="auto"/>
                    <w:left w:val="none" w:sz="0" w:space="0" w:color="auto"/>
                    <w:bottom w:val="none" w:sz="0" w:space="0" w:color="auto"/>
                    <w:right w:val="none" w:sz="0" w:space="0" w:color="auto"/>
                  </w:divBdr>
                  <w:divsChild>
                    <w:div w:id="883829001">
                      <w:marLeft w:val="0"/>
                      <w:marRight w:val="0"/>
                      <w:marTop w:val="0"/>
                      <w:marBottom w:val="0"/>
                      <w:divBdr>
                        <w:top w:val="none" w:sz="0" w:space="0" w:color="auto"/>
                        <w:left w:val="none" w:sz="0" w:space="0" w:color="auto"/>
                        <w:bottom w:val="none" w:sz="0" w:space="0" w:color="auto"/>
                        <w:right w:val="none" w:sz="0" w:space="0" w:color="auto"/>
                      </w:divBdr>
                      <w:divsChild>
                        <w:div w:id="1893807112">
                          <w:marLeft w:val="0"/>
                          <w:marRight w:val="0"/>
                          <w:marTop w:val="0"/>
                          <w:marBottom w:val="0"/>
                          <w:divBdr>
                            <w:top w:val="none" w:sz="0" w:space="0" w:color="auto"/>
                            <w:left w:val="none" w:sz="0" w:space="0" w:color="auto"/>
                            <w:bottom w:val="none" w:sz="0" w:space="0" w:color="auto"/>
                            <w:right w:val="none" w:sz="0" w:space="0" w:color="auto"/>
                          </w:divBdr>
                          <w:divsChild>
                            <w:div w:id="12591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208971">
          <w:marLeft w:val="0"/>
          <w:marRight w:val="0"/>
          <w:marTop w:val="0"/>
          <w:marBottom w:val="0"/>
          <w:divBdr>
            <w:top w:val="none" w:sz="0" w:space="0" w:color="auto"/>
            <w:left w:val="none" w:sz="0" w:space="0" w:color="auto"/>
            <w:bottom w:val="none" w:sz="0" w:space="0" w:color="auto"/>
            <w:right w:val="none" w:sz="0" w:space="0" w:color="auto"/>
          </w:divBdr>
          <w:divsChild>
            <w:div w:id="1159610757">
              <w:marLeft w:val="0"/>
              <w:marRight w:val="0"/>
              <w:marTop w:val="0"/>
              <w:marBottom w:val="0"/>
              <w:divBdr>
                <w:top w:val="none" w:sz="0" w:space="0" w:color="auto"/>
                <w:left w:val="none" w:sz="0" w:space="0" w:color="auto"/>
                <w:bottom w:val="none" w:sz="0" w:space="0" w:color="auto"/>
                <w:right w:val="none" w:sz="0" w:space="0" w:color="auto"/>
              </w:divBdr>
              <w:divsChild>
                <w:div w:id="1375739177">
                  <w:marLeft w:val="0"/>
                  <w:marRight w:val="0"/>
                  <w:marTop w:val="0"/>
                  <w:marBottom w:val="0"/>
                  <w:divBdr>
                    <w:top w:val="none" w:sz="0" w:space="0" w:color="auto"/>
                    <w:left w:val="none" w:sz="0" w:space="0" w:color="auto"/>
                    <w:bottom w:val="none" w:sz="0" w:space="0" w:color="auto"/>
                    <w:right w:val="none" w:sz="0" w:space="0" w:color="auto"/>
                  </w:divBdr>
                  <w:divsChild>
                    <w:div w:id="226913693">
                      <w:marLeft w:val="0"/>
                      <w:marRight w:val="0"/>
                      <w:marTop w:val="0"/>
                      <w:marBottom w:val="0"/>
                      <w:divBdr>
                        <w:top w:val="none" w:sz="0" w:space="0" w:color="auto"/>
                        <w:left w:val="none" w:sz="0" w:space="0" w:color="auto"/>
                        <w:bottom w:val="none" w:sz="0" w:space="0" w:color="auto"/>
                        <w:right w:val="none" w:sz="0" w:space="0" w:color="auto"/>
                      </w:divBdr>
                      <w:divsChild>
                        <w:div w:id="339352271">
                          <w:marLeft w:val="0"/>
                          <w:marRight w:val="0"/>
                          <w:marTop w:val="0"/>
                          <w:marBottom w:val="0"/>
                          <w:divBdr>
                            <w:top w:val="none" w:sz="0" w:space="0" w:color="auto"/>
                            <w:left w:val="none" w:sz="0" w:space="0" w:color="auto"/>
                            <w:bottom w:val="none" w:sz="0" w:space="0" w:color="auto"/>
                            <w:right w:val="none" w:sz="0" w:space="0" w:color="auto"/>
                          </w:divBdr>
                          <w:divsChild>
                            <w:div w:id="374426877">
                              <w:marLeft w:val="0"/>
                              <w:marRight w:val="0"/>
                              <w:marTop w:val="0"/>
                              <w:marBottom w:val="0"/>
                              <w:divBdr>
                                <w:top w:val="none" w:sz="0" w:space="0" w:color="auto"/>
                                <w:left w:val="none" w:sz="0" w:space="0" w:color="auto"/>
                                <w:bottom w:val="none" w:sz="0" w:space="0" w:color="auto"/>
                                <w:right w:val="none" w:sz="0" w:space="0" w:color="auto"/>
                              </w:divBdr>
                              <w:divsChild>
                                <w:div w:id="123373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107195">
          <w:marLeft w:val="0"/>
          <w:marRight w:val="0"/>
          <w:marTop w:val="0"/>
          <w:marBottom w:val="0"/>
          <w:divBdr>
            <w:top w:val="none" w:sz="0" w:space="0" w:color="auto"/>
            <w:left w:val="none" w:sz="0" w:space="0" w:color="auto"/>
            <w:bottom w:val="none" w:sz="0" w:space="0" w:color="auto"/>
            <w:right w:val="none" w:sz="0" w:space="0" w:color="auto"/>
          </w:divBdr>
          <w:divsChild>
            <w:div w:id="2108385017">
              <w:marLeft w:val="0"/>
              <w:marRight w:val="0"/>
              <w:marTop w:val="0"/>
              <w:marBottom w:val="0"/>
              <w:divBdr>
                <w:top w:val="none" w:sz="0" w:space="0" w:color="auto"/>
                <w:left w:val="none" w:sz="0" w:space="0" w:color="auto"/>
                <w:bottom w:val="none" w:sz="0" w:space="0" w:color="auto"/>
                <w:right w:val="none" w:sz="0" w:space="0" w:color="auto"/>
              </w:divBdr>
              <w:divsChild>
                <w:div w:id="156389815">
                  <w:marLeft w:val="0"/>
                  <w:marRight w:val="0"/>
                  <w:marTop w:val="0"/>
                  <w:marBottom w:val="0"/>
                  <w:divBdr>
                    <w:top w:val="none" w:sz="0" w:space="0" w:color="auto"/>
                    <w:left w:val="none" w:sz="0" w:space="0" w:color="auto"/>
                    <w:bottom w:val="none" w:sz="0" w:space="0" w:color="auto"/>
                    <w:right w:val="none" w:sz="0" w:space="0" w:color="auto"/>
                  </w:divBdr>
                  <w:divsChild>
                    <w:div w:id="929463285">
                      <w:marLeft w:val="0"/>
                      <w:marRight w:val="0"/>
                      <w:marTop w:val="0"/>
                      <w:marBottom w:val="0"/>
                      <w:divBdr>
                        <w:top w:val="none" w:sz="0" w:space="0" w:color="auto"/>
                        <w:left w:val="none" w:sz="0" w:space="0" w:color="auto"/>
                        <w:bottom w:val="none" w:sz="0" w:space="0" w:color="auto"/>
                        <w:right w:val="none" w:sz="0" w:space="0" w:color="auto"/>
                      </w:divBdr>
                      <w:divsChild>
                        <w:div w:id="123893850">
                          <w:marLeft w:val="0"/>
                          <w:marRight w:val="0"/>
                          <w:marTop w:val="0"/>
                          <w:marBottom w:val="0"/>
                          <w:divBdr>
                            <w:top w:val="none" w:sz="0" w:space="0" w:color="auto"/>
                            <w:left w:val="none" w:sz="0" w:space="0" w:color="auto"/>
                            <w:bottom w:val="none" w:sz="0" w:space="0" w:color="auto"/>
                            <w:right w:val="none" w:sz="0" w:space="0" w:color="auto"/>
                          </w:divBdr>
                          <w:divsChild>
                            <w:div w:id="20946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370126">
          <w:marLeft w:val="0"/>
          <w:marRight w:val="0"/>
          <w:marTop w:val="0"/>
          <w:marBottom w:val="0"/>
          <w:divBdr>
            <w:top w:val="none" w:sz="0" w:space="0" w:color="auto"/>
            <w:left w:val="none" w:sz="0" w:space="0" w:color="auto"/>
            <w:bottom w:val="none" w:sz="0" w:space="0" w:color="auto"/>
            <w:right w:val="none" w:sz="0" w:space="0" w:color="auto"/>
          </w:divBdr>
          <w:divsChild>
            <w:div w:id="1043286076">
              <w:marLeft w:val="0"/>
              <w:marRight w:val="0"/>
              <w:marTop w:val="0"/>
              <w:marBottom w:val="0"/>
              <w:divBdr>
                <w:top w:val="none" w:sz="0" w:space="0" w:color="auto"/>
                <w:left w:val="none" w:sz="0" w:space="0" w:color="auto"/>
                <w:bottom w:val="none" w:sz="0" w:space="0" w:color="auto"/>
                <w:right w:val="none" w:sz="0" w:space="0" w:color="auto"/>
              </w:divBdr>
              <w:divsChild>
                <w:div w:id="189032640">
                  <w:marLeft w:val="0"/>
                  <w:marRight w:val="0"/>
                  <w:marTop w:val="0"/>
                  <w:marBottom w:val="0"/>
                  <w:divBdr>
                    <w:top w:val="none" w:sz="0" w:space="0" w:color="auto"/>
                    <w:left w:val="none" w:sz="0" w:space="0" w:color="auto"/>
                    <w:bottom w:val="none" w:sz="0" w:space="0" w:color="auto"/>
                    <w:right w:val="none" w:sz="0" w:space="0" w:color="auto"/>
                  </w:divBdr>
                  <w:divsChild>
                    <w:div w:id="895121003">
                      <w:marLeft w:val="0"/>
                      <w:marRight w:val="0"/>
                      <w:marTop w:val="0"/>
                      <w:marBottom w:val="0"/>
                      <w:divBdr>
                        <w:top w:val="none" w:sz="0" w:space="0" w:color="auto"/>
                        <w:left w:val="none" w:sz="0" w:space="0" w:color="auto"/>
                        <w:bottom w:val="none" w:sz="0" w:space="0" w:color="auto"/>
                        <w:right w:val="none" w:sz="0" w:space="0" w:color="auto"/>
                      </w:divBdr>
                      <w:divsChild>
                        <w:div w:id="198513286">
                          <w:marLeft w:val="0"/>
                          <w:marRight w:val="0"/>
                          <w:marTop w:val="0"/>
                          <w:marBottom w:val="0"/>
                          <w:divBdr>
                            <w:top w:val="none" w:sz="0" w:space="0" w:color="auto"/>
                            <w:left w:val="none" w:sz="0" w:space="0" w:color="auto"/>
                            <w:bottom w:val="none" w:sz="0" w:space="0" w:color="auto"/>
                            <w:right w:val="none" w:sz="0" w:space="0" w:color="auto"/>
                          </w:divBdr>
                          <w:divsChild>
                            <w:div w:id="394161817">
                              <w:marLeft w:val="0"/>
                              <w:marRight w:val="0"/>
                              <w:marTop w:val="0"/>
                              <w:marBottom w:val="0"/>
                              <w:divBdr>
                                <w:top w:val="none" w:sz="0" w:space="0" w:color="auto"/>
                                <w:left w:val="none" w:sz="0" w:space="0" w:color="auto"/>
                                <w:bottom w:val="none" w:sz="0" w:space="0" w:color="auto"/>
                                <w:right w:val="none" w:sz="0" w:space="0" w:color="auto"/>
                              </w:divBdr>
                              <w:divsChild>
                                <w:div w:id="169654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271968">
          <w:marLeft w:val="0"/>
          <w:marRight w:val="0"/>
          <w:marTop w:val="0"/>
          <w:marBottom w:val="0"/>
          <w:divBdr>
            <w:top w:val="none" w:sz="0" w:space="0" w:color="auto"/>
            <w:left w:val="none" w:sz="0" w:space="0" w:color="auto"/>
            <w:bottom w:val="none" w:sz="0" w:space="0" w:color="auto"/>
            <w:right w:val="none" w:sz="0" w:space="0" w:color="auto"/>
          </w:divBdr>
          <w:divsChild>
            <w:div w:id="495734218">
              <w:marLeft w:val="0"/>
              <w:marRight w:val="0"/>
              <w:marTop w:val="0"/>
              <w:marBottom w:val="0"/>
              <w:divBdr>
                <w:top w:val="none" w:sz="0" w:space="0" w:color="auto"/>
                <w:left w:val="none" w:sz="0" w:space="0" w:color="auto"/>
                <w:bottom w:val="none" w:sz="0" w:space="0" w:color="auto"/>
                <w:right w:val="none" w:sz="0" w:space="0" w:color="auto"/>
              </w:divBdr>
              <w:divsChild>
                <w:div w:id="584732581">
                  <w:marLeft w:val="0"/>
                  <w:marRight w:val="0"/>
                  <w:marTop w:val="0"/>
                  <w:marBottom w:val="0"/>
                  <w:divBdr>
                    <w:top w:val="none" w:sz="0" w:space="0" w:color="auto"/>
                    <w:left w:val="none" w:sz="0" w:space="0" w:color="auto"/>
                    <w:bottom w:val="none" w:sz="0" w:space="0" w:color="auto"/>
                    <w:right w:val="none" w:sz="0" w:space="0" w:color="auto"/>
                  </w:divBdr>
                  <w:divsChild>
                    <w:div w:id="79953951">
                      <w:marLeft w:val="0"/>
                      <w:marRight w:val="0"/>
                      <w:marTop w:val="0"/>
                      <w:marBottom w:val="0"/>
                      <w:divBdr>
                        <w:top w:val="none" w:sz="0" w:space="0" w:color="auto"/>
                        <w:left w:val="none" w:sz="0" w:space="0" w:color="auto"/>
                        <w:bottom w:val="none" w:sz="0" w:space="0" w:color="auto"/>
                        <w:right w:val="none" w:sz="0" w:space="0" w:color="auto"/>
                      </w:divBdr>
                      <w:divsChild>
                        <w:div w:id="594442335">
                          <w:marLeft w:val="0"/>
                          <w:marRight w:val="0"/>
                          <w:marTop w:val="0"/>
                          <w:marBottom w:val="0"/>
                          <w:divBdr>
                            <w:top w:val="none" w:sz="0" w:space="0" w:color="auto"/>
                            <w:left w:val="none" w:sz="0" w:space="0" w:color="auto"/>
                            <w:bottom w:val="none" w:sz="0" w:space="0" w:color="auto"/>
                            <w:right w:val="none" w:sz="0" w:space="0" w:color="auto"/>
                          </w:divBdr>
                          <w:divsChild>
                            <w:div w:id="11876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06676777">
      <w:bodyDiv w:val="1"/>
      <w:marLeft w:val="0"/>
      <w:marRight w:val="0"/>
      <w:marTop w:val="0"/>
      <w:marBottom w:val="0"/>
      <w:divBdr>
        <w:top w:val="none" w:sz="0" w:space="0" w:color="auto"/>
        <w:left w:val="none" w:sz="0" w:space="0" w:color="auto"/>
        <w:bottom w:val="none" w:sz="0" w:space="0" w:color="auto"/>
        <w:right w:val="none" w:sz="0" w:space="0" w:color="auto"/>
      </w:divBdr>
      <w:divsChild>
        <w:div w:id="1808742512">
          <w:marLeft w:val="0"/>
          <w:marRight w:val="0"/>
          <w:marTop w:val="0"/>
          <w:marBottom w:val="0"/>
          <w:divBdr>
            <w:top w:val="none" w:sz="0" w:space="0" w:color="auto"/>
            <w:left w:val="none" w:sz="0" w:space="0" w:color="auto"/>
            <w:bottom w:val="none" w:sz="0" w:space="0" w:color="auto"/>
            <w:right w:val="none" w:sz="0" w:space="0" w:color="auto"/>
          </w:divBdr>
          <w:divsChild>
            <w:div w:id="634340049">
              <w:marLeft w:val="0"/>
              <w:marRight w:val="0"/>
              <w:marTop w:val="0"/>
              <w:marBottom w:val="0"/>
              <w:divBdr>
                <w:top w:val="none" w:sz="0" w:space="0" w:color="auto"/>
                <w:left w:val="none" w:sz="0" w:space="0" w:color="auto"/>
                <w:bottom w:val="none" w:sz="0" w:space="0" w:color="auto"/>
                <w:right w:val="none" w:sz="0" w:space="0" w:color="auto"/>
              </w:divBdr>
              <w:divsChild>
                <w:div w:id="1437676328">
                  <w:marLeft w:val="0"/>
                  <w:marRight w:val="0"/>
                  <w:marTop w:val="0"/>
                  <w:marBottom w:val="0"/>
                  <w:divBdr>
                    <w:top w:val="none" w:sz="0" w:space="0" w:color="auto"/>
                    <w:left w:val="none" w:sz="0" w:space="0" w:color="auto"/>
                    <w:bottom w:val="none" w:sz="0" w:space="0" w:color="auto"/>
                    <w:right w:val="none" w:sz="0" w:space="0" w:color="auto"/>
                  </w:divBdr>
                  <w:divsChild>
                    <w:div w:id="1622178006">
                      <w:marLeft w:val="0"/>
                      <w:marRight w:val="0"/>
                      <w:marTop w:val="0"/>
                      <w:marBottom w:val="0"/>
                      <w:divBdr>
                        <w:top w:val="none" w:sz="0" w:space="0" w:color="auto"/>
                        <w:left w:val="none" w:sz="0" w:space="0" w:color="auto"/>
                        <w:bottom w:val="none" w:sz="0" w:space="0" w:color="auto"/>
                        <w:right w:val="none" w:sz="0" w:space="0" w:color="auto"/>
                      </w:divBdr>
                      <w:divsChild>
                        <w:div w:id="1105803484">
                          <w:marLeft w:val="0"/>
                          <w:marRight w:val="0"/>
                          <w:marTop w:val="0"/>
                          <w:marBottom w:val="0"/>
                          <w:divBdr>
                            <w:top w:val="none" w:sz="0" w:space="0" w:color="auto"/>
                            <w:left w:val="none" w:sz="0" w:space="0" w:color="auto"/>
                            <w:bottom w:val="none" w:sz="0" w:space="0" w:color="auto"/>
                            <w:right w:val="none" w:sz="0" w:space="0" w:color="auto"/>
                          </w:divBdr>
                          <w:divsChild>
                            <w:div w:id="1417049675">
                              <w:marLeft w:val="0"/>
                              <w:marRight w:val="0"/>
                              <w:marTop w:val="0"/>
                              <w:marBottom w:val="0"/>
                              <w:divBdr>
                                <w:top w:val="none" w:sz="0" w:space="0" w:color="auto"/>
                                <w:left w:val="none" w:sz="0" w:space="0" w:color="auto"/>
                                <w:bottom w:val="none" w:sz="0" w:space="0" w:color="auto"/>
                                <w:right w:val="none" w:sz="0" w:space="0" w:color="auto"/>
                              </w:divBdr>
                              <w:divsChild>
                                <w:div w:id="20189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508252">
          <w:marLeft w:val="0"/>
          <w:marRight w:val="0"/>
          <w:marTop w:val="0"/>
          <w:marBottom w:val="0"/>
          <w:divBdr>
            <w:top w:val="none" w:sz="0" w:space="0" w:color="auto"/>
            <w:left w:val="none" w:sz="0" w:space="0" w:color="auto"/>
            <w:bottom w:val="none" w:sz="0" w:space="0" w:color="auto"/>
            <w:right w:val="none" w:sz="0" w:space="0" w:color="auto"/>
          </w:divBdr>
          <w:divsChild>
            <w:div w:id="1201405980">
              <w:marLeft w:val="0"/>
              <w:marRight w:val="0"/>
              <w:marTop w:val="0"/>
              <w:marBottom w:val="0"/>
              <w:divBdr>
                <w:top w:val="none" w:sz="0" w:space="0" w:color="auto"/>
                <w:left w:val="none" w:sz="0" w:space="0" w:color="auto"/>
                <w:bottom w:val="none" w:sz="0" w:space="0" w:color="auto"/>
                <w:right w:val="none" w:sz="0" w:space="0" w:color="auto"/>
              </w:divBdr>
              <w:divsChild>
                <w:div w:id="607006645">
                  <w:marLeft w:val="0"/>
                  <w:marRight w:val="0"/>
                  <w:marTop w:val="0"/>
                  <w:marBottom w:val="0"/>
                  <w:divBdr>
                    <w:top w:val="none" w:sz="0" w:space="0" w:color="auto"/>
                    <w:left w:val="none" w:sz="0" w:space="0" w:color="auto"/>
                    <w:bottom w:val="none" w:sz="0" w:space="0" w:color="auto"/>
                    <w:right w:val="none" w:sz="0" w:space="0" w:color="auto"/>
                  </w:divBdr>
                  <w:divsChild>
                    <w:div w:id="836308991">
                      <w:marLeft w:val="0"/>
                      <w:marRight w:val="0"/>
                      <w:marTop w:val="0"/>
                      <w:marBottom w:val="0"/>
                      <w:divBdr>
                        <w:top w:val="none" w:sz="0" w:space="0" w:color="auto"/>
                        <w:left w:val="none" w:sz="0" w:space="0" w:color="auto"/>
                        <w:bottom w:val="none" w:sz="0" w:space="0" w:color="auto"/>
                        <w:right w:val="none" w:sz="0" w:space="0" w:color="auto"/>
                      </w:divBdr>
                      <w:divsChild>
                        <w:div w:id="797185000">
                          <w:marLeft w:val="0"/>
                          <w:marRight w:val="0"/>
                          <w:marTop w:val="0"/>
                          <w:marBottom w:val="0"/>
                          <w:divBdr>
                            <w:top w:val="none" w:sz="0" w:space="0" w:color="auto"/>
                            <w:left w:val="none" w:sz="0" w:space="0" w:color="auto"/>
                            <w:bottom w:val="none" w:sz="0" w:space="0" w:color="auto"/>
                            <w:right w:val="none" w:sz="0" w:space="0" w:color="auto"/>
                          </w:divBdr>
                          <w:divsChild>
                            <w:div w:id="91128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032589">
          <w:marLeft w:val="0"/>
          <w:marRight w:val="0"/>
          <w:marTop w:val="0"/>
          <w:marBottom w:val="0"/>
          <w:divBdr>
            <w:top w:val="none" w:sz="0" w:space="0" w:color="auto"/>
            <w:left w:val="none" w:sz="0" w:space="0" w:color="auto"/>
            <w:bottom w:val="none" w:sz="0" w:space="0" w:color="auto"/>
            <w:right w:val="none" w:sz="0" w:space="0" w:color="auto"/>
          </w:divBdr>
          <w:divsChild>
            <w:div w:id="1473329639">
              <w:marLeft w:val="0"/>
              <w:marRight w:val="0"/>
              <w:marTop w:val="0"/>
              <w:marBottom w:val="0"/>
              <w:divBdr>
                <w:top w:val="none" w:sz="0" w:space="0" w:color="auto"/>
                <w:left w:val="none" w:sz="0" w:space="0" w:color="auto"/>
                <w:bottom w:val="none" w:sz="0" w:space="0" w:color="auto"/>
                <w:right w:val="none" w:sz="0" w:space="0" w:color="auto"/>
              </w:divBdr>
              <w:divsChild>
                <w:div w:id="135298272">
                  <w:marLeft w:val="0"/>
                  <w:marRight w:val="0"/>
                  <w:marTop w:val="0"/>
                  <w:marBottom w:val="0"/>
                  <w:divBdr>
                    <w:top w:val="none" w:sz="0" w:space="0" w:color="auto"/>
                    <w:left w:val="none" w:sz="0" w:space="0" w:color="auto"/>
                    <w:bottom w:val="none" w:sz="0" w:space="0" w:color="auto"/>
                    <w:right w:val="none" w:sz="0" w:space="0" w:color="auto"/>
                  </w:divBdr>
                  <w:divsChild>
                    <w:div w:id="889653339">
                      <w:marLeft w:val="0"/>
                      <w:marRight w:val="0"/>
                      <w:marTop w:val="0"/>
                      <w:marBottom w:val="0"/>
                      <w:divBdr>
                        <w:top w:val="none" w:sz="0" w:space="0" w:color="auto"/>
                        <w:left w:val="none" w:sz="0" w:space="0" w:color="auto"/>
                        <w:bottom w:val="none" w:sz="0" w:space="0" w:color="auto"/>
                        <w:right w:val="none" w:sz="0" w:space="0" w:color="auto"/>
                      </w:divBdr>
                      <w:divsChild>
                        <w:div w:id="701638366">
                          <w:marLeft w:val="0"/>
                          <w:marRight w:val="0"/>
                          <w:marTop w:val="0"/>
                          <w:marBottom w:val="0"/>
                          <w:divBdr>
                            <w:top w:val="none" w:sz="0" w:space="0" w:color="auto"/>
                            <w:left w:val="none" w:sz="0" w:space="0" w:color="auto"/>
                            <w:bottom w:val="none" w:sz="0" w:space="0" w:color="auto"/>
                            <w:right w:val="none" w:sz="0" w:space="0" w:color="auto"/>
                          </w:divBdr>
                          <w:divsChild>
                            <w:div w:id="216356991">
                              <w:marLeft w:val="0"/>
                              <w:marRight w:val="0"/>
                              <w:marTop w:val="0"/>
                              <w:marBottom w:val="0"/>
                              <w:divBdr>
                                <w:top w:val="none" w:sz="0" w:space="0" w:color="auto"/>
                                <w:left w:val="none" w:sz="0" w:space="0" w:color="auto"/>
                                <w:bottom w:val="none" w:sz="0" w:space="0" w:color="auto"/>
                                <w:right w:val="none" w:sz="0" w:space="0" w:color="auto"/>
                              </w:divBdr>
                              <w:divsChild>
                                <w:div w:id="202952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496099">
          <w:marLeft w:val="0"/>
          <w:marRight w:val="0"/>
          <w:marTop w:val="0"/>
          <w:marBottom w:val="0"/>
          <w:divBdr>
            <w:top w:val="none" w:sz="0" w:space="0" w:color="auto"/>
            <w:left w:val="none" w:sz="0" w:space="0" w:color="auto"/>
            <w:bottom w:val="none" w:sz="0" w:space="0" w:color="auto"/>
            <w:right w:val="none" w:sz="0" w:space="0" w:color="auto"/>
          </w:divBdr>
          <w:divsChild>
            <w:div w:id="314801566">
              <w:marLeft w:val="0"/>
              <w:marRight w:val="0"/>
              <w:marTop w:val="0"/>
              <w:marBottom w:val="0"/>
              <w:divBdr>
                <w:top w:val="none" w:sz="0" w:space="0" w:color="auto"/>
                <w:left w:val="none" w:sz="0" w:space="0" w:color="auto"/>
                <w:bottom w:val="none" w:sz="0" w:space="0" w:color="auto"/>
                <w:right w:val="none" w:sz="0" w:space="0" w:color="auto"/>
              </w:divBdr>
              <w:divsChild>
                <w:div w:id="1626157677">
                  <w:marLeft w:val="0"/>
                  <w:marRight w:val="0"/>
                  <w:marTop w:val="0"/>
                  <w:marBottom w:val="0"/>
                  <w:divBdr>
                    <w:top w:val="none" w:sz="0" w:space="0" w:color="auto"/>
                    <w:left w:val="none" w:sz="0" w:space="0" w:color="auto"/>
                    <w:bottom w:val="none" w:sz="0" w:space="0" w:color="auto"/>
                    <w:right w:val="none" w:sz="0" w:space="0" w:color="auto"/>
                  </w:divBdr>
                  <w:divsChild>
                    <w:div w:id="1574659068">
                      <w:marLeft w:val="0"/>
                      <w:marRight w:val="0"/>
                      <w:marTop w:val="0"/>
                      <w:marBottom w:val="0"/>
                      <w:divBdr>
                        <w:top w:val="none" w:sz="0" w:space="0" w:color="auto"/>
                        <w:left w:val="none" w:sz="0" w:space="0" w:color="auto"/>
                        <w:bottom w:val="none" w:sz="0" w:space="0" w:color="auto"/>
                        <w:right w:val="none" w:sz="0" w:space="0" w:color="auto"/>
                      </w:divBdr>
                      <w:divsChild>
                        <w:div w:id="182136124">
                          <w:marLeft w:val="0"/>
                          <w:marRight w:val="0"/>
                          <w:marTop w:val="0"/>
                          <w:marBottom w:val="0"/>
                          <w:divBdr>
                            <w:top w:val="none" w:sz="0" w:space="0" w:color="auto"/>
                            <w:left w:val="none" w:sz="0" w:space="0" w:color="auto"/>
                            <w:bottom w:val="none" w:sz="0" w:space="0" w:color="auto"/>
                            <w:right w:val="none" w:sz="0" w:space="0" w:color="auto"/>
                          </w:divBdr>
                          <w:divsChild>
                            <w:div w:id="21007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8223">
          <w:marLeft w:val="0"/>
          <w:marRight w:val="0"/>
          <w:marTop w:val="0"/>
          <w:marBottom w:val="0"/>
          <w:divBdr>
            <w:top w:val="none" w:sz="0" w:space="0" w:color="auto"/>
            <w:left w:val="none" w:sz="0" w:space="0" w:color="auto"/>
            <w:bottom w:val="none" w:sz="0" w:space="0" w:color="auto"/>
            <w:right w:val="none" w:sz="0" w:space="0" w:color="auto"/>
          </w:divBdr>
          <w:divsChild>
            <w:div w:id="65612634">
              <w:marLeft w:val="0"/>
              <w:marRight w:val="0"/>
              <w:marTop w:val="0"/>
              <w:marBottom w:val="0"/>
              <w:divBdr>
                <w:top w:val="none" w:sz="0" w:space="0" w:color="auto"/>
                <w:left w:val="none" w:sz="0" w:space="0" w:color="auto"/>
                <w:bottom w:val="none" w:sz="0" w:space="0" w:color="auto"/>
                <w:right w:val="none" w:sz="0" w:space="0" w:color="auto"/>
              </w:divBdr>
              <w:divsChild>
                <w:div w:id="2133475606">
                  <w:marLeft w:val="0"/>
                  <w:marRight w:val="0"/>
                  <w:marTop w:val="0"/>
                  <w:marBottom w:val="0"/>
                  <w:divBdr>
                    <w:top w:val="none" w:sz="0" w:space="0" w:color="auto"/>
                    <w:left w:val="none" w:sz="0" w:space="0" w:color="auto"/>
                    <w:bottom w:val="none" w:sz="0" w:space="0" w:color="auto"/>
                    <w:right w:val="none" w:sz="0" w:space="0" w:color="auto"/>
                  </w:divBdr>
                  <w:divsChild>
                    <w:div w:id="1618297110">
                      <w:marLeft w:val="0"/>
                      <w:marRight w:val="0"/>
                      <w:marTop w:val="0"/>
                      <w:marBottom w:val="0"/>
                      <w:divBdr>
                        <w:top w:val="none" w:sz="0" w:space="0" w:color="auto"/>
                        <w:left w:val="none" w:sz="0" w:space="0" w:color="auto"/>
                        <w:bottom w:val="none" w:sz="0" w:space="0" w:color="auto"/>
                        <w:right w:val="none" w:sz="0" w:space="0" w:color="auto"/>
                      </w:divBdr>
                      <w:divsChild>
                        <w:div w:id="1222330933">
                          <w:marLeft w:val="0"/>
                          <w:marRight w:val="0"/>
                          <w:marTop w:val="0"/>
                          <w:marBottom w:val="0"/>
                          <w:divBdr>
                            <w:top w:val="none" w:sz="0" w:space="0" w:color="auto"/>
                            <w:left w:val="none" w:sz="0" w:space="0" w:color="auto"/>
                            <w:bottom w:val="none" w:sz="0" w:space="0" w:color="auto"/>
                            <w:right w:val="none" w:sz="0" w:space="0" w:color="auto"/>
                          </w:divBdr>
                          <w:divsChild>
                            <w:div w:id="572853157">
                              <w:marLeft w:val="0"/>
                              <w:marRight w:val="0"/>
                              <w:marTop w:val="0"/>
                              <w:marBottom w:val="0"/>
                              <w:divBdr>
                                <w:top w:val="none" w:sz="0" w:space="0" w:color="auto"/>
                                <w:left w:val="none" w:sz="0" w:space="0" w:color="auto"/>
                                <w:bottom w:val="none" w:sz="0" w:space="0" w:color="auto"/>
                                <w:right w:val="none" w:sz="0" w:space="0" w:color="auto"/>
                              </w:divBdr>
                              <w:divsChild>
                                <w:div w:id="757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561239">
          <w:marLeft w:val="0"/>
          <w:marRight w:val="0"/>
          <w:marTop w:val="0"/>
          <w:marBottom w:val="0"/>
          <w:divBdr>
            <w:top w:val="none" w:sz="0" w:space="0" w:color="auto"/>
            <w:left w:val="none" w:sz="0" w:space="0" w:color="auto"/>
            <w:bottom w:val="none" w:sz="0" w:space="0" w:color="auto"/>
            <w:right w:val="none" w:sz="0" w:space="0" w:color="auto"/>
          </w:divBdr>
          <w:divsChild>
            <w:div w:id="1614050388">
              <w:marLeft w:val="0"/>
              <w:marRight w:val="0"/>
              <w:marTop w:val="0"/>
              <w:marBottom w:val="0"/>
              <w:divBdr>
                <w:top w:val="none" w:sz="0" w:space="0" w:color="auto"/>
                <w:left w:val="none" w:sz="0" w:space="0" w:color="auto"/>
                <w:bottom w:val="none" w:sz="0" w:space="0" w:color="auto"/>
                <w:right w:val="none" w:sz="0" w:space="0" w:color="auto"/>
              </w:divBdr>
              <w:divsChild>
                <w:div w:id="1442140355">
                  <w:marLeft w:val="0"/>
                  <w:marRight w:val="0"/>
                  <w:marTop w:val="0"/>
                  <w:marBottom w:val="0"/>
                  <w:divBdr>
                    <w:top w:val="none" w:sz="0" w:space="0" w:color="auto"/>
                    <w:left w:val="none" w:sz="0" w:space="0" w:color="auto"/>
                    <w:bottom w:val="none" w:sz="0" w:space="0" w:color="auto"/>
                    <w:right w:val="none" w:sz="0" w:space="0" w:color="auto"/>
                  </w:divBdr>
                  <w:divsChild>
                    <w:div w:id="1133864065">
                      <w:marLeft w:val="0"/>
                      <w:marRight w:val="0"/>
                      <w:marTop w:val="0"/>
                      <w:marBottom w:val="0"/>
                      <w:divBdr>
                        <w:top w:val="none" w:sz="0" w:space="0" w:color="auto"/>
                        <w:left w:val="none" w:sz="0" w:space="0" w:color="auto"/>
                        <w:bottom w:val="none" w:sz="0" w:space="0" w:color="auto"/>
                        <w:right w:val="none" w:sz="0" w:space="0" w:color="auto"/>
                      </w:divBdr>
                      <w:divsChild>
                        <w:div w:id="1503010369">
                          <w:marLeft w:val="0"/>
                          <w:marRight w:val="0"/>
                          <w:marTop w:val="0"/>
                          <w:marBottom w:val="0"/>
                          <w:divBdr>
                            <w:top w:val="none" w:sz="0" w:space="0" w:color="auto"/>
                            <w:left w:val="none" w:sz="0" w:space="0" w:color="auto"/>
                            <w:bottom w:val="none" w:sz="0" w:space="0" w:color="auto"/>
                            <w:right w:val="none" w:sz="0" w:space="0" w:color="auto"/>
                          </w:divBdr>
                          <w:divsChild>
                            <w:div w:id="18126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024347">
          <w:marLeft w:val="0"/>
          <w:marRight w:val="0"/>
          <w:marTop w:val="0"/>
          <w:marBottom w:val="0"/>
          <w:divBdr>
            <w:top w:val="none" w:sz="0" w:space="0" w:color="auto"/>
            <w:left w:val="none" w:sz="0" w:space="0" w:color="auto"/>
            <w:bottom w:val="none" w:sz="0" w:space="0" w:color="auto"/>
            <w:right w:val="none" w:sz="0" w:space="0" w:color="auto"/>
          </w:divBdr>
          <w:divsChild>
            <w:div w:id="1319116361">
              <w:marLeft w:val="0"/>
              <w:marRight w:val="0"/>
              <w:marTop w:val="0"/>
              <w:marBottom w:val="0"/>
              <w:divBdr>
                <w:top w:val="none" w:sz="0" w:space="0" w:color="auto"/>
                <w:left w:val="none" w:sz="0" w:space="0" w:color="auto"/>
                <w:bottom w:val="none" w:sz="0" w:space="0" w:color="auto"/>
                <w:right w:val="none" w:sz="0" w:space="0" w:color="auto"/>
              </w:divBdr>
              <w:divsChild>
                <w:div w:id="388845492">
                  <w:marLeft w:val="0"/>
                  <w:marRight w:val="0"/>
                  <w:marTop w:val="0"/>
                  <w:marBottom w:val="0"/>
                  <w:divBdr>
                    <w:top w:val="none" w:sz="0" w:space="0" w:color="auto"/>
                    <w:left w:val="none" w:sz="0" w:space="0" w:color="auto"/>
                    <w:bottom w:val="none" w:sz="0" w:space="0" w:color="auto"/>
                    <w:right w:val="none" w:sz="0" w:space="0" w:color="auto"/>
                  </w:divBdr>
                  <w:divsChild>
                    <w:div w:id="1057438758">
                      <w:marLeft w:val="0"/>
                      <w:marRight w:val="0"/>
                      <w:marTop w:val="0"/>
                      <w:marBottom w:val="0"/>
                      <w:divBdr>
                        <w:top w:val="none" w:sz="0" w:space="0" w:color="auto"/>
                        <w:left w:val="none" w:sz="0" w:space="0" w:color="auto"/>
                        <w:bottom w:val="none" w:sz="0" w:space="0" w:color="auto"/>
                        <w:right w:val="none" w:sz="0" w:space="0" w:color="auto"/>
                      </w:divBdr>
                      <w:divsChild>
                        <w:div w:id="496964978">
                          <w:marLeft w:val="0"/>
                          <w:marRight w:val="0"/>
                          <w:marTop w:val="0"/>
                          <w:marBottom w:val="0"/>
                          <w:divBdr>
                            <w:top w:val="none" w:sz="0" w:space="0" w:color="auto"/>
                            <w:left w:val="none" w:sz="0" w:space="0" w:color="auto"/>
                            <w:bottom w:val="none" w:sz="0" w:space="0" w:color="auto"/>
                            <w:right w:val="none" w:sz="0" w:space="0" w:color="auto"/>
                          </w:divBdr>
                          <w:divsChild>
                            <w:div w:id="798455697">
                              <w:marLeft w:val="0"/>
                              <w:marRight w:val="0"/>
                              <w:marTop w:val="0"/>
                              <w:marBottom w:val="0"/>
                              <w:divBdr>
                                <w:top w:val="none" w:sz="0" w:space="0" w:color="auto"/>
                                <w:left w:val="none" w:sz="0" w:space="0" w:color="auto"/>
                                <w:bottom w:val="none" w:sz="0" w:space="0" w:color="auto"/>
                                <w:right w:val="none" w:sz="0" w:space="0" w:color="auto"/>
                              </w:divBdr>
                              <w:divsChild>
                                <w:div w:id="18583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29886">
          <w:marLeft w:val="0"/>
          <w:marRight w:val="0"/>
          <w:marTop w:val="0"/>
          <w:marBottom w:val="0"/>
          <w:divBdr>
            <w:top w:val="none" w:sz="0" w:space="0" w:color="auto"/>
            <w:left w:val="none" w:sz="0" w:space="0" w:color="auto"/>
            <w:bottom w:val="none" w:sz="0" w:space="0" w:color="auto"/>
            <w:right w:val="none" w:sz="0" w:space="0" w:color="auto"/>
          </w:divBdr>
          <w:divsChild>
            <w:div w:id="1827281291">
              <w:marLeft w:val="0"/>
              <w:marRight w:val="0"/>
              <w:marTop w:val="0"/>
              <w:marBottom w:val="0"/>
              <w:divBdr>
                <w:top w:val="none" w:sz="0" w:space="0" w:color="auto"/>
                <w:left w:val="none" w:sz="0" w:space="0" w:color="auto"/>
                <w:bottom w:val="none" w:sz="0" w:space="0" w:color="auto"/>
                <w:right w:val="none" w:sz="0" w:space="0" w:color="auto"/>
              </w:divBdr>
              <w:divsChild>
                <w:div w:id="1591506108">
                  <w:marLeft w:val="0"/>
                  <w:marRight w:val="0"/>
                  <w:marTop w:val="0"/>
                  <w:marBottom w:val="0"/>
                  <w:divBdr>
                    <w:top w:val="none" w:sz="0" w:space="0" w:color="auto"/>
                    <w:left w:val="none" w:sz="0" w:space="0" w:color="auto"/>
                    <w:bottom w:val="none" w:sz="0" w:space="0" w:color="auto"/>
                    <w:right w:val="none" w:sz="0" w:space="0" w:color="auto"/>
                  </w:divBdr>
                  <w:divsChild>
                    <w:div w:id="1503276755">
                      <w:marLeft w:val="0"/>
                      <w:marRight w:val="0"/>
                      <w:marTop w:val="0"/>
                      <w:marBottom w:val="0"/>
                      <w:divBdr>
                        <w:top w:val="none" w:sz="0" w:space="0" w:color="auto"/>
                        <w:left w:val="none" w:sz="0" w:space="0" w:color="auto"/>
                        <w:bottom w:val="none" w:sz="0" w:space="0" w:color="auto"/>
                        <w:right w:val="none" w:sz="0" w:space="0" w:color="auto"/>
                      </w:divBdr>
                      <w:divsChild>
                        <w:div w:id="1619753047">
                          <w:marLeft w:val="0"/>
                          <w:marRight w:val="0"/>
                          <w:marTop w:val="0"/>
                          <w:marBottom w:val="0"/>
                          <w:divBdr>
                            <w:top w:val="none" w:sz="0" w:space="0" w:color="auto"/>
                            <w:left w:val="none" w:sz="0" w:space="0" w:color="auto"/>
                            <w:bottom w:val="none" w:sz="0" w:space="0" w:color="auto"/>
                            <w:right w:val="none" w:sz="0" w:space="0" w:color="auto"/>
                          </w:divBdr>
                          <w:divsChild>
                            <w:div w:id="15109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195774">
          <w:marLeft w:val="0"/>
          <w:marRight w:val="0"/>
          <w:marTop w:val="0"/>
          <w:marBottom w:val="0"/>
          <w:divBdr>
            <w:top w:val="none" w:sz="0" w:space="0" w:color="auto"/>
            <w:left w:val="none" w:sz="0" w:space="0" w:color="auto"/>
            <w:bottom w:val="none" w:sz="0" w:space="0" w:color="auto"/>
            <w:right w:val="none" w:sz="0" w:space="0" w:color="auto"/>
          </w:divBdr>
          <w:divsChild>
            <w:div w:id="1391926182">
              <w:marLeft w:val="0"/>
              <w:marRight w:val="0"/>
              <w:marTop w:val="0"/>
              <w:marBottom w:val="0"/>
              <w:divBdr>
                <w:top w:val="none" w:sz="0" w:space="0" w:color="auto"/>
                <w:left w:val="none" w:sz="0" w:space="0" w:color="auto"/>
                <w:bottom w:val="none" w:sz="0" w:space="0" w:color="auto"/>
                <w:right w:val="none" w:sz="0" w:space="0" w:color="auto"/>
              </w:divBdr>
              <w:divsChild>
                <w:div w:id="225990140">
                  <w:marLeft w:val="0"/>
                  <w:marRight w:val="0"/>
                  <w:marTop w:val="0"/>
                  <w:marBottom w:val="0"/>
                  <w:divBdr>
                    <w:top w:val="none" w:sz="0" w:space="0" w:color="auto"/>
                    <w:left w:val="none" w:sz="0" w:space="0" w:color="auto"/>
                    <w:bottom w:val="none" w:sz="0" w:space="0" w:color="auto"/>
                    <w:right w:val="none" w:sz="0" w:space="0" w:color="auto"/>
                  </w:divBdr>
                  <w:divsChild>
                    <w:div w:id="684944025">
                      <w:marLeft w:val="0"/>
                      <w:marRight w:val="0"/>
                      <w:marTop w:val="0"/>
                      <w:marBottom w:val="0"/>
                      <w:divBdr>
                        <w:top w:val="none" w:sz="0" w:space="0" w:color="auto"/>
                        <w:left w:val="none" w:sz="0" w:space="0" w:color="auto"/>
                        <w:bottom w:val="none" w:sz="0" w:space="0" w:color="auto"/>
                        <w:right w:val="none" w:sz="0" w:space="0" w:color="auto"/>
                      </w:divBdr>
                      <w:divsChild>
                        <w:div w:id="1979408795">
                          <w:marLeft w:val="0"/>
                          <w:marRight w:val="0"/>
                          <w:marTop w:val="0"/>
                          <w:marBottom w:val="0"/>
                          <w:divBdr>
                            <w:top w:val="none" w:sz="0" w:space="0" w:color="auto"/>
                            <w:left w:val="none" w:sz="0" w:space="0" w:color="auto"/>
                            <w:bottom w:val="none" w:sz="0" w:space="0" w:color="auto"/>
                            <w:right w:val="none" w:sz="0" w:space="0" w:color="auto"/>
                          </w:divBdr>
                          <w:divsChild>
                            <w:div w:id="647904453">
                              <w:marLeft w:val="0"/>
                              <w:marRight w:val="0"/>
                              <w:marTop w:val="0"/>
                              <w:marBottom w:val="0"/>
                              <w:divBdr>
                                <w:top w:val="none" w:sz="0" w:space="0" w:color="auto"/>
                                <w:left w:val="none" w:sz="0" w:space="0" w:color="auto"/>
                                <w:bottom w:val="none" w:sz="0" w:space="0" w:color="auto"/>
                                <w:right w:val="none" w:sz="0" w:space="0" w:color="auto"/>
                              </w:divBdr>
                              <w:divsChild>
                                <w:div w:id="8526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267791">
          <w:marLeft w:val="0"/>
          <w:marRight w:val="0"/>
          <w:marTop w:val="0"/>
          <w:marBottom w:val="0"/>
          <w:divBdr>
            <w:top w:val="none" w:sz="0" w:space="0" w:color="auto"/>
            <w:left w:val="none" w:sz="0" w:space="0" w:color="auto"/>
            <w:bottom w:val="none" w:sz="0" w:space="0" w:color="auto"/>
            <w:right w:val="none" w:sz="0" w:space="0" w:color="auto"/>
          </w:divBdr>
          <w:divsChild>
            <w:div w:id="925068977">
              <w:marLeft w:val="0"/>
              <w:marRight w:val="0"/>
              <w:marTop w:val="0"/>
              <w:marBottom w:val="0"/>
              <w:divBdr>
                <w:top w:val="none" w:sz="0" w:space="0" w:color="auto"/>
                <w:left w:val="none" w:sz="0" w:space="0" w:color="auto"/>
                <w:bottom w:val="none" w:sz="0" w:space="0" w:color="auto"/>
                <w:right w:val="none" w:sz="0" w:space="0" w:color="auto"/>
              </w:divBdr>
              <w:divsChild>
                <w:div w:id="194929058">
                  <w:marLeft w:val="0"/>
                  <w:marRight w:val="0"/>
                  <w:marTop w:val="0"/>
                  <w:marBottom w:val="0"/>
                  <w:divBdr>
                    <w:top w:val="none" w:sz="0" w:space="0" w:color="auto"/>
                    <w:left w:val="none" w:sz="0" w:space="0" w:color="auto"/>
                    <w:bottom w:val="none" w:sz="0" w:space="0" w:color="auto"/>
                    <w:right w:val="none" w:sz="0" w:space="0" w:color="auto"/>
                  </w:divBdr>
                  <w:divsChild>
                    <w:div w:id="732968867">
                      <w:marLeft w:val="0"/>
                      <w:marRight w:val="0"/>
                      <w:marTop w:val="0"/>
                      <w:marBottom w:val="0"/>
                      <w:divBdr>
                        <w:top w:val="none" w:sz="0" w:space="0" w:color="auto"/>
                        <w:left w:val="none" w:sz="0" w:space="0" w:color="auto"/>
                        <w:bottom w:val="none" w:sz="0" w:space="0" w:color="auto"/>
                        <w:right w:val="none" w:sz="0" w:space="0" w:color="auto"/>
                      </w:divBdr>
                      <w:divsChild>
                        <w:div w:id="1138916525">
                          <w:marLeft w:val="0"/>
                          <w:marRight w:val="0"/>
                          <w:marTop w:val="0"/>
                          <w:marBottom w:val="0"/>
                          <w:divBdr>
                            <w:top w:val="none" w:sz="0" w:space="0" w:color="auto"/>
                            <w:left w:val="none" w:sz="0" w:space="0" w:color="auto"/>
                            <w:bottom w:val="none" w:sz="0" w:space="0" w:color="auto"/>
                            <w:right w:val="none" w:sz="0" w:space="0" w:color="auto"/>
                          </w:divBdr>
                          <w:divsChild>
                            <w:div w:id="179143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95653">
          <w:marLeft w:val="0"/>
          <w:marRight w:val="0"/>
          <w:marTop w:val="0"/>
          <w:marBottom w:val="0"/>
          <w:divBdr>
            <w:top w:val="none" w:sz="0" w:space="0" w:color="auto"/>
            <w:left w:val="none" w:sz="0" w:space="0" w:color="auto"/>
            <w:bottom w:val="none" w:sz="0" w:space="0" w:color="auto"/>
            <w:right w:val="none" w:sz="0" w:space="0" w:color="auto"/>
          </w:divBdr>
          <w:divsChild>
            <w:div w:id="362361173">
              <w:marLeft w:val="0"/>
              <w:marRight w:val="0"/>
              <w:marTop w:val="0"/>
              <w:marBottom w:val="0"/>
              <w:divBdr>
                <w:top w:val="none" w:sz="0" w:space="0" w:color="auto"/>
                <w:left w:val="none" w:sz="0" w:space="0" w:color="auto"/>
                <w:bottom w:val="none" w:sz="0" w:space="0" w:color="auto"/>
                <w:right w:val="none" w:sz="0" w:space="0" w:color="auto"/>
              </w:divBdr>
              <w:divsChild>
                <w:div w:id="1945307524">
                  <w:marLeft w:val="0"/>
                  <w:marRight w:val="0"/>
                  <w:marTop w:val="0"/>
                  <w:marBottom w:val="0"/>
                  <w:divBdr>
                    <w:top w:val="none" w:sz="0" w:space="0" w:color="auto"/>
                    <w:left w:val="none" w:sz="0" w:space="0" w:color="auto"/>
                    <w:bottom w:val="none" w:sz="0" w:space="0" w:color="auto"/>
                    <w:right w:val="none" w:sz="0" w:space="0" w:color="auto"/>
                  </w:divBdr>
                  <w:divsChild>
                    <w:div w:id="714426956">
                      <w:marLeft w:val="0"/>
                      <w:marRight w:val="0"/>
                      <w:marTop w:val="0"/>
                      <w:marBottom w:val="0"/>
                      <w:divBdr>
                        <w:top w:val="none" w:sz="0" w:space="0" w:color="auto"/>
                        <w:left w:val="none" w:sz="0" w:space="0" w:color="auto"/>
                        <w:bottom w:val="none" w:sz="0" w:space="0" w:color="auto"/>
                        <w:right w:val="none" w:sz="0" w:space="0" w:color="auto"/>
                      </w:divBdr>
                      <w:divsChild>
                        <w:div w:id="420103431">
                          <w:marLeft w:val="0"/>
                          <w:marRight w:val="0"/>
                          <w:marTop w:val="0"/>
                          <w:marBottom w:val="0"/>
                          <w:divBdr>
                            <w:top w:val="none" w:sz="0" w:space="0" w:color="auto"/>
                            <w:left w:val="none" w:sz="0" w:space="0" w:color="auto"/>
                            <w:bottom w:val="none" w:sz="0" w:space="0" w:color="auto"/>
                            <w:right w:val="none" w:sz="0" w:space="0" w:color="auto"/>
                          </w:divBdr>
                          <w:divsChild>
                            <w:div w:id="810903820">
                              <w:marLeft w:val="0"/>
                              <w:marRight w:val="0"/>
                              <w:marTop w:val="0"/>
                              <w:marBottom w:val="0"/>
                              <w:divBdr>
                                <w:top w:val="none" w:sz="0" w:space="0" w:color="auto"/>
                                <w:left w:val="none" w:sz="0" w:space="0" w:color="auto"/>
                                <w:bottom w:val="none" w:sz="0" w:space="0" w:color="auto"/>
                                <w:right w:val="none" w:sz="0" w:space="0" w:color="auto"/>
                              </w:divBdr>
                              <w:divsChild>
                                <w:div w:id="62358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90423">
          <w:marLeft w:val="0"/>
          <w:marRight w:val="0"/>
          <w:marTop w:val="0"/>
          <w:marBottom w:val="0"/>
          <w:divBdr>
            <w:top w:val="none" w:sz="0" w:space="0" w:color="auto"/>
            <w:left w:val="none" w:sz="0" w:space="0" w:color="auto"/>
            <w:bottom w:val="none" w:sz="0" w:space="0" w:color="auto"/>
            <w:right w:val="none" w:sz="0" w:space="0" w:color="auto"/>
          </w:divBdr>
          <w:divsChild>
            <w:div w:id="483085864">
              <w:marLeft w:val="0"/>
              <w:marRight w:val="0"/>
              <w:marTop w:val="0"/>
              <w:marBottom w:val="0"/>
              <w:divBdr>
                <w:top w:val="none" w:sz="0" w:space="0" w:color="auto"/>
                <w:left w:val="none" w:sz="0" w:space="0" w:color="auto"/>
                <w:bottom w:val="none" w:sz="0" w:space="0" w:color="auto"/>
                <w:right w:val="none" w:sz="0" w:space="0" w:color="auto"/>
              </w:divBdr>
              <w:divsChild>
                <w:div w:id="2027752479">
                  <w:marLeft w:val="0"/>
                  <w:marRight w:val="0"/>
                  <w:marTop w:val="0"/>
                  <w:marBottom w:val="0"/>
                  <w:divBdr>
                    <w:top w:val="none" w:sz="0" w:space="0" w:color="auto"/>
                    <w:left w:val="none" w:sz="0" w:space="0" w:color="auto"/>
                    <w:bottom w:val="none" w:sz="0" w:space="0" w:color="auto"/>
                    <w:right w:val="none" w:sz="0" w:space="0" w:color="auto"/>
                  </w:divBdr>
                  <w:divsChild>
                    <w:div w:id="1121069125">
                      <w:marLeft w:val="0"/>
                      <w:marRight w:val="0"/>
                      <w:marTop w:val="0"/>
                      <w:marBottom w:val="0"/>
                      <w:divBdr>
                        <w:top w:val="none" w:sz="0" w:space="0" w:color="auto"/>
                        <w:left w:val="none" w:sz="0" w:space="0" w:color="auto"/>
                        <w:bottom w:val="none" w:sz="0" w:space="0" w:color="auto"/>
                        <w:right w:val="none" w:sz="0" w:space="0" w:color="auto"/>
                      </w:divBdr>
                      <w:divsChild>
                        <w:div w:id="53168285">
                          <w:marLeft w:val="0"/>
                          <w:marRight w:val="0"/>
                          <w:marTop w:val="0"/>
                          <w:marBottom w:val="0"/>
                          <w:divBdr>
                            <w:top w:val="none" w:sz="0" w:space="0" w:color="auto"/>
                            <w:left w:val="none" w:sz="0" w:space="0" w:color="auto"/>
                            <w:bottom w:val="none" w:sz="0" w:space="0" w:color="auto"/>
                            <w:right w:val="none" w:sz="0" w:space="0" w:color="auto"/>
                          </w:divBdr>
                          <w:divsChild>
                            <w:div w:id="6072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837515">
          <w:marLeft w:val="0"/>
          <w:marRight w:val="0"/>
          <w:marTop w:val="0"/>
          <w:marBottom w:val="0"/>
          <w:divBdr>
            <w:top w:val="none" w:sz="0" w:space="0" w:color="auto"/>
            <w:left w:val="none" w:sz="0" w:space="0" w:color="auto"/>
            <w:bottom w:val="none" w:sz="0" w:space="0" w:color="auto"/>
            <w:right w:val="none" w:sz="0" w:space="0" w:color="auto"/>
          </w:divBdr>
          <w:divsChild>
            <w:div w:id="140276679">
              <w:marLeft w:val="0"/>
              <w:marRight w:val="0"/>
              <w:marTop w:val="0"/>
              <w:marBottom w:val="0"/>
              <w:divBdr>
                <w:top w:val="none" w:sz="0" w:space="0" w:color="auto"/>
                <w:left w:val="none" w:sz="0" w:space="0" w:color="auto"/>
                <w:bottom w:val="none" w:sz="0" w:space="0" w:color="auto"/>
                <w:right w:val="none" w:sz="0" w:space="0" w:color="auto"/>
              </w:divBdr>
              <w:divsChild>
                <w:div w:id="2104033714">
                  <w:marLeft w:val="0"/>
                  <w:marRight w:val="0"/>
                  <w:marTop w:val="0"/>
                  <w:marBottom w:val="0"/>
                  <w:divBdr>
                    <w:top w:val="none" w:sz="0" w:space="0" w:color="auto"/>
                    <w:left w:val="none" w:sz="0" w:space="0" w:color="auto"/>
                    <w:bottom w:val="none" w:sz="0" w:space="0" w:color="auto"/>
                    <w:right w:val="none" w:sz="0" w:space="0" w:color="auto"/>
                  </w:divBdr>
                  <w:divsChild>
                    <w:div w:id="1804276914">
                      <w:marLeft w:val="0"/>
                      <w:marRight w:val="0"/>
                      <w:marTop w:val="0"/>
                      <w:marBottom w:val="0"/>
                      <w:divBdr>
                        <w:top w:val="none" w:sz="0" w:space="0" w:color="auto"/>
                        <w:left w:val="none" w:sz="0" w:space="0" w:color="auto"/>
                        <w:bottom w:val="none" w:sz="0" w:space="0" w:color="auto"/>
                        <w:right w:val="none" w:sz="0" w:space="0" w:color="auto"/>
                      </w:divBdr>
                      <w:divsChild>
                        <w:div w:id="534778731">
                          <w:marLeft w:val="0"/>
                          <w:marRight w:val="0"/>
                          <w:marTop w:val="0"/>
                          <w:marBottom w:val="0"/>
                          <w:divBdr>
                            <w:top w:val="none" w:sz="0" w:space="0" w:color="auto"/>
                            <w:left w:val="none" w:sz="0" w:space="0" w:color="auto"/>
                            <w:bottom w:val="none" w:sz="0" w:space="0" w:color="auto"/>
                            <w:right w:val="none" w:sz="0" w:space="0" w:color="auto"/>
                          </w:divBdr>
                          <w:divsChild>
                            <w:div w:id="1806581762">
                              <w:marLeft w:val="0"/>
                              <w:marRight w:val="0"/>
                              <w:marTop w:val="0"/>
                              <w:marBottom w:val="0"/>
                              <w:divBdr>
                                <w:top w:val="none" w:sz="0" w:space="0" w:color="auto"/>
                                <w:left w:val="none" w:sz="0" w:space="0" w:color="auto"/>
                                <w:bottom w:val="none" w:sz="0" w:space="0" w:color="auto"/>
                                <w:right w:val="none" w:sz="0" w:space="0" w:color="auto"/>
                              </w:divBdr>
                              <w:divsChild>
                                <w:div w:id="106950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10109">
          <w:marLeft w:val="0"/>
          <w:marRight w:val="0"/>
          <w:marTop w:val="0"/>
          <w:marBottom w:val="0"/>
          <w:divBdr>
            <w:top w:val="none" w:sz="0" w:space="0" w:color="auto"/>
            <w:left w:val="none" w:sz="0" w:space="0" w:color="auto"/>
            <w:bottom w:val="none" w:sz="0" w:space="0" w:color="auto"/>
            <w:right w:val="none" w:sz="0" w:space="0" w:color="auto"/>
          </w:divBdr>
          <w:divsChild>
            <w:div w:id="490144894">
              <w:marLeft w:val="0"/>
              <w:marRight w:val="0"/>
              <w:marTop w:val="0"/>
              <w:marBottom w:val="0"/>
              <w:divBdr>
                <w:top w:val="none" w:sz="0" w:space="0" w:color="auto"/>
                <w:left w:val="none" w:sz="0" w:space="0" w:color="auto"/>
                <w:bottom w:val="none" w:sz="0" w:space="0" w:color="auto"/>
                <w:right w:val="none" w:sz="0" w:space="0" w:color="auto"/>
              </w:divBdr>
              <w:divsChild>
                <w:div w:id="1788543397">
                  <w:marLeft w:val="0"/>
                  <w:marRight w:val="0"/>
                  <w:marTop w:val="0"/>
                  <w:marBottom w:val="0"/>
                  <w:divBdr>
                    <w:top w:val="none" w:sz="0" w:space="0" w:color="auto"/>
                    <w:left w:val="none" w:sz="0" w:space="0" w:color="auto"/>
                    <w:bottom w:val="none" w:sz="0" w:space="0" w:color="auto"/>
                    <w:right w:val="none" w:sz="0" w:space="0" w:color="auto"/>
                  </w:divBdr>
                  <w:divsChild>
                    <w:div w:id="224225717">
                      <w:marLeft w:val="0"/>
                      <w:marRight w:val="0"/>
                      <w:marTop w:val="0"/>
                      <w:marBottom w:val="0"/>
                      <w:divBdr>
                        <w:top w:val="none" w:sz="0" w:space="0" w:color="auto"/>
                        <w:left w:val="none" w:sz="0" w:space="0" w:color="auto"/>
                        <w:bottom w:val="none" w:sz="0" w:space="0" w:color="auto"/>
                        <w:right w:val="none" w:sz="0" w:space="0" w:color="auto"/>
                      </w:divBdr>
                      <w:divsChild>
                        <w:div w:id="869104862">
                          <w:marLeft w:val="0"/>
                          <w:marRight w:val="0"/>
                          <w:marTop w:val="0"/>
                          <w:marBottom w:val="0"/>
                          <w:divBdr>
                            <w:top w:val="none" w:sz="0" w:space="0" w:color="auto"/>
                            <w:left w:val="none" w:sz="0" w:space="0" w:color="auto"/>
                            <w:bottom w:val="none" w:sz="0" w:space="0" w:color="auto"/>
                            <w:right w:val="none" w:sz="0" w:space="0" w:color="auto"/>
                          </w:divBdr>
                          <w:divsChild>
                            <w:div w:id="97078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103939">
          <w:marLeft w:val="0"/>
          <w:marRight w:val="0"/>
          <w:marTop w:val="0"/>
          <w:marBottom w:val="0"/>
          <w:divBdr>
            <w:top w:val="none" w:sz="0" w:space="0" w:color="auto"/>
            <w:left w:val="none" w:sz="0" w:space="0" w:color="auto"/>
            <w:bottom w:val="none" w:sz="0" w:space="0" w:color="auto"/>
            <w:right w:val="none" w:sz="0" w:space="0" w:color="auto"/>
          </w:divBdr>
          <w:divsChild>
            <w:div w:id="695928535">
              <w:marLeft w:val="0"/>
              <w:marRight w:val="0"/>
              <w:marTop w:val="0"/>
              <w:marBottom w:val="0"/>
              <w:divBdr>
                <w:top w:val="none" w:sz="0" w:space="0" w:color="auto"/>
                <w:left w:val="none" w:sz="0" w:space="0" w:color="auto"/>
                <w:bottom w:val="none" w:sz="0" w:space="0" w:color="auto"/>
                <w:right w:val="none" w:sz="0" w:space="0" w:color="auto"/>
              </w:divBdr>
              <w:divsChild>
                <w:div w:id="2142652595">
                  <w:marLeft w:val="0"/>
                  <w:marRight w:val="0"/>
                  <w:marTop w:val="0"/>
                  <w:marBottom w:val="0"/>
                  <w:divBdr>
                    <w:top w:val="none" w:sz="0" w:space="0" w:color="auto"/>
                    <w:left w:val="none" w:sz="0" w:space="0" w:color="auto"/>
                    <w:bottom w:val="none" w:sz="0" w:space="0" w:color="auto"/>
                    <w:right w:val="none" w:sz="0" w:space="0" w:color="auto"/>
                  </w:divBdr>
                  <w:divsChild>
                    <w:div w:id="1261446553">
                      <w:marLeft w:val="0"/>
                      <w:marRight w:val="0"/>
                      <w:marTop w:val="0"/>
                      <w:marBottom w:val="0"/>
                      <w:divBdr>
                        <w:top w:val="none" w:sz="0" w:space="0" w:color="auto"/>
                        <w:left w:val="none" w:sz="0" w:space="0" w:color="auto"/>
                        <w:bottom w:val="none" w:sz="0" w:space="0" w:color="auto"/>
                        <w:right w:val="none" w:sz="0" w:space="0" w:color="auto"/>
                      </w:divBdr>
                      <w:divsChild>
                        <w:div w:id="1592350785">
                          <w:marLeft w:val="0"/>
                          <w:marRight w:val="0"/>
                          <w:marTop w:val="0"/>
                          <w:marBottom w:val="0"/>
                          <w:divBdr>
                            <w:top w:val="none" w:sz="0" w:space="0" w:color="auto"/>
                            <w:left w:val="none" w:sz="0" w:space="0" w:color="auto"/>
                            <w:bottom w:val="none" w:sz="0" w:space="0" w:color="auto"/>
                            <w:right w:val="none" w:sz="0" w:space="0" w:color="auto"/>
                          </w:divBdr>
                          <w:divsChild>
                            <w:div w:id="328678503">
                              <w:marLeft w:val="0"/>
                              <w:marRight w:val="0"/>
                              <w:marTop w:val="0"/>
                              <w:marBottom w:val="0"/>
                              <w:divBdr>
                                <w:top w:val="none" w:sz="0" w:space="0" w:color="auto"/>
                                <w:left w:val="none" w:sz="0" w:space="0" w:color="auto"/>
                                <w:bottom w:val="none" w:sz="0" w:space="0" w:color="auto"/>
                                <w:right w:val="none" w:sz="0" w:space="0" w:color="auto"/>
                              </w:divBdr>
                              <w:divsChild>
                                <w:div w:id="69037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797068">
          <w:marLeft w:val="0"/>
          <w:marRight w:val="0"/>
          <w:marTop w:val="0"/>
          <w:marBottom w:val="0"/>
          <w:divBdr>
            <w:top w:val="none" w:sz="0" w:space="0" w:color="auto"/>
            <w:left w:val="none" w:sz="0" w:space="0" w:color="auto"/>
            <w:bottom w:val="none" w:sz="0" w:space="0" w:color="auto"/>
            <w:right w:val="none" w:sz="0" w:space="0" w:color="auto"/>
          </w:divBdr>
          <w:divsChild>
            <w:div w:id="730929083">
              <w:marLeft w:val="0"/>
              <w:marRight w:val="0"/>
              <w:marTop w:val="0"/>
              <w:marBottom w:val="0"/>
              <w:divBdr>
                <w:top w:val="none" w:sz="0" w:space="0" w:color="auto"/>
                <w:left w:val="none" w:sz="0" w:space="0" w:color="auto"/>
                <w:bottom w:val="none" w:sz="0" w:space="0" w:color="auto"/>
                <w:right w:val="none" w:sz="0" w:space="0" w:color="auto"/>
              </w:divBdr>
              <w:divsChild>
                <w:div w:id="1537036912">
                  <w:marLeft w:val="0"/>
                  <w:marRight w:val="0"/>
                  <w:marTop w:val="0"/>
                  <w:marBottom w:val="0"/>
                  <w:divBdr>
                    <w:top w:val="none" w:sz="0" w:space="0" w:color="auto"/>
                    <w:left w:val="none" w:sz="0" w:space="0" w:color="auto"/>
                    <w:bottom w:val="none" w:sz="0" w:space="0" w:color="auto"/>
                    <w:right w:val="none" w:sz="0" w:space="0" w:color="auto"/>
                  </w:divBdr>
                  <w:divsChild>
                    <w:div w:id="395279735">
                      <w:marLeft w:val="0"/>
                      <w:marRight w:val="0"/>
                      <w:marTop w:val="0"/>
                      <w:marBottom w:val="0"/>
                      <w:divBdr>
                        <w:top w:val="none" w:sz="0" w:space="0" w:color="auto"/>
                        <w:left w:val="none" w:sz="0" w:space="0" w:color="auto"/>
                        <w:bottom w:val="none" w:sz="0" w:space="0" w:color="auto"/>
                        <w:right w:val="none" w:sz="0" w:space="0" w:color="auto"/>
                      </w:divBdr>
                      <w:divsChild>
                        <w:div w:id="1487018400">
                          <w:marLeft w:val="0"/>
                          <w:marRight w:val="0"/>
                          <w:marTop w:val="0"/>
                          <w:marBottom w:val="0"/>
                          <w:divBdr>
                            <w:top w:val="none" w:sz="0" w:space="0" w:color="auto"/>
                            <w:left w:val="none" w:sz="0" w:space="0" w:color="auto"/>
                            <w:bottom w:val="none" w:sz="0" w:space="0" w:color="auto"/>
                            <w:right w:val="none" w:sz="0" w:space="0" w:color="auto"/>
                          </w:divBdr>
                          <w:divsChild>
                            <w:div w:id="16825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120730">
          <w:marLeft w:val="0"/>
          <w:marRight w:val="0"/>
          <w:marTop w:val="0"/>
          <w:marBottom w:val="0"/>
          <w:divBdr>
            <w:top w:val="none" w:sz="0" w:space="0" w:color="auto"/>
            <w:left w:val="none" w:sz="0" w:space="0" w:color="auto"/>
            <w:bottom w:val="none" w:sz="0" w:space="0" w:color="auto"/>
            <w:right w:val="none" w:sz="0" w:space="0" w:color="auto"/>
          </w:divBdr>
          <w:divsChild>
            <w:div w:id="1562861576">
              <w:marLeft w:val="0"/>
              <w:marRight w:val="0"/>
              <w:marTop w:val="0"/>
              <w:marBottom w:val="0"/>
              <w:divBdr>
                <w:top w:val="none" w:sz="0" w:space="0" w:color="auto"/>
                <w:left w:val="none" w:sz="0" w:space="0" w:color="auto"/>
                <w:bottom w:val="none" w:sz="0" w:space="0" w:color="auto"/>
                <w:right w:val="none" w:sz="0" w:space="0" w:color="auto"/>
              </w:divBdr>
              <w:divsChild>
                <w:div w:id="2100519612">
                  <w:marLeft w:val="0"/>
                  <w:marRight w:val="0"/>
                  <w:marTop w:val="0"/>
                  <w:marBottom w:val="0"/>
                  <w:divBdr>
                    <w:top w:val="none" w:sz="0" w:space="0" w:color="auto"/>
                    <w:left w:val="none" w:sz="0" w:space="0" w:color="auto"/>
                    <w:bottom w:val="none" w:sz="0" w:space="0" w:color="auto"/>
                    <w:right w:val="none" w:sz="0" w:space="0" w:color="auto"/>
                  </w:divBdr>
                  <w:divsChild>
                    <w:div w:id="114103687">
                      <w:marLeft w:val="0"/>
                      <w:marRight w:val="0"/>
                      <w:marTop w:val="0"/>
                      <w:marBottom w:val="0"/>
                      <w:divBdr>
                        <w:top w:val="none" w:sz="0" w:space="0" w:color="auto"/>
                        <w:left w:val="none" w:sz="0" w:space="0" w:color="auto"/>
                        <w:bottom w:val="none" w:sz="0" w:space="0" w:color="auto"/>
                        <w:right w:val="none" w:sz="0" w:space="0" w:color="auto"/>
                      </w:divBdr>
                      <w:divsChild>
                        <w:div w:id="1957786022">
                          <w:marLeft w:val="0"/>
                          <w:marRight w:val="0"/>
                          <w:marTop w:val="0"/>
                          <w:marBottom w:val="0"/>
                          <w:divBdr>
                            <w:top w:val="none" w:sz="0" w:space="0" w:color="auto"/>
                            <w:left w:val="none" w:sz="0" w:space="0" w:color="auto"/>
                            <w:bottom w:val="none" w:sz="0" w:space="0" w:color="auto"/>
                            <w:right w:val="none" w:sz="0" w:space="0" w:color="auto"/>
                          </w:divBdr>
                          <w:divsChild>
                            <w:div w:id="2111118781">
                              <w:marLeft w:val="0"/>
                              <w:marRight w:val="0"/>
                              <w:marTop w:val="0"/>
                              <w:marBottom w:val="0"/>
                              <w:divBdr>
                                <w:top w:val="none" w:sz="0" w:space="0" w:color="auto"/>
                                <w:left w:val="none" w:sz="0" w:space="0" w:color="auto"/>
                                <w:bottom w:val="none" w:sz="0" w:space="0" w:color="auto"/>
                                <w:right w:val="none" w:sz="0" w:space="0" w:color="auto"/>
                              </w:divBdr>
                              <w:divsChild>
                                <w:div w:id="186012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548954">
          <w:marLeft w:val="0"/>
          <w:marRight w:val="0"/>
          <w:marTop w:val="0"/>
          <w:marBottom w:val="0"/>
          <w:divBdr>
            <w:top w:val="none" w:sz="0" w:space="0" w:color="auto"/>
            <w:left w:val="none" w:sz="0" w:space="0" w:color="auto"/>
            <w:bottom w:val="none" w:sz="0" w:space="0" w:color="auto"/>
            <w:right w:val="none" w:sz="0" w:space="0" w:color="auto"/>
          </w:divBdr>
          <w:divsChild>
            <w:div w:id="2091807888">
              <w:marLeft w:val="0"/>
              <w:marRight w:val="0"/>
              <w:marTop w:val="0"/>
              <w:marBottom w:val="0"/>
              <w:divBdr>
                <w:top w:val="none" w:sz="0" w:space="0" w:color="auto"/>
                <w:left w:val="none" w:sz="0" w:space="0" w:color="auto"/>
                <w:bottom w:val="none" w:sz="0" w:space="0" w:color="auto"/>
                <w:right w:val="none" w:sz="0" w:space="0" w:color="auto"/>
              </w:divBdr>
              <w:divsChild>
                <w:div w:id="897857410">
                  <w:marLeft w:val="0"/>
                  <w:marRight w:val="0"/>
                  <w:marTop w:val="0"/>
                  <w:marBottom w:val="0"/>
                  <w:divBdr>
                    <w:top w:val="none" w:sz="0" w:space="0" w:color="auto"/>
                    <w:left w:val="none" w:sz="0" w:space="0" w:color="auto"/>
                    <w:bottom w:val="none" w:sz="0" w:space="0" w:color="auto"/>
                    <w:right w:val="none" w:sz="0" w:space="0" w:color="auto"/>
                  </w:divBdr>
                  <w:divsChild>
                    <w:div w:id="90585667">
                      <w:marLeft w:val="0"/>
                      <w:marRight w:val="0"/>
                      <w:marTop w:val="0"/>
                      <w:marBottom w:val="0"/>
                      <w:divBdr>
                        <w:top w:val="none" w:sz="0" w:space="0" w:color="auto"/>
                        <w:left w:val="none" w:sz="0" w:space="0" w:color="auto"/>
                        <w:bottom w:val="none" w:sz="0" w:space="0" w:color="auto"/>
                        <w:right w:val="none" w:sz="0" w:space="0" w:color="auto"/>
                      </w:divBdr>
                      <w:divsChild>
                        <w:div w:id="2079745785">
                          <w:marLeft w:val="0"/>
                          <w:marRight w:val="0"/>
                          <w:marTop w:val="0"/>
                          <w:marBottom w:val="0"/>
                          <w:divBdr>
                            <w:top w:val="none" w:sz="0" w:space="0" w:color="auto"/>
                            <w:left w:val="none" w:sz="0" w:space="0" w:color="auto"/>
                            <w:bottom w:val="none" w:sz="0" w:space="0" w:color="auto"/>
                            <w:right w:val="none" w:sz="0" w:space="0" w:color="auto"/>
                          </w:divBdr>
                          <w:divsChild>
                            <w:div w:id="6811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291402055">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17307770">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86844498">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1054444">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898709603">
      <w:bodyDiv w:val="1"/>
      <w:marLeft w:val="0"/>
      <w:marRight w:val="0"/>
      <w:marTop w:val="0"/>
      <w:marBottom w:val="0"/>
      <w:divBdr>
        <w:top w:val="none" w:sz="0" w:space="0" w:color="auto"/>
        <w:left w:val="none" w:sz="0" w:space="0" w:color="auto"/>
        <w:bottom w:val="none" w:sz="0" w:space="0" w:color="auto"/>
        <w:right w:val="none" w:sz="0" w:space="0" w:color="auto"/>
      </w:divBdr>
    </w:div>
    <w:div w:id="1903132306">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ask.ai/q/livestock-health-welfare-nutrition-management-South-Africa-farmer-o6egaso" TargetMode="External"/><Relationship Id="rId18" Type="http://schemas.openxmlformats.org/officeDocument/2006/relationships/hyperlink" Target="https://iask.ai/q/livestock-health-welfare-nutrition-management-South-Africa-farmer-o6egaso"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iask.ai/q/livestock-health-welfare-nutrition-management-South-Africa-farmer-o6egaso" TargetMode="External"/><Relationship Id="rId7" Type="http://schemas.openxmlformats.org/officeDocument/2006/relationships/settings" Target="settings.xml"/><Relationship Id="rId12" Type="http://schemas.openxmlformats.org/officeDocument/2006/relationships/hyperlink" Target="https://iask.ai/q/livestock-health-welfare-nutrition-management-South-Africa-farmer-o6egaso" TargetMode="External"/><Relationship Id="rId17" Type="http://schemas.openxmlformats.org/officeDocument/2006/relationships/hyperlink" Target="https://iask.ai/q/livestock-health-welfare-nutrition-management-South-Africa-farmer-o6egaso" TargetMode="External"/><Relationship Id="rId25" Type="http://schemas.openxmlformats.org/officeDocument/2006/relationships/hyperlink" Target="https://iask.ai/q/livestock-health-welfare-nutrition-management-South-Africa-farmer-o6egaso" TargetMode="External"/><Relationship Id="rId2" Type="http://schemas.openxmlformats.org/officeDocument/2006/relationships/customXml" Target="../customXml/item2.xml"/><Relationship Id="rId16" Type="http://schemas.openxmlformats.org/officeDocument/2006/relationships/hyperlink" Target="https://iask.ai/q/livestock-health-welfare-nutrition-management-South-Africa-farmer-o6egaso" TargetMode="External"/><Relationship Id="rId20" Type="http://schemas.openxmlformats.org/officeDocument/2006/relationships/hyperlink" Target="https://iask.ai/q/livestock-health-welfare-nutrition-management-South-Africa-farmer-o6egas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fao.org/3/y4132e/y4132e00.htm" TargetMode="External"/><Relationship Id="rId5" Type="http://schemas.openxmlformats.org/officeDocument/2006/relationships/numbering" Target="numbering.xml"/><Relationship Id="rId15" Type="http://schemas.openxmlformats.org/officeDocument/2006/relationships/hyperlink" Target="https://iask.ai/q/livestock-health-welfare-nutrition-management-South-Africa-farmer-o6egaso" TargetMode="External"/><Relationship Id="rId23" Type="http://schemas.openxmlformats.org/officeDocument/2006/relationships/hyperlink" Target="https://iask.ai/q/livestock-health-welfare-nutrition-management-South-Africa-farmer-o6egaso"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ask.ai/q/livestock-health-welfare-nutrition-management-South-Africa-farmer-o6egas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ask.ai/q/livestock-health-welfare-nutrition-management-South-Africa-farmer-o6egaso" TargetMode="External"/><Relationship Id="rId22" Type="http://schemas.openxmlformats.org/officeDocument/2006/relationships/hyperlink" Target="https://www.dalrrd.gov.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78</Pages>
  <Words>22636</Words>
  <Characters>129030</Characters>
  <Application>Microsoft Office Word</Application>
  <DocSecurity>0</DocSecurity>
  <Lines>1075</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