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B8C141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0F06">
        <w:rPr>
          <w:rFonts w:ascii="Aptos style" w:hAnsi="Aptos style" w:cs="Arial"/>
          <w:b/>
          <w:color w:val="FF0000"/>
          <w:sz w:val="40"/>
          <w:szCs w:val="40"/>
          <w:lang w:val="en-ZA"/>
        </w:rPr>
        <w:t>8</w:t>
      </w:r>
    </w:p>
    <w:p w14:paraId="3A43AD2C" w14:textId="10984E47" w:rsidR="00204B14" w:rsidRDefault="00890F06" w:rsidP="00BE0808">
      <w:pPr>
        <w:spacing w:line="360" w:lineRule="auto"/>
        <w:jc w:val="center"/>
        <w:rPr>
          <w:rFonts w:ascii="Aptos style" w:hAnsi="Aptos style" w:cs="Arial"/>
          <w:b/>
          <w:color w:val="00B050"/>
          <w:sz w:val="40"/>
          <w:szCs w:val="40"/>
          <w:lang w:val="en-ZA"/>
        </w:rPr>
      </w:pPr>
      <w:r w:rsidRPr="00890F06">
        <w:rPr>
          <w:rFonts w:ascii="Aptos style" w:hAnsi="Aptos style" w:cs="Arial"/>
          <w:b/>
          <w:color w:val="00B050"/>
          <w:sz w:val="40"/>
          <w:szCs w:val="40"/>
          <w:lang w:val="en-ZA"/>
        </w:rPr>
        <w:t>Climate-Resilient Farming and Livestock Management, NQF Level 5, Credits 5.</w:t>
      </w:r>
    </w:p>
    <w:p w14:paraId="3DFFA195" w14:textId="77777777" w:rsidR="00890F06" w:rsidRPr="00BE0808" w:rsidRDefault="00890F06" w:rsidP="00BE0808">
      <w:pPr>
        <w:spacing w:line="360" w:lineRule="auto"/>
        <w:jc w:val="center"/>
        <w:rPr>
          <w:rFonts w:ascii="Aptos style" w:hAnsi="Aptos style" w:cs="Arial"/>
          <w:b/>
          <w:sz w:val="40"/>
          <w:szCs w:val="40"/>
        </w:rPr>
      </w:pPr>
    </w:p>
    <w:p w14:paraId="5747FF50" w14:textId="272FE0E2" w:rsidR="002773C7" w:rsidRDefault="00F3548F" w:rsidP="00F3548F">
      <w:pPr>
        <w:spacing w:line="360" w:lineRule="auto"/>
        <w:jc w:val="center"/>
        <w:rPr>
          <w:rFonts w:ascii="Aptos style" w:hAnsi="Aptos style" w:cs="Arial"/>
          <w:b/>
          <w:color w:val="7030A0"/>
          <w:sz w:val="40"/>
          <w:szCs w:val="40"/>
        </w:rPr>
      </w:pPr>
      <w:r w:rsidRPr="00F3548F">
        <w:rPr>
          <w:rFonts w:ascii="Aptos style" w:hAnsi="Aptos style" w:cs="Arial"/>
          <w:b/>
          <w:color w:val="7030A0"/>
          <w:sz w:val="40"/>
          <w:szCs w:val="40"/>
        </w:rPr>
        <w:t>Summative Assessment Memo</w:t>
      </w:r>
    </w:p>
    <w:p w14:paraId="72D30F8C" w14:textId="77777777" w:rsidR="00F3548F" w:rsidRPr="00BE0808" w:rsidRDefault="00F3548F" w:rsidP="00F3548F">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612A754D"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0F06">
              <w:rPr>
                <w:rFonts w:ascii="Aptos style" w:hAnsi="Aptos style" w:cs="Arial"/>
                <w:b/>
                <w:lang w:val="en-ZA"/>
              </w:rPr>
              <w:t>8</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4E7A651" w:rsidR="00BE0808" w:rsidRDefault="00890F06"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0DA4BCA" w14:textId="77777777"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The main focus of learning in this knowledge module is to ensure understanding of tools necessary to adapt farming practices to changing climate conditions. The learning contact time, which is the time that reflects the required duration of enrolment for this module, is at least 6 days. </w:t>
      </w:r>
    </w:p>
    <w:p w14:paraId="684057D8" w14:textId="34C3EEB4"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 List of Knowledge Topics: </w:t>
      </w:r>
    </w:p>
    <w:p w14:paraId="17E5A962"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KM-08-KT01 </w:t>
      </w:r>
      <w:r w:rsidRPr="00890F06">
        <w:rPr>
          <w:rFonts w:ascii="Aptos style" w:eastAsia="Times New Roman" w:hAnsi="Aptos style" w:cs="Arial"/>
        </w:rPr>
        <w:tab/>
        <w:t xml:space="preserve">Climate change and its impact on agriculture </w:t>
      </w:r>
      <w:r w:rsidRPr="00890F06">
        <w:rPr>
          <w:rFonts w:ascii="Aptos style" w:eastAsia="Times New Roman" w:hAnsi="Aptos style" w:cs="Arial"/>
        </w:rPr>
        <w:tab/>
        <w:t xml:space="preserve">20 </w:t>
      </w:r>
    </w:p>
    <w:p w14:paraId="609FD20B"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KM-08-KT02 </w:t>
      </w:r>
      <w:r w:rsidRPr="00890F06">
        <w:rPr>
          <w:rFonts w:ascii="Aptos style" w:eastAsia="Times New Roman" w:hAnsi="Aptos style" w:cs="Arial"/>
        </w:rPr>
        <w:tab/>
        <w:t xml:space="preserve">Seasonal Changes, Precipitation trends and temperature fluctuations </w:t>
      </w:r>
      <w:r w:rsidRPr="00890F06">
        <w:rPr>
          <w:rFonts w:ascii="Aptos style" w:eastAsia="Times New Roman" w:hAnsi="Aptos style" w:cs="Arial"/>
        </w:rPr>
        <w:tab/>
        <w:t xml:space="preserve">20 </w:t>
      </w:r>
    </w:p>
    <w:p w14:paraId="6E49C7B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KM08-KT03 </w:t>
      </w:r>
      <w:r w:rsidRPr="00890F06">
        <w:rPr>
          <w:rFonts w:ascii="Aptos style" w:eastAsia="Times New Roman" w:hAnsi="Aptos style" w:cs="Arial"/>
        </w:rPr>
        <w:tab/>
        <w:t xml:space="preserve">Selecting climate resilient crop varieties </w:t>
      </w:r>
      <w:r w:rsidRPr="00890F06">
        <w:rPr>
          <w:rFonts w:ascii="Aptos style" w:eastAsia="Times New Roman" w:hAnsi="Aptos style" w:cs="Arial"/>
        </w:rPr>
        <w:tab/>
        <w:t xml:space="preserve">20 </w:t>
      </w:r>
    </w:p>
    <w:p w14:paraId="1F806C0A"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KM08-KT04 </w:t>
      </w:r>
      <w:r w:rsidRPr="00890F06">
        <w:rPr>
          <w:rFonts w:ascii="Aptos style" w:eastAsia="Times New Roman" w:hAnsi="Aptos style" w:cs="Arial"/>
        </w:rPr>
        <w:tab/>
        <w:t xml:space="preserve">Livestock management for climate resilience </w:t>
      </w:r>
      <w:r w:rsidRPr="00890F06">
        <w:rPr>
          <w:rFonts w:ascii="Aptos style" w:eastAsia="Times New Roman" w:hAnsi="Aptos style" w:cs="Arial"/>
        </w:rPr>
        <w:tab/>
        <w:t xml:space="preserve">20 </w:t>
      </w:r>
    </w:p>
    <w:p w14:paraId="1CBD6F1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KM08-KT05 </w:t>
      </w:r>
      <w:r w:rsidRPr="00890F06">
        <w:rPr>
          <w:rFonts w:ascii="Aptos style" w:eastAsia="Times New Roman" w:hAnsi="Aptos style" w:cs="Arial"/>
        </w:rPr>
        <w:tab/>
        <w:t xml:space="preserve">Climate smart technologies and innovations </w:t>
      </w:r>
      <w:r w:rsidRPr="00890F06">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3236795A" w:rsidR="00B063C1" w:rsidRPr="00BE0808" w:rsidRDefault="00890F06"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890F06">
        <w:rPr>
          <w:rFonts w:ascii="Aptos style" w:eastAsia="Calibri" w:hAnsi="Aptos style" w:cs="Arial"/>
          <w:b/>
          <w:bCs/>
          <w:kern w:val="2"/>
          <w:lang w:val="en-ZA"/>
          <w14:ligatures w14:val="standardContextual"/>
        </w:rPr>
        <w:lastRenderedPageBreak/>
        <w:t>KM-08-KT01 Climate change and its impact on agriculture.  20%</w:t>
      </w:r>
    </w:p>
    <w:p w14:paraId="6AA4E19F"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IAC0101 Explain the concept of climate change and its impact on agriculture. </w:t>
      </w:r>
      <w:r w:rsidRPr="00890F06">
        <w:rPr>
          <w:rFonts w:ascii="Aptos style" w:eastAsia="Calibri" w:hAnsi="Aptos style" w:cs="Arial"/>
          <w:kern w:val="2"/>
          <w:lang w:val="en-ZA"/>
          <w14:ligatures w14:val="standardContextual"/>
        </w:rPr>
        <w:tab/>
      </w:r>
    </w:p>
    <w:p w14:paraId="527079A9"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3FF82D9F"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Climate change</w:t>
      </w:r>
      <w:r w:rsidRPr="007A32F7">
        <w:rPr>
          <w:rFonts w:ascii="Aptos style" w:eastAsia="Calibri" w:hAnsi="Aptos style" w:cs="Arial"/>
          <w:kern w:val="2"/>
          <w:lang w:val="en-ZA"/>
          <w14:ligatures w14:val="standardContextual"/>
        </w:rPr>
        <w:t xml:space="preserve"> refers to long-term alterations in temperature, rainfall patterns, and weather extremes, largely driven by human activities such as greenhouse gas emissions. In agriculture, climate change can have significant impacts:</w:t>
      </w:r>
    </w:p>
    <w:p w14:paraId="2EFB15D0" w14:textId="77777777" w:rsidR="00194F06" w:rsidRPr="007A32F7" w:rsidRDefault="00194F06" w:rsidP="00194F06">
      <w:pPr>
        <w:numPr>
          <w:ilvl w:val="0"/>
          <w:numId w:val="1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Temperature Increases:</w:t>
      </w:r>
      <w:r w:rsidRPr="007A32F7">
        <w:rPr>
          <w:rFonts w:ascii="Aptos style" w:eastAsia="Calibri" w:hAnsi="Aptos style" w:cs="Arial"/>
          <w:kern w:val="2"/>
          <w:lang w:val="en-ZA"/>
          <w14:ligatures w14:val="standardContextual"/>
        </w:rPr>
        <w:t xml:space="preserve"> Higher temperatures can reduce crop yields, increase water evaporation, and stress livestock, affecting growth, reproduction, and milk production. </w:t>
      </w:r>
    </w:p>
    <w:p w14:paraId="7180995C" w14:textId="77777777" w:rsidR="00194F06" w:rsidRPr="007A32F7" w:rsidRDefault="00194F06" w:rsidP="00194F06">
      <w:pPr>
        <w:numPr>
          <w:ilvl w:val="0"/>
          <w:numId w:val="1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Altered Rainfall Patterns:</w:t>
      </w:r>
      <w:r w:rsidRPr="007A32F7">
        <w:rPr>
          <w:rFonts w:ascii="Aptos style" w:eastAsia="Calibri" w:hAnsi="Aptos style" w:cs="Arial"/>
          <w:kern w:val="2"/>
          <w:lang w:val="en-ZA"/>
          <w14:ligatures w14:val="standardContextual"/>
        </w:rPr>
        <w:t xml:space="preserve"> Unpredictable rainfall and droughts reduce soil moisture, limit crop growth, and increase irrigation needs. Conversely, heavy rainfall can cause flooding, soil erosion, and crop damage. </w:t>
      </w:r>
    </w:p>
    <w:p w14:paraId="6D886597" w14:textId="77777777" w:rsidR="00194F06" w:rsidRPr="007A32F7" w:rsidRDefault="00194F06" w:rsidP="00194F06">
      <w:pPr>
        <w:numPr>
          <w:ilvl w:val="0"/>
          <w:numId w:val="1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Extreme Weather Events:</w:t>
      </w:r>
      <w:r w:rsidRPr="007A32F7">
        <w:rPr>
          <w:rFonts w:ascii="Aptos style" w:eastAsia="Calibri" w:hAnsi="Aptos style" w:cs="Arial"/>
          <w:kern w:val="2"/>
          <w:lang w:val="en-ZA"/>
          <w14:ligatures w14:val="standardContextual"/>
        </w:rPr>
        <w:t xml:space="preserve"> Storms, hail, frost, and heatwaves can directly damage crops, livestock, and farm infrastructure. </w:t>
      </w:r>
    </w:p>
    <w:p w14:paraId="24AE45C6" w14:textId="77777777" w:rsidR="00194F06" w:rsidRPr="007A32F7" w:rsidRDefault="00194F06" w:rsidP="00194F06">
      <w:pPr>
        <w:numPr>
          <w:ilvl w:val="0"/>
          <w:numId w:val="19"/>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Pests and Diseases:</w:t>
      </w:r>
      <w:r w:rsidRPr="007A32F7">
        <w:rPr>
          <w:rFonts w:ascii="Aptos style" w:eastAsia="Calibri" w:hAnsi="Aptos style" w:cs="Arial"/>
          <w:kern w:val="2"/>
          <w:lang w:val="en-ZA"/>
          <w14:ligatures w14:val="standardContextual"/>
        </w:rPr>
        <w:t xml:space="preserve"> Warmer conditions can expand the range of pests, weeds, and diseases, increasing pressure on crops and livestock.</w:t>
      </w:r>
    </w:p>
    <w:p w14:paraId="4CB77068"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p>
    <w:p w14:paraId="34601774"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IAC0102 Describe local climate patterns and their influence on agricultural practices. </w:t>
      </w:r>
      <w:r w:rsidRPr="00890F06">
        <w:rPr>
          <w:rFonts w:ascii="Aptos style" w:eastAsia="Calibri" w:hAnsi="Aptos style" w:cs="Arial"/>
          <w:kern w:val="2"/>
          <w:lang w:val="en-ZA"/>
          <w14:ligatures w14:val="standardContextual"/>
        </w:rPr>
        <w:tab/>
      </w:r>
    </w:p>
    <w:p w14:paraId="65709687"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B4BADA2"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kern w:val="2"/>
          <w:lang w:val="en-ZA"/>
          <w14:ligatures w14:val="standardContextual"/>
        </w:rPr>
        <w:t>South Africa has diverse climate zones, including semi-arid, temperate, subtropical, and Mediterranean climates. Local patterns influence crop selection, planting schedules, and livestock management:</w:t>
      </w:r>
    </w:p>
    <w:p w14:paraId="1150EB9B" w14:textId="77777777" w:rsidR="00194F06" w:rsidRPr="007A32F7" w:rsidRDefault="00194F06" w:rsidP="00194F06">
      <w:pPr>
        <w:numPr>
          <w:ilvl w:val="0"/>
          <w:numId w:val="2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Rainfall Distribution:</w:t>
      </w:r>
      <w:r w:rsidRPr="007A32F7">
        <w:rPr>
          <w:rFonts w:ascii="Aptos style" w:eastAsia="Calibri" w:hAnsi="Aptos style" w:cs="Arial"/>
          <w:kern w:val="2"/>
          <w:lang w:val="en-ZA"/>
          <w14:ligatures w14:val="standardContextual"/>
        </w:rPr>
        <w:t xml:space="preserve"> Areas with summer rainfall are suitable for maize and pasture growth during the wet season, while winter rainfall regions support wheat, grapes, and deciduous fruit. </w:t>
      </w:r>
    </w:p>
    <w:p w14:paraId="686B6549" w14:textId="77777777" w:rsidR="00194F06" w:rsidRPr="007A32F7" w:rsidRDefault="00194F06" w:rsidP="00194F06">
      <w:pPr>
        <w:numPr>
          <w:ilvl w:val="0"/>
          <w:numId w:val="2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lastRenderedPageBreak/>
        <w:t>Temperature:</w:t>
      </w:r>
      <w:r w:rsidRPr="007A32F7">
        <w:rPr>
          <w:rFonts w:ascii="Aptos style" w:eastAsia="Calibri" w:hAnsi="Aptos style" w:cs="Arial"/>
          <w:kern w:val="2"/>
          <w:lang w:val="en-ZA"/>
          <w14:ligatures w14:val="standardContextual"/>
        </w:rPr>
        <w:t xml:space="preserve"> Cold areas may require frost-tolerant crops, while hot areas may need heat-resistant varieties and shaded housing for livestock. </w:t>
      </w:r>
    </w:p>
    <w:p w14:paraId="7B198266" w14:textId="77777777" w:rsidR="00194F06" w:rsidRPr="007A32F7" w:rsidRDefault="00194F06" w:rsidP="00194F06">
      <w:pPr>
        <w:numPr>
          <w:ilvl w:val="0"/>
          <w:numId w:val="2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Seasonality:</w:t>
      </w:r>
      <w:r w:rsidRPr="007A32F7">
        <w:rPr>
          <w:rFonts w:ascii="Aptos style" w:eastAsia="Calibri" w:hAnsi="Aptos style" w:cs="Arial"/>
          <w:kern w:val="2"/>
          <w:lang w:val="en-ZA"/>
          <w14:ligatures w14:val="standardContextual"/>
        </w:rPr>
        <w:t xml:space="preserve"> Seasonal changes determine planting and harvesting periods, grazing rotations, and water management strategies. </w:t>
      </w:r>
    </w:p>
    <w:p w14:paraId="1CAC7DF1" w14:textId="77777777" w:rsidR="00194F06" w:rsidRPr="007A32F7" w:rsidRDefault="00194F06" w:rsidP="00194F06">
      <w:pPr>
        <w:numPr>
          <w:ilvl w:val="0"/>
          <w:numId w:val="20"/>
        </w:numPr>
        <w:spacing w:after="160" w:line="360" w:lineRule="auto"/>
        <w:rPr>
          <w:rFonts w:ascii="Aptos style" w:eastAsia="Calibri" w:hAnsi="Aptos style" w:cs="Arial"/>
          <w:kern w:val="2"/>
          <w:lang w:val="en-ZA"/>
          <w14:ligatures w14:val="standardContextual"/>
        </w:rPr>
      </w:pPr>
      <w:r w:rsidRPr="007A32F7">
        <w:rPr>
          <w:rFonts w:ascii="Aptos style" w:eastAsia="Calibri" w:hAnsi="Aptos style" w:cs="Arial"/>
          <w:b/>
          <w:bCs/>
          <w:kern w:val="2"/>
          <w:lang w:val="en-ZA"/>
          <w14:ligatures w14:val="standardContextual"/>
        </w:rPr>
        <w:t>Microclimates:</w:t>
      </w:r>
      <w:r w:rsidRPr="007A32F7">
        <w:rPr>
          <w:rFonts w:ascii="Aptos style" w:eastAsia="Calibri" w:hAnsi="Aptos style" w:cs="Arial"/>
          <w:kern w:val="2"/>
          <w:lang w:val="en-ZA"/>
          <w14:ligatures w14:val="standardContextual"/>
        </w:rPr>
        <w:t xml:space="preserve"> Local topography, soil type, and proximity to rivers or mountains create small-scale climate variations that affect soil moisture, crop growth, and pasture availability.</w:t>
      </w:r>
    </w:p>
    <w:p w14:paraId="6F237156" w14:textId="26EFD52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72692DD6" w14:textId="12181F5E" w:rsidR="00194F06" w:rsidRPr="00F3548F" w:rsidRDefault="00890F06" w:rsidP="00F3548F">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KM-08-KT02 Seasonal Changes, Precipitation trends and temperature fluctuations. 20% </w:t>
      </w:r>
    </w:p>
    <w:p w14:paraId="4810724A"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IAC0204 Explain the importance of selecting the right crop varieties based on climate conditions. </w:t>
      </w:r>
    </w:p>
    <w:p w14:paraId="39FD4AFD"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4532980A"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Selecting suitable crop varieties is critical for productivity and resilience. Varieties differ in tolerance to drought, heat, frost, pests, and diseases. For example:</w:t>
      </w:r>
    </w:p>
    <w:p w14:paraId="40FF8017" w14:textId="77777777" w:rsidR="00194F06" w:rsidRPr="001C4079" w:rsidRDefault="00194F06" w:rsidP="00194F06">
      <w:pPr>
        <w:numPr>
          <w:ilvl w:val="0"/>
          <w:numId w:val="25"/>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 xml:space="preserve">Drought-tolerant maize varieties are preferred in semi-arid regions. </w:t>
      </w:r>
    </w:p>
    <w:p w14:paraId="24E1BEA2" w14:textId="77777777" w:rsidR="00194F06" w:rsidRPr="001C4079" w:rsidRDefault="00194F06" w:rsidP="00194F06">
      <w:pPr>
        <w:numPr>
          <w:ilvl w:val="0"/>
          <w:numId w:val="25"/>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 xml:space="preserve">Frost-resistant wheat varieties are ideal for cooler winter regions. </w:t>
      </w:r>
    </w:p>
    <w:p w14:paraId="035B233F" w14:textId="77777777" w:rsidR="00194F06" w:rsidRPr="001C4079" w:rsidRDefault="00194F06" w:rsidP="00194F06">
      <w:pPr>
        <w:numPr>
          <w:ilvl w:val="0"/>
          <w:numId w:val="25"/>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 xml:space="preserve">Disease-resistant vegetable cultivars reduce losses from fungal infections or pests. </w:t>
      </w:r>
    </w:p>
    <w:p w14:paraId="5A63EBEC"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Choosing the right variety minimizes risks, reduces input costs (e.g., fewer pesticides or irrigation), and improves yield consistency under local climate conditions.</w:t>
      </w:r>
    </w:p>
    <w:p w14:paraId="465E93E0"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355BDBBB"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IAC0205 Describe the impact of precipitation(rainfall/snow/hail) trends on agriculture. </w:t>
      </w:r>
    </w:p>
    <w:p w14:paraId="2009693B"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416BD2C"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lastRenderedPageBreak/>
        <w:t>Precipitation directly affects soil moisture, crop growth, and livestock feed availability. Key impacts include:</w:t>
      </w:r>
    </w:p>
    <w:p w14:paraId="1764186E" w14:textId="77777777" w:rsidR="00194F06" w:rsidRPr="001C4079" w:rsidRDefault="00194F06" w:rsidP="00194F06">
      <w:pPr>
        <w:numPr>
          <w:ilvl w:val="0"/>
          <w:numId w:val="2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Rainfall:</w:t>
      </w:r>
      <w:r w:rsidRPr="001C4079">
        <w:rPr>
          <w:rFonts w:ascii="Aptos style" w:eastAsia="Calibri" w:hAnsi="Aptos style" w:cs="Arial"/>
          <w:kern w:val="2"/>
          <w:lang w:val="en-ZA"/>
          <w14:ligatures w14:val="standardContextual"/>
        </w:rPr>
        <w:t xml:space="preserve"> Adequate rainfall supports crop growth, pasture production, and water supply for livestock. Excess rainfall may cause flooding, waterlogging, or erosion. </w:t>
      </w:r>
    </w:p>
    <w:p w14:paraId="7609E676" w14:textId="77777777" w:rsidR="00194F06" w:rsidRPr="001C4079" w:rsidRDefault="00194F06" w:rsidP="00194F06">
      <w:pPr>
        <w:numPr>
          <w:ilvl w:val="0"/>
          <w:numId w:val="2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Snow:</w:t>
      </w:r>
      <w:r w:rsidRPr="001C4079">
        <w:rPr>
          <w:rFonts w:ascii="Aptos style" w:eastAsia="Calibri" w:hAnsi="Aptos style" w:cs="Arial"/>
          <w:kern w:val="2"/>
          <w:lang w:val="en-ZA"/>
          <w14:ligatures w14:val="standardContextual"/>
        </w:rPr>
        <w:t xml:space="preserve"> Rare in most of South Africa, but in higher-altitude regions, snow can temporarily protect crops from pests but may damage sensitive plants. </w:t>
      </w:r>
    </w:p>
    <w:p w14:paraId="74DB270A" w14:textId="77777777" w:rsidR="00194F06" w:rsidRPr="001C4079" w:rsidRDefault="00194F06" w:rsidP="00194F06">
      <w:pPr>
        <w:numPr>
          <w:ilvl w:val="0"/>
          <w:numId w:val="26"/>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Hail:</w:t>
      </w:r>
      <w:r w:rsidRPr="001C4079">
        <w:rPr>
          <w:rFonts w:ascii="Aptos style" w:eastAsia="Calibri" w:hAnsi="Aptos style" w:cs="Arial"/>
          <w:kern w:val="2"/>
          <w:lang w:val="en-ZA"/>
          <w14:ligatures w14:val="standardContextual"/>
        </w:rPr>
        <w:t xml:space="preserve"> Hailstorms can physically damage crops, bruise fruits, destroy young seedlings, and harm farm infrastructure.</w:t>
      </w:r>
    </w:p>
    <w:p w14:paraId="1675934F"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37A10E19"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IAC0106 Explain the impact of temperature fluctuations on crop growth and development. </w:t>
      </w:r>
    </w:p>
    <w:p w14:paraId="38A6AB1A"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6CFECC00"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Temperature influences germination, growth rate, flowering, fruiting, and maturation of crops. Fluctuations outside the optimal range can cause:</w:t>
      </w:r>
    </w:p>
    <w:p w14:paraId="05E507C0" w14:textId="77777777" w:rsidR="00194F06" w:rsidRPr="001C4079" w:rsidRDefault="00194F06" w:rsidP="00194F06">
      <w:pPr>
        <w:numPr>
          <w:ilvl w:val="0"/>
          <w:numId w:val="2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Heat Stress:</w:t>
      </w:r>
      <w:r w:rsidRPr="001C4079">
        <w:rPr>
          <w:rFonts w:ascii="Aptos style" w:eastAsia="Calibri" w:hAnsi="Aptos style" w:cs="Arial"/>
          <w:kern w:val="2"/>
          <w:lang w:val="en-ZA"/>
          <w14:ligatures w14:val="standardContextual"/>
        </w:rPr>
        <w:t xml:space="preserve"> Reduces photosynthesis, accelerates water loss, lowers yields, and affects reproductive development. </w:t>
      </w:r>
    </w:p>
    <w:p w14:paraId="3E670C05" w14:textId="77777777" w:rsidR="00194F06" w:rsidRPr="001C4079" w:rsidRDefault="00194F06" w:rsidP="00194F06">
      <w:pPr>
        <w:numPr>
          <w:ilvl w:val="0"/>
          <w:numId w:val="2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Cold or Frost Stress:</w:t>
      </w:r>
      <w:r w:rsidRPr="001C4079">
        <w:rPr>
          <w:rFonts w:ascii="Aptos style" w:eastAsia="Calibri" w:hAnsi="Aptos style" w:cs="Arial"/>
          <w:kern w:val="2"/>
          <w:lang w:val="en-ZA"/>
          <w14:ligatures w14:val="standardContextual"/>
        </w:rPr>
        <w:t xml:space="preserve"> Can damage seedlings, reduce flowering, and affect crop survival in sensitive varieties. </w:t>
      </w:r>
    </w:p>
    <w:p w14:paraId="1244E94C" w14:textId="77777777" w:rsidR="00194F06" w:rsidRPr="001C4079" w:rsidRDefault="00194F06" w:rsidP="00194F06">
      <w:pPr>
        <w:numPr>
          <w:ilvl w:val="0"/>
          <w:numId w:val="27"/>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Day-Night Temperature Variation:</w:t>
      </w:r>
      <w:r w:rsidRPr="001C4079">
        <w:rPr>
          <w:rFonts w:ascii="Aptos style" w:eastAsia="Calibri" w:hAnsi="Aptos style" w:cs="Arial"/>
          <w:kern w:val="2"/>
          <w:lang w:val="en-ZA"/>
          <w14:ligatures w14:val="standardContextual"/>
        </w:rPr>
        <w:t xml:space="preserve"> Influences fruit quality, sugar content, and nutrient accumulation in crops like vegetables and fruits.</w:t>
      </w:r>
    </w:p>
    <w:p w14:paraId="1E101198" w14:textId="23341EAB" w:rsidR="00F3548F"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218957DF" w14:textId="77777777" w:rsidR="00F3548F" w:rsidRDefault="00F3548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17DD3D4"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697FC0B8" w14:textId="77777777" w:rsidR="00890F06" w:rsidRPr="00890F06" w:rsidRDefault="00890F06" w:rsidP="00890F0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KM-08-KT03 Selecting climate resilient crop varieties 20% </w:t>
      </w:r>
      <w:r w:rsidRPr="00890F06">
        <w:rPr>
          <w:rFonts w:ascii="Aptos style" w:eastAsia="Calibri" w:hAnsi="Aptos style" w:cs="Arial"/>
          <w:b/>
          <w:bCs/>
          <w:kern w:val="2"/>
          <w:lang w:val="en-ZA"/>
          <w14:ligatures w14:val="standardContextual"/>
        </w:rPr>
        <w:tab/>
      </w:r>
    </w:p>
    <w:p w14:paraId="5E2023BC"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IAC0301 Explain the importance of selecting the right crop varieties for their climate conditions. </w:t>
      </w:r>
      <w:r w:rsidRPr="00890F06">
        <w:rPr>
          <w:rFonts w:ascii="Aptos style" w:eastAsia="Calibri" w:hAnsi="Aptos style" w:cs="Arial"/>
          <w:kern w:val="2"/>
          <w:lang w:val="en-ZA"/>
          <w14:ligatures w14:val="standardContextual"/>
        </w:rPr>
        <w:tab/>
      </w:r>
    </w:p>
    <w:p w14:paraId="1207D5CA"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51A16ED6" w14:textId="77777777" w:rsidR="00194F06" w:rsidRDefault="00194F06" w:rsidP="00194F06">
      <w:pPr>
        <w:spacing w:after="160" w:line="360" w:lineRule="auto"/>
        <w:rPr>
          <w:rFonts w:ascii="Aptos style" w:eastAsia="Calibri" w:hAnsi="Aptos style" w:cs="Arial"/>
          <w:kern w:val="2"/>
          <w14:ligatures w14:val="standardContextual"/>
        </w:rPr>
      </w:pPr>
      <w:r w:rsidRPr="001C4079">
        <w:rPr>
          <w:rFonts w:ascii="Aptos style" w:eastAsia="Calibri" w:hAnsi="Aptos style" w:cs="Arial"/>
          <w:kern w:val="2"/>
          <w14:ligatures w14:val="standardContextual"/>
        </w:rPr>
        <w:t>Selecting crop varieties suited to local climate conditions is critical for maximizing yield, ensuring food security, and reducing production risks. Climate-specific varieties are adapted to the temperature range, rainfall patterns, and soil characteristics of a region. For instance, drought-tolerant maize varieties are more suitable in semi-arid areas of the Northern Cape, while frost-resistant wheat varieties are better suited to the cooler winter regions of the Free State. Choosing appropriate varieties ensures crops reach their growth potential, reduces losses from environmental stress, minimizes the need for costly interventions (like excessive irrigation or chemical inputs), and contributes to sustainable and profitable farming.</w:t>
      </w:r>
    </w:p>
    <w:p w14:paraId="3925FA62"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01035800"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IAC0302 Describe the traits that make a crop more resilient to climate change. </w:t>
      </w:r>
    </w:p>
    <w:p w14:paraId="785395AB"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39A1BEA1"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kern w:val="2"/>
          <w:lang w:val="en-ZA"/>
          <w14:ligatures w14:val="standardContextual"/>
        </w:rPr>
        <w:t>Crops resilient to climate change possess traits that allow them to withstand environmental stressors such as drought, heat, flooding, and pests. Key resilience traits include:</w:t>
      </w:r>
    </w:p>
    <w:p w14:paraId="0D1AEF19"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Drought Tolerance:</w:t>
      </w:r>
      <w:r w:rsidRPr="001C4079">
        <w:rPr>
          <w:rFonts w:ascii="Aptos style" w:eastAsia="Calibri" w:hAnsi="Aptos style" w:cs="Arial"/>
          <w:kern w:val="2"/>
          <w:lang w:val="en-ZA"/>
          <w14:ligatures w14:val="standardContextual"/>
        </w:rPr>
        <w:t xml:space="preserve"> Ability to maintain growth and productivity under water-limited conditions. </w:t>
      </w:r>
    </w:p>
    <w:p w14:paraId="5D5345EE"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Heat Tolerance:</w:t>
      </w:r>
      <w:r w:rsidRPr="001C4079">
        <w:rPr>
          <w:rFonts w:ascii="Aptos style" w:eastAsia="Calibri" w:hAnsi="Aptos style" w:cs="Arial"/>
          <w:kern w:val="2"/>
          <w:lang w:val="en-ZA"/>
          <w14:ligatures w14:val="standardContextual"/>
        </w:rPr>
        <w:t xml:space="preserve"> Maintains reproductive development and grain/fruit quality during high temperatures. </w:t>
      </w:r>
    </w:p>
    <w:p w14:paraId="5EAEAFF9"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Flood or Waterlogging Tolerance:</w:t>
      </w:r>
      <w:r w:rsidRPr="001C4079">
        <w:rPr>
          <w:rFonts w:ascii="Aptos style" w:eastAsia="Calibri" w:hAnsi="Aptos style" w:cs="Arial"/>
          <w:kern w:val="2"/>
          <w:lang w:val="en-ZA"/>
          <w14:ligatures w14:val="standardContextual"/>
        </w:rPr>
        <w:t xml:space="preserve"> Survives short periods of excessive rainfall or standing water. </w:t>
      </w:r>
    </w:p>
    <w:p w14:paraId="6EA1CE9A"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lastRenderedPageBreak/>
        <w:t>Pest and Disease Resistance:</w:t>
      </w:r>
      <w:r w:rsidRPr="001C4079">
        <w:rPr>
          <w:rFonts w:ascii="Aptos style" w:eastAsia="Calibri" w:hAnsi="Aptos style" w:cs="Arial"/>
          <w:kern w:val="2"/>
          <w:lang w:val="en-ZA"/>
          <w14:ligatures w14:val="standardContextual"/>
        </w:rPr>
        <w:t xml:space="preserve"> Reduces crop losses caused by emerging pests and pathogens favoured by changing climates. </w:t>
      </w:r>
    </w:p>
    <w:p w14:paraId="507FE068"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Rapid Maturity or Short Growth Cycle:</w:t>
      </w:r>
      <w:r w:rsidRPr="001C4079">
        <w:rPr>
          <w:rFonts w:ascii="Aptos style" w:eastAsia="Calibri" w:hAnsi="Aptos style" w:cs="Arial"/>
          <w:kern w:val="2"/>
          <w:lang w:val="en-ZA"/>
          <w14:ligatures w14:val="standardContextual"/>
        </w:rPr>
        <w:t xml:space="preserve"> Allows crops to complete their lifecycle before extreme conditions occur. </w:t>
      </w:r>
    </w:p>
    <w:p w14:paraId="54D0D65D" w14:textId="77777777" w:rsidR="00194F06" w:rsidRPr="001C4079" w:rsidRDefault="00194F06" w:rsidP="00194F06">
      <w:pPr>
        <w:numPr>
          <w:ilvl w:val="0"/>
          <w:numId w:val="28"/>
        </w:numPr>
        <w:spacing w:after="160" w:line="360" w:lineRule="auto"/>
        <w:rPr>
          <w:rFonts w:ascii="Aptos style" w:eastAsia="Calibri" w:hAnsi="Aptos style" w:cs="Arial"/>
          <w:kern w:val="2"/>
          <w:lang w:val="en-ZA"/>
          <w14:ligatures w14:val="standardContextual"/>
        </w:rPr>
      </w:pPr>
      <w:r w:rsidRPr="001C4079">
        <w:rPr>
          <w:rFonts w:ascii="Aptos style" w:eastAsia="Calibri" w:hAnsi="Aptos style" w:cs="Arial"/>
          <w:b/>
          <w:bCs/>
          <w:kern w:val="2"/>
          <w:lang w:val="en-ZA"/>
          <w14:ligatures w14:val="standardContextual"/>
        </w:rPr>
        <w:t>Nutrient Efficiency:</w:t>
      </w:r>
      <w:r w:rsidRPr="001C4079">
        <w:rPr>
          <w:rFonts w:ascii="Aptos style" w:eastAsia="Calibri" w:hAnsi="Aptos style" w:cs="Arial"/>
          <w:kern w:val="2"/>
          <w:lang w:val="en-ZA"/>
          <w14:ligatures w14:val="standardContextual"/>
        </w:rPr>
        <w:t xml:space="preserve"> Ability to grow in soils with low fertility, reducing dependence on fertilizers.</w:t>
      </w:r>
    </w:p>
    <w:p w14:paraId="747B495F" w14:textId="775ED6D4" w:rsidR="00194F06" w:rsidRPr="001C4079" w:rsidRDefault="00194F06" w:rsidP="00F3548F">
      <w:pPr>
        <w:spacing w:after="160" w:line="360" w:lineRule="auto"/>
        <w:rPr>
          <w:rFonts w:ascii="Aptos style" w:eastAsia="Calibri" w:hAnsi="Aptos style" w:cs="Arial"/>
          <w:kern w:val="2"/>
          <w:lang w:val="en-ZA"/>
          <w14:ligatures w14:val="standardContextual"/>
        </w:rPr>
      </w:pPr>
    </w:p>
    <w:p w14:paraId="6E7337D8"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2A07B6CE" w14:textId="701239D9" w:rsidR="00194F06" w:rsidRPr="00436C8E" w:rsidRDefault="00890F06" w:rsidP="00F3548F">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t>KM-08-KT04 Livestock management for climate resilience 20%</w:t>
      </w:r>
      <w:r w:rsidRPr="00890F06">
        <w:rPr>
          <w:rFonts w:ascii="Aptos style" w:eastAsia="Calibri" w:hAnsi="Aptos style" w:cs="Arial"/>
          <w:b/>
          <w:bCs/>
          <w:kern w:val="2"/>
          <w:lang w:val="en-ZA"/>
          <w14:ligatures w14:val="standardContextual"/>
        </w:rPr>
        <w:tab/>
      </w:r>
      <w:r w:rsidR="00194F06" w:rsidRPr="00436C8E">
        <w:rPr>
          <w:rFonts w:ascii="Aptos style" w:eastAsia="Calibri" w:hAnsi="Aptos style" w:cs="Arial"/>
          <w:kern w:val="2"/>
          <w:lang w:val="en-ZA"/>
          <w14:ligatures w14:val="standardContextual"/>
        </w:rPr>
        <w:tab/>
      </w:r>
    </w:p>
    <w:p w14:paraId="04FCB689"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IAC0403 Discuss the importance of providing appropriate housing and shelter for livestock. </w:t>
      </w:r>
    </w:p>
    <w:p w14:paraId="6DF353F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AEA609D" w14:textId="77777777" w:rsidR="00194F06" w:rsidRPr="00436C8E" w:rsidRDefault="00194F06" w:rsidP="00194F06">
      <w:p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kern w:val="2"/>
          <w:lang w:val="en-ZA"/>
          <w14:ligatures w14:val="standardContextual"/>
        </w:rPr>
        <w:t>Proper housing and shelter protect animals from extreme weather and environmental stress, improving health, welfare, and productivity:</w:t>
      </w:r>
    </w:p>
    <w:p w14:paraId="7C892DFD" w14:textId="77777777" w:rsidR="00194F06" w:rsidRPr="00436C8E" w:rsidRDefault="00194F06" w:rsidP="00194F06">
      <w:pPr>
        <w:numPr>
          <w:ilvl w:val="0"/>
          <w:numId w:val="32"/>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Heat Protection:</w:t>
      </w:r>
      <w:r w:rsidRPr="00436C8E">
        <w:rPr>
          <w:rFonts w:ascii="Aptos style" w:eastAsia="Calibri" w:hAnsi="Aptos style" w:cs="Arial"/>
          <w:kern w:val="2"/>
          <w:lang w:val="en-ZA"/>
          <w14:ligatures w14:val="standardContextual"/>
        </w:rPr>
        <w:t xml:space="preserve"> Shade structures, ventilated barns, or misting systems reduce heat stress in summer. </w:t>
      </w:r>
    </w:p>
    <w:p w14:paraId="35B643A3" w14:textId="77777777" w:rsidR="00194F06" w:rsidRPr="00436C8E" w:rsidRDefault="00194F06" w:rsidP="00194F06">
      <w:pPr>
        <w:numPr>
          <w:ilvl w:val="0"/>
          <w:numId w:val="32"/>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Cold and Frost Protection:</w:t>
      </w:r>
      <w:r w:rsidRPr="00436C8E">
        <w:rPr>
          <w:rFonts w:ascii="Aptos style" w:eastAsia="Calibri" w:hAnsi="Aptos style" w:cs="Arial"/>
          <w:kern w:val="2"/>
          <w:lang w:val="en-ZA"/>
          <w14:ligatures w14:val="standardContextual"/>
        </w:rPr>
        <w:t xml:space="preserve"> Insulated shelters or windbreaks prevent hypothermia and frost-related illness in winter. </w:t>
      </w:r>
    </w:p>
    <w:p w14:paraId="2C4DA074" w14:textId="77777777" w:rsidR="00194F06" w:rsidRPr="00436C8E" w:rsidRDefault="00194F06" w:rsidP="00194F06">
      <w:pPr>
        <w:numPr>
          <w:ilvl w:val="0"/>
          <w:numId w:val="32"/>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Rain and Flood Protection:</w:t>
      </w:r>
      <w:r w:rsidRPr="00436C8E">
        <w:rPr>
          <w:rFonts w:ascii="Aptos style" w:eastAsia="Calibri" w:hAnsi="Aptos style" w:cs="Arial"/>
          <w:kern w:val="2"/>
          <w:lang w:val="en-ZA"/>
          <w14:ligatures w14:val="standardContextual"/>
        </w:rPr>
        <w:t xml:space="preserve"> Elevated or well-drained housing prevents waterlogging, disease, and hoof problems. </w:t>
      </w:r>
    </w:p>
    <w:p w14:paraId="39114C9F" w14:textId="77777777" w:rsidR="00194F06" w:rsidRPr="00436C8E" w:rsidRDefault="00194F06" w:rsidP="00194F06">
      <w:pPr>
        <w:numPr>
          <w:ilvl w:val="0"/>
          <w:numId w:val="32"/>
        </w:numPr>
        <w:spacing w:after="160" w:line="360" w:lineRule="auto"/>
        <w:rPr>
          <w:rFonts w:ascii="Aptos style" w:eastAsia="Calibri" w:hAnsi="Aptos style" w:cs="Arial"/>
          <w:kern w:val="2"/>
          <w:lang w:val="en-ZA"/>
          <w14:ligatures w14:val="standardContextual"/>
        </w:rPr>
      </w:pPr>
      <w:r w:rsidRPr="00436C8E">
        <w:rPr>
          <w:rFonts w:ascii="Aptos style" w:eastAsia="Calibri" w:hAnsi="Aptos style" w:cs="Arial"/>
          <w:b/>
          <w:bCs/>
          <w:kern w:val="2"/>
          <w:lang w:val="en-ZA"/>
          <w14:ligatures w14:val="standardContextual"/>
        </w:rPr>
        <w:t>Improved Feed and Water Access:</w:t>
      </w:r>
      <w:r w:rsidRPr="00436C8E">
        <w:rPr>
          <w:rFonts w:ascii="Aptos style" w:eastAsia="Calibri" w:hAnsi="Aptos style" w:cs="Arial"/>
          <w:kern w:val="2"/>
          <w:lang w:val="en-ZA"/>
          <w14:ligatures w14:val="standardContextual"/>
        </w:rPr>
        <w:t xml:space="preserve"> Shelters allow consistent feeding and watering, reducing competition and stress.</w:t>
      </w:r>
    </w:p>
    <w:p w14:paraId="67B5385D" w14:textId="4DBF9BD7" w:rsidR="00194F06" w:rsidRDefault="00194F06" w:rsidP="00F3548F">
      <w:pPr>
        <w:spacing w:after="160" w:line="360" w:lineRule="auto"/>
        <w:ind w:left="720"/>
        <w:rPr>
          <w:rFonts w:ascii="Aptos style" w:eastAsia="Calibri" w:hAnsi="Aptos style" w:cs="Arial"/>
          <w:kern w:val="2"/>
          <w:lang w:val="en-ZA"/>
          <w14:ligatures w14:val="standardContextual"/>
        </w:rPr>
      </w:pPr>
    </w:p>
    <w:p w14:paraId="353502F7" w14:textId="77777777" w:rsidR="00F3548F" w:rsidRPr="00436C8E" w:rsidRDefault="00F3548F" w:rsidP="00194F06">
      <w:pPr>
        <w:spacing w:after="160" w:line="360" w:lineRule="auto"/>
        <w:rPr>
          <w:rFonts w:ascii="Aptos style" w:eastAsia="Calibri" w:hAnsi="Aptos style" w:cs="Arial"/>
          <w:kern w:val="2"/>
          <w:lang w:val="en-ZA"/>
          <w14:ligatures w14:val="standardContextual"/>
        </w:rPr>
      </w:pPr>
    </w:p>
    <w:p w14:paraId="2E40485D"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IAC0404 Explain the impact of climate change on availability and quality of livestock feed. </w:t>
      </w:r>
      <w:r w:rsidRPr="00890F06">
        <w:rPr>
          <w:rFonts w:ascii="Aptos style" w:eastAsia="Calibri" w:hAnsi="Aptos style" w:cs="Arial"/>
          <w:kern w:val="2"/>
          <w:lang w:val="en-ZA"/>
          <w14:ligatures w14:val="standardContextual"/>
        </w:rPr>
        <w:tab/>
        <w:t xml:space="preserve"> </w:t>
      </w:r>
    </w:p>
    <w:p w14:paraId="7324E5E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6995ECF8"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Climate change affects both the quantity and quality of feed crops and pastures:</w:t>
      </w:r>
    </w:p>
    <w:p w14:paraId="37B0DCB5" w14:textId="77777777" w:rsidR="00194F06" w:rsidRPr="007D70D5" w:rsidRDefault="00194F06" w:rsidP="00194F06">
      <w:pPr>
        <w:numPr>
          <w:ilvl w:val="0"/>
          <w:numId w:val="3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Reduced Forage Production:</w:t>
      </w:r>
      <w:r w:rsidRPr="007D70D5">
        <w:rPr>
          <w:rFonts w:ascii="Aptos style" w:eastAsia="Calibri" w:hAnsi="Aptos style" w:cs="Arial"/>
          <w:kern w:val="2"/>
          <w:lang w:val="en-ZA"/>
          <w14:ligatures w14:val="standardContextual"/>
        </w:rPr>
        <w:t xml:space="preserve"> Droughts, high temperatures, and irregular rainfall reduce grass and fodder growth. </w:t>
      </w:r>
    </w:p>
    <w:p w14:paraId="170FD3D6" w14:textId="77777777" w:rsidR="00194F06" w:rsidRPr="007D70D5" w:rsidRDefault="00194F06" w:rsidP="00194F06">
      <w:pPr>
        <w:numPr>
          <w:ilvl w:val="0"/>
          <w:numId w:val="3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Decline in Nutritional Value:</w:t>
      </w:r>
      <w:r w:rsidRPr="007D70D5">
        <w:rPr>
          <w:rFonts w:ascii="Aptos style" w:eastAsia="Calibri" w:hAnsi="Aptos style" w:cs="Arial"/>
          <w:kern w:val="2"/>
          <w:lang w:val="en-ZA"/>
          <w14:ligatures w14:val="standardContextual"/>
        </w:rPr>
        <w:t xml:space="preserve"> Heat and water stress can lower protein content and digestibility in pastures and fodder crops. </w:t>
      </w:r>
    </w:p>
    <w:p w14:paraId="553E888A" w14:textId="77777777" w:rsidR="00194F06" w:rsidRPr="007D70D5" w:rsidRDefault="00194F06" w:rsidP="00194F06">
      <w:pPr>
        <w:numPr>
          <w:ilvl w:val="0"/>
          <w:numId w:val="3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Increased Competition for Feed:</w:t>
      </w:r>
      <w:r w:rsidRPr="007D70D5">
        <w:rPr>
          <w:rFonts w:ascii="Aptos style" w:eastAsia="Calibri" w:hAnsi="Aptos style" w:cs="Arial"/>
          <w:kern w:val="2"/>
          <w:lang w:val="en-ZA"/>
          <w14:ligatures w14:val="standardContextual"/>
        </w:rPr>
        <w:t xml:space="preserve"> Scarcity of feed may increase costs or require supplementary feeding, straining farm resources. </w:t>
      </w:r>
    </w:p>
    <w:p w14:paraId="5B090121" w14:textId="77777777" w:rsidR="00194F06" w:rsidRPr="007D70D5" w:rsidRDefault="00194F06" w:rsidP="00194F06">
      <w:pPr>
        <w:numPr>
          <w:ilvl w:val="0"/>
          <w:numId w:val="33"/>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Seasonal Feed Gaps:</w:t>
      </w:r>
      <w:r w:rsidRPr="007D70D5">
        <w:rPr>
          <w:rFonts w:ascii="Aptos style" w:eastAsia="Calibri" w:hAnsi="Aptos style" w:cs="Arial"/>
          <w:kern w:val="2"/>
          <w:lang w:val="en-ZA"/>
          <w14:ligatures w14:val="standardContextual"/>
        </w:rPr>
        <w:t xml:space="preserve"> Changing seasons and unpredictable weather may create periods when feed is unavailable, affecting livestock growth and reproduction.</w:t>
      </w:r>
    </w:p>
    <w:p w14:paraId="00C510A7" w14:textId="77777777" w:rsidR="00890F06" w:rsidRDefault="00890F06" w:rsidP="00890F06">
      <w:pPr>
        <w:spacing w:after="160" w:line="360" w:lineRule="auto"/>
        <w:rPr>
          <w:rFonts w:ascii="Aptos style" w:eastAsia="Calibri" w:hAnsi="Aptos style" w:cs="Arial"/>
          <w:b/>
          <w:bCs/>
          <w:kern w:val="2"/>
          <w:lang w:val="en-ZA"/>
          <w14:ligatures w14:val="standardContextual"/>
        </w:rPr>
      </w:pPr>
    </w:p>
    <w:p w14:paraId="42F47DB9" w14:textId="31AE24C3" w:rsidR="00890F06" w:rsidRPr="00890F06" w:rsidRDefault="00890F06" w:rsidP="00890F06">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t xml:space="preserve">KM-08-KT05 Climate smart technologies and innovations 20% </w:t>
      </w:r>
      <w:r w:rsidRPr="00890F06">
        <w:rPr>
          <w:rFonts w:ascii="Aptos style" w:eastAsia="Calibri" w:hAnsi="Aptos style" w:cs="Arial"/>
          <w:b/>
          <w:bCs/>
          <w:kern w:val="2"/>
          <w:lang w:val="en-ZA"/>
          <w14:ligatures w14:val="standardContextual"/>
        </w:rPr>
        <w:tab/>
      </w:r>
    </w:p>
    <w:p w14:paraId="09AED2CF"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IAC0501 Explain various ways and importance of accessing weather forecasts and climate information services for agricultural decision-making. </w:t>
      </w:r>
    </w:p>
    <w:p w14:paraId="12DA1231"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52F894BE"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Accessing reliable weather forecasts and climate information is essential for informed agricultural decision-making. Farmers can use multiple sources:</w:t>
      </w:r>
    </w:p>
    <w:p w14:paraId="256F1B66" w14:textId="77777777" w:rsidR="00194F06" w:rsidRPr="007D70D5" w:rsidRDefault="00194F06" w:rsidP="00194F06">
      <w:pPr>
        <w:numPr>
          <w:ilvl w:val="0"/>
          <w:numId w:val="3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South African Weather Service (SAWS):</w:t>
      </w:r>
      <w:r w:rsidRPr="007D70D5">
        <w:rPr>
          <w:rFonts w:ascii="Aptos style" w:eastAsia="Calibri" w:hAnsi="Aptos style" w:cs="Arial"/>
          <w:kern w:val="2"/>
          <w:lang w:val="en-ZA"/>
          <w14:ligatures w14:val="standardContextual"/>
        </w:rPr>
        <w:t xml:space="preserve"> Provides daily, weekly, and seasonal forecasts, including rainfall, temperature, and extreme weather warnings. </w:t>
      </w:r>
    </w:p>
    <w:p w14:paraId="327AD619" w14:textId="77777777" w:rsidR="00194F06" w:rsidRPr="007D70D5" w:rsidRDefault="00194F06" w:rsidP="00194F06">
      <w:pPr>
        <w:numPr>
          <w:ilvl w:val="0"/>
          <w:numId w:val="3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Mobile Apps and SMS Alerts:</w:t>
      </w:r>
      <w:r w:rsidRPr="007D70D5">
        <w:rPr>
          <w:rFonts w:ascii="Aptos style" w:eastAsia="Calibri" w:hAnsi="Aptos style" w:cs="Arial"/>
          <w:kern w:val="2"/>
          <w:lang w:val="en-ZA"/>
          <w14:ligatures w14:val="standardContextual"/>
        </w:rPr>
        <w:t xml:space="preserve"> Many apps deliver real-time updates, pest alerts, and climate advisories directly to farmers’ phones. </w:t>
      </w:r>
    </w:p>
    <w:p w14:paraId="2D743FD8" w14:textId="77777777" w:rsidR="00194F06" w:rsidRPr="007D70D5" w:rsidRDefault="00194F06" w:rsidP="00194F06">
      <w:pPr>
        <w:numPr>
          <w:ilvl w:val="0"/>
          <w:numId w:val="34"/>
        </w:numPr>
        <w:spacing w:after="160" w:line="360" w:lineRule="auto"/>
        <w:rPr>
          <w:rFonts w:ascii="Aptos style" w:eastAsia="Calibri" w:hAnsi="Aptos style" w:cs="Arial"/>
          <w:kern w:val="2"/>
          <w:lang w:val="en-ZA"/>
          <w14:ligatures w14:val="standardContextual"/>
        </w:rPr>
      </w:pPr>
      <w:proofErr w:type="spellStart"/>
      <w:r w:rsidRPr="007D70D5">
        <w:rPr>
          <w:rFonts w:ascii="Aptos style" w:eastAsia="Calibri" w:hAnsi="Aptos style" w:cs="Arial"/>
          <w:b/>
          <w:bCs/>
          <w:kern w:val="2"/>
          <w:lang w:val="en-ZA"/>
          <w14:ligatures w14:val="standardContextual"/>
        </w:rPr>
        <w:t>Agro</w:t>
      </w:r>
      <w:proofErr w:type="spellEnd"/>
      <w:r w:rsidRPr="007D70D5">
        <w:rPr>
          <w:rFonts w:ascii="Aptos style" w:eastAsia="Calibri" w:hAnsi="Aptos style" w:cs="Arial"/>
          <w:b/>
          <w:bCs/>
          <w:kern w:val="2"/>
          <w:lang w:val="en-ZA"/>
          <w14:ligatures w14:val="standardContextual"/>
        </w:rPr>
        <w:t>-Meteorological Services:</w:t>
      </w:r>
      <w:r w:rsidRPr="007D70D5">
        <w:rPr>
          <w:rFonts w:ascii="Aptos style" w:eastAsia="Calibri" w:hAnsi="Aptos style" w:cs="Arial"/>
          <w:kern w:val="2"/>
          <w:lang w:val="en-ZA"/>
          <w14:ligatures w14:val="standardContextual"/>
        </w:rPr>
        <w:t xml:space="preserve"> Offer soil moisture mapping, rainfall distribution, and crop-specific climate advice. </w:t>
      </w:r>
    </w:p>
    <w:p w14:paraId="5FC2153D" w14:textId="77777777" w:rsidR="00194F06" w:rsidRPr="007D70D5" w:rsidRDefault="00194F06" w:rsidP="00194F06">
      <w:pPr>
        <w:numPr>
          <w:ilvl w:val="0"/>
          <w:numId w:val="34"/>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lastRenderedPageBreak/>
        <w:t>Local Observations and Farmer Networks:</w:t>
      </w:r>
      <w:r w:rsidRPr="007D70D5">
        <w:rPr>
          <w:rFonts w:ascii="Aptos style" w:eastAsia="Calibri" w:hAnsi="Aptos style" w:cs="Arial"/>
          <w:kern w:val="2"/>
          <w:lang w:val="en-ZA"/>
          <w14:ligatures w14:val="standardContextual"/>
        </w:rPr>
        <w:t xml:space="preserve"> Combining scientific data with local knowledge improves planning accuracy. </w:t>
      </w:r>
    </w:p>
    <w:p w14:paraId="33B5A1D9"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Importance:</w:t>
      </w:r>
    </w:p>
    <w:p w14:paraId="5A0ECFC2" w14:textId="77777777" w:rsidR="00194F06" w:rsidRPr="007D70D5" w:rsidRDefault="00194F06" w:rsidP="00194F06">
      <w:pPr>
        <w:numPr>
          <w:ilvl w:val="0"/>
          <w:numId w:val="3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Timing of planting, irrigation, harvesting, and spraying can be optimized to reduce losses. </w:t>
      </w:r>
    </w:p>
    <w:p w14:paraId="05451BB9" w14:textId="77777777" w:rsidR="00194F06" w:rsidRPr="007D70D5" w:rsidRDefault="00194F06" w:rsidP="00194F06">
      <w:pPr>
        <w:numPr>
          <w:ilvl w:val="0"/>
          <w:numId w:val="3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Helps anticipate extreme events like droughts, floods, or heatwaves, minimizing damage to crops and livestock. </w:t>
      </w:r>
    </w:p>
    <w:p w14:paraId="47453E4E" w14:textId="77777777" w:rsidR="00194F06" w:rsidRPr="007D70D5" w:rsidRDefault="00194F06" w:rsidP="00194F06">
      <w:pPr>
        <w:numPr>
          <w:ilvl w:val="0"/>
          <w:numId w:val="3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Supports resource efficiency by reducing unnecessary water, fertilizer, and labour use. </w:t>
      </w:r>
    </w:p>
    <w:p w14:paraId="467415B8" w14:textId="77777777" w:rsidR="00194F06" w:rsidRPr="007D70D5" w:rsidRDefault="00194F06" w:rsidP="00194F06">
      <w:pPr>
        <w:numPr>
          <w:ilvl w:val="0"/>
          <w:numId w:val="35"/>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Enhances risk management and overall farm productivity.</w:t>
      </w:r>
    </w:p>
    <w:p w14:paraId="6E721672"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b/>
      </w:r>
    </w:p>
    <w:p w14:paraId="29D4151E"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IAC0502 Describe the uses and importance of drones and remote sensing technologies in agriculture. </w:t>
      </w:r>
      <w:r w:rsidRPr="00890F06">
        <w:rPr>
          <w:rFonts w:ascii="Aptos style" w:eastAsia="Calibri" w:hAnsi="Aptos style" w:cs="Arial"/>
          <w:kern w:val="2"/>
          <w:lang w:val="en-ZA"/>
          <w14:ligatures w14:val="standardContextual"/>
        </w:rPr>
        <w:tab/>
      </w:r>
    </w:p>
    <w:p w14:paraId="483AE38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1638BF9E"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Drones and remote sensing technologies provide real-time monitoring and precision management of farms:</w:t>
      </w:r>
    </w:p>
    <w:p w14:paraId="1A1BBBA2" w14:textId="77777777" w:rsidR="00194F06" w:rsidRPr="007D70D5" w:rsidRDefault="00194F06" w:rsidP="00194F06">
      <w:pPr>
        <w:numPr>
          <w:ilvl w:val="0"/>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Uses:</w:t>
      </w:r>
      <w:r w:rsidRPr="007D70D5">
        <w:rPr>
          <w:rFonts w:ascii="Aptos style" w:eastAsia="Calibri" w:hAnsi="Aptos style" w:cs="Arial"/>
          <w:kern w:val="2"/>
          <w:lang w:val="en-ZA"/>
          <w14:ligatures w14:val="standardContextual"/>
        </w:rPr>
        <w:t xml:space="preserve"> </w:t>
      </w:r>
    </w:p>
    <w:p w14:paraId="34FA0846"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Crop health monitoring through multispectral imaging. </w:t>
      </w:r>
    </w:p>
    <w:p w14:paraId="771C37C6"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Soil moisture and fertility mapping. </w:t>
      </w:r>
    </w:p>
    <w:p w14:paraId="109498AD"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Livestock monitoring, counting, and behavioural observation. </w:t>
      </w:r>
    </w:p>
    <w:p w14:paraId="2FB1CE22"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Aerial spraying of fertilizers or pesticides in difficult-to-reach areas. </w:t>
      </w:r>
    </w:p>
    <w:p w14:paraId="533DCB69" w14:textId="77777777" w:rsidR="00194F06" w:rsidRPr="007D70D5" w:rsidRDefault="00194F06" w:rsidP="00194F06">
      <w:pPr>
        <w:numPr>
          <w:ilvl w:val="0"/>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b/>
          <w:bCs/>
          <w:kern w:val="2"/>
          <w:lang w:val="en-ZA"/>
          <w14:ligatures w14:val="standardContextual"/>
        </w:rPr>
        <w:t>Importance:</w:t>
      </w:r>
      <w:r w:rsidRPr="007D70D5">
        <w:rPr>
          <w:rFonts w:ascii="Aptos style" w:eastAsia="Calibri" w:hAnsi="Aptos style" w:cs="Arial"/>
          <w:kern w:val="2"/>
          <w:lang w:val="en-ZA"/>
          <w14:ligatures w14:val="standardContextual"/>
        </w:rPr>
        <w:t xml:space="preserve"> </w:t>
      </w:r>
    </w:p>
    <w:p w14:paraId="04B16BEA"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 xml:space="preserve">Enables early detection of diseases, pests, and nutrient deficiencies. </w:t>
      </w:r>
    </w:p>
    <w:p w14:paraId="2585B1A6"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lastRenderedPageBreak/>
        <w:t xml:space="preserve">Reduces input costs by targeting specific areas instead of blanket applications. </w:t>
      </w:r>
    </w:p>
    <w:p w14:paraId="14FCE547" w14:textId="77777777" w:rsidR="00194F06" w:rsidRPr="007D70D5" w:rsidRDefault="00194F06" w:rsidP="00194F06">
      <w:pPr>
        <w:numPr>
          <w:ilvl w:val="1"/>
          <w:numId w:val="36"/>
        </w:num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Improves decision-making and productivity while minimizing environmental impact.</w:t>
      </w:r>
    </w:p>
    <w:p w14:paraId="7D7BA77E" w14:textId="02CCE661" w:rsidR="00207CAE" w:rsidRPr="00BE0808" w:rsidRDefault="00207CAE" w:rsidP="00194F06">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997C6" w14:textId="77777777" w:rsidR="000A5901" w:rsidRDefault="000A5901" w:rsidP="00447F5D">
      <w:r>
        <w:separator/>
      </w:r>
    </w:p>
  </w:endnote>
  <w:endnote w:type="continuationSeparator" w:id="0">
    <w:p w14:paraId="5E397DD1" w14:textId="77777777" w:rsidR="000A5901" w:rsidRDefault="000A5901"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A992E2" w14:textId="77777777" w:rsidR="000A5901" w:rsidRDefault="000A5901" w:rsidP="00447F5D">
      <w:r>
        <w:separator/>
      </w:r>
    </w:p>
  </w:footnote>
  <w:footnote w:type="continuationSeparator" w:id="0">
    <w:p w14:paraId="044A2E5E" w14:textId="77777777" w:rsidR="000A5901" w:rsidRDefault="000A5901"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D8E"/>
    <w:multiLevelType w:val="multilevel"/>
    <w:tmpl w:val="4BCE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3F2A"/>
    <w:multiLevelType w:val="multilevel"/>
    <w:tmpl w:val="CA12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7EED"/>
    <w:multiLevelType w:val="multilevel"/>
    <w:tmpl w:val="2C2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6660A"/>
    <w:multiLevelType w:val="hybridMultilevel"/>
    <w:tmpl w:val="B50630F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AD009F8"/>
    <w:multiLevelType w:val="hybridMultilevel"/>
    <w:tmpl w:val="3ABCB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FF43C36"/>
    <w:multiLevelType w:val="hybridMultilevel"/>
    <w:tmpl w:val="40182C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0F11BAD"/>
    <w:multiLevelType w:val="multilevel"/>
    <w:tmpl w:val="CD1E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C2A8E"/>
    <w:multiLevelType w:val="multilevel"/>
    <w:tmpl w:val="724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E7223"/>
    <w:multiLevelType w:val="hybridMultilevel"/>
    <w:tmpl w:val="F36626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B36189B"/>
    <w:multiLevelType w:val="multilevel"/>
    <w:tmpl w:val="6BF2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A7D4C"/>
    <w:multiLevelType w:val="hybridMultilevel"/>
    <w:tmpl w:val="63A8892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E72B9C"/>
    <w:multiLevelType w:val="hybridMultilevel"/>
    <w:tmpl w:val="659681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2C17C5A"/>
    <w:multiLevelType w:val="multilevel"/>
    <w:tmpl w:val="C852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A5B4B"/>
    <w:multiLevelType w:val="hybridMultilevel"/>
    <w:tmpl w:val="0B20436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9A84E5B"/>
    <w:multiLevelType w:val="multilevel"/>
    <w:tmpl w:val="8FE4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73ADF"/>
    <w:multiLevelType w:val="hybridMultilevel"/>
    <w:tmpl w:val="6E88E99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28552EC"/>
    <w:multiLevelType w:val="multilevel"/>
    <w:tmpl w:val="FAB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43E39"/>
    <w:multiLevelType w:val="multilevel"/>
    <w:tmpl w:val="C71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3E84FA5"/>
    <w:multiLevelType w:val="multilevel"/>
    <w:tmpl w:val="6B12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9528B"/>
    <w:multiLevelType w:val="multilevel"/>
    <w:tmpl w:val="BF4E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823D5"/>
    <w:multiLevelType w:val="multilevel"/>
    <w:tmpl w:val="CBB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432951"/>
    <w:multiLevelType w:val="multilevel"/>
    <w:tmpl w:val="7720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382242"/>
    <w:multiLevelType w:val="multilevel"/>
    <w:tmpl w:val="CE20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AF702BB"/>
    <w:multiLevelType w:val="multilevel"/>
    <w:tmpl w:val="F824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A807CA"/>
    <w:multiLevelType w:val="hybridMultilevel"/>
    <w:tmpl w:val="E6D89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5250833"/>
    <w:multiLevelType w:val="hybridMultilevel"/>
    <w:tmpl w:val="6A524A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AC43DDB"/>
    <w:multiLevelType w:val="hybridMultilevel"/>
    <w:tmpl w:val="5092500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BF030FF"/>
    <w:multiLevelType w:val="multilevel"/>
    <w:tmpl w:val="ACC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36FA5"/>
    <w:multiLevelType w:val="multilevel"/>
    <w:tmpl w:val="CA40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C37D8E"/>
    <w:multiLevelType w:val="multilevel"/>
    <w:tmpl w:val="F9D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754096"/>
    <w:multiLevelType w:val="multilevel"/>
    <w:tmpl w:val="147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5"/>
  </w:num>
  <w:num w:numId="3">
    <w:abstractNumId w:val="26"/>
  </w:num>
  <w:num w:numId="4">
    <w:abstractNumId w:val="29"/>
  </w:num>
  <w:num w:numId="5">
    <w:abstractNumId w:val="4"/>
  </w:num>
  <w:num w:numId="6">
    <w:abstractNumId w:val="21"/>
  </w:num>
  <w:num w:numId="7">
    <w:abstractNumId w:val="16"/>
  </w:num>
  <w:num w:numId="8">
    <w:abstractNumId w:val="31"/>
  </w:num>
  <w:num w:numId="9">
    <w:abstractNumId w:val="3"/>
  </w:num>
  <w:num w:numId="10">
    <w:abstractNumId w:val="32"/>
  </w:num>
  <w:num w:numId="11">
    <w:abstractNumId w:val="18"/>
  </w:num>
  <w:num w:numId="12">
    <w:abstractNumId w:val="6"/>
  </w:num>
  <w:num w:numId="13">
    <w:abstractNumId w:val="14"/>
  </w:num>
  <w:num w:numId="14">
    <w:abstractNumId w:val="12"/>
  </w:num>
  <w:num w:numId="15">
    <w:abstractNumId w:val="11"/>
  </w:num>
  <w:num w:numId="16">
    <w:abstractNumId w:val="9"/>
  </w:num>
  <w:num w:numId="17">
    <w:abstractNumId w:val="33"/>
  </w:num>
  <w:num w:numId="18">
    <w:abstractNumId w:val="5"/>
  </w:num>
  <w:num w:numId="19">
    <w:abstractNumId w:val="1"/>
  </w:num>
  <w:num w:numId="20">
    <w:abstractNumId w:val="36"/>
  </w:num>
  <w:num w:numId="21">
    <w:abstractNumId w:val="17"/>
  </w:num>
  <w:num w:numId="22">
    <w:abstractNumId w:val="13"/>
  </w:num>
  <w:num w:numId="23">
    <w:abstractNumId w:val="10"/>
  </w:num>
  <w:num w:numId="24">
    <w:abstractNumId w:val="37"/>
  </w:num>
  <w:num w:numId="25">
    <w:abstractNumId w:val="25"/>
  </w:num>
  <w:num w:numId="26">
    <w:abstractNumId w:val="20"/>
  </w:num>
  <w:num w:numId="27">
    <w:abstractNumId w:val="28"/>
  </w:num>
  <w:num w:numId="28">
    <w:abstractNumId w:val="8"/>
  </w:num>
  <w:num w:numId="29">
    <w:abstractNumId w:val="35"/>
  </w:num>
  <w:num w:numId="30">
    <w:abstractNumId w:val="7"/>
  </w:num>
  <w:num w:numId="31">
    <w:abstractNumId w:val="2"/>
  </w:num>
  <w:num w:numId="32">
    <w:abstractNumId w:val="34"/>
  </w:num>
  <w:num w:numId="33">
    <w:abstractNumId w:val="23"/>
  </w:num>
  <w:num w:numId="34">
    <w:abstractNumId w:val="19"/>
  </w:num>
  <w:num w:numId="35">
    <w:abstractNumId w:val="24"/>
  </w:num>
  <w:num w:numId="36">
    <w:abstractNumId w:val="30"/>
  </w:num>
  <w:num w:numId="37">
    <w:abstractNumId w:val="27"/>
  </w:num>
  <w:num w:numId="3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5901"/>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4F06"/>
    <w:rsid w:val="00196E67"/>
    <w:rsid w:val="001A25C2"/>
    <w:rsid w:val="001B67C2"/>
    <w:rsid w:val="001F728C"/>
    <w:rsid w:val="001F78A0"/>
    <w:rsid w:val="00204B14"/>
    <w:rsid w:val="00207CAE"/>
    <w:rsid w:val="00216D54"/>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36209"/>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80B37"/>
    <w:rsid w:val="00782C58"/>
    <w:rsid w:val="00794226"/>
    <w:rsid w:val="007B75EE"/>
    <w:rsid w:val="007D1426"/>
    <w:rsid w:val="008006A3"/>
    <w:rsid w:val="00802762"/>
    <w:rsid w:val="00806031"/>
    <w:rsid w:val="0082738F"/>
    <w:rsid w:val="008346B8"/>
    <w:rsid w:val="00845EDD"/>
    <w:rsid w:val="008712BA"/>
    <w:rsid w:val="00882096"/>
    <w:rsid w:val="00890F0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92F1E"/>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3548F"/>
    <w:rsid w:val="00F37277"/>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TotalTime>
  <Pages>12</Pages>
  <Words>1854</Words>
  <Characters>10568</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11</cp:revision>
  <dcterms:created xsi:type="dcterms:W3CDTF">2018-06-21T09:29:00Z</dcterms:created>
  <dcterms:modified xsi:type="dcterms:W3CDTF">2026-03-24T03:04:00Z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